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CC" w:rsidRDefault="00CA439C" w:rsidP="00CA439C">
      <w:pPr>
        <w:pStyle w:val="Tittel"/>
        <w:jc w:val="center"/>
      </w:pPr>
      <w:bookmarkStart w:id="0" w:name="_GoBack"/>
      <w:bookmarkEnd w:id="0"/>
      <w:r>
        <w:t>Sjekkliste ved overtakelse av bolig</w:t>
      </w:r>
    </w:p>
    <w:p w:rsidR="00CA439C" w:rsidRPr="00D367FD" w:rsidRDefault="005955FE" w:rsidP="00CA439C">
      <w:pPr>
        <w:rPr>
          <w:b/>
        </w:rPr>
      </w:pPr>
      <w:r>
        <w:rPr>
          <w:b/>
        </w:rPr>
        <w:t>Underskrift l</w:t>
      </w:r>
      <w:r w:rsidR="00CA439C" w:rsidRPr="00D367FD">
        <w:rPr>
          <w:b/>
        </w:rPr>
        <w:t>eier:</w:t>
      </w:r>
    </w:p>
    <w:p w:rsidR="00CA439C" w:rsidRPr="00D367FD" w:rsidRDefault="005955FE" w:rsidP="00CA439C">
      <w:pPr>
        <w:rPr>
          <w:b/>
        </w:rPr>
      </w:pPr>
      <w:r>
        <w:rPr>
          <w:b/>
        </w:rPr>
        <w:t>Underskrift u</w:t>
      </w:r>
      <w:r w:rsidR="00CA439C" w:rsidRPr="00D367FD">
        <w:rPr>
          <w:b/>
        </w:rPr>
        <w:t>tleier: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306"/>
      </w:tblGrid>
      <w:tr w:rsidR="005955FE" w:rsidTr="005955FE">
        <w:tc>
          <w:tcPr>
            <w:tcW w:w="6912" w:type="dxa"/>
          </w:tcPr>
          <w:p w:rsidR="005955FE" w:rsidRDefault="005955FE" w:rsidP="00CA439C">
            <w:pPr>
              <w:rPr>
                <w:b/>
              </w:rPr>
            </w:pPr>
            <w:r w:rsidRPr="00D367FD">
              <w:rPr>
                <w:b/>
              </w:rPr>
              <w:t>Boligens adresse:</w:t>
            </w:r>
          </w:p>
        </w:tc>
        <w:tc>
          <w:tcPr>
            <w:tcW w:w="2306" w:type="dxa"/>
          </w:tcPr>
          <w:p w:rsidR="005955FE" w:rsidRDefault="005955FE" w:rsidP="00CA439C">
            <w:pPr>
              <w:rPr>
                <w:b/>
              </w:rPr>
            </w:pPr>
            <w:r>
              <w:rPr>
                <w:b/>
              </w:rPr>
              <w:t>Dato:</w:t>
            </w:r>
          </w:p>
        </w:tc>
      </w:tr>
    </w:tbl>
    <w:p w:rsidR="000D6B9A" w:rsidRDefault="005955FE" w:rsidP="00A04BFB">
      <w:pPr>
        <w:jc w:val="both"/>
      </w:pPr>
      <w:r>
        <w:rPr>
          <w:b/>
        </w:rPr>
        <w:br/>
      </w:r>
      <w:r w:rsidR="00CA439C">
        <w:rPr>
          <w:b/>
        </w:rPr>
        <w:t>Veiledning:</w:t>
      </w:r>
      <w:r w:rsidR="00CA439C">
        <w:rPr>
          <w:b/>
        </w:rPr>
        <w:br/>
      </w:r>
      <w:r w:rsidR="00CA439C" w:rsidRPr="00CA439C">
        <w:t xml:space="preserve">Skjemaet </w:t>
      </w:r>
      <w:r w:rsidR="00CA439C">
        <w:t>fylles ut ved innflytting og signeres av leier og utleier, eventuelt også et</w:t>
      </w:r>
      <w:r w:rsidR="00260E35">
        <w:t>t</w:t>
      </w:r>
      <w:r w:rsidR="00CA439C">
        <w:t xml:space="preserve"> eller flere vitner. Ved inspeksjon er det viktig at alle overflater undersøkes, dette gjelder også inni alle skap, boder, eventuell garasje, osv. Innretninger som skal brukes, f.eks. </w:t>
      </w:r>
      <w:r w:rsidR="000D6B9A">
        <w:t xml:space="preserve">stekeplater, stekeovn, </w:t>
      </w:r>
      <w:r w:rsidR="00CA439C">
        <w:t>låser, dør- og vindushåndtak, kraner</w:t>
      </w:r>
      <w:r>
        <w:t>,</w:t>
      </w:r>
      <w:r w:rsidR="00CA439C">
        <w:t xml:space="preserve"> </w:t>
      </w:r>
      <w:r w:rsidR="00260E35">
        <w:t>osv.</w:t>
      </w:r>
      <w:r w:rsidR="00CA439C">
        <w:t xml:space="preserve"> bør testes.</w:t>
      </w:r>
    </w:p>
    <w:p w:rsidR="00D367FD" w:rsidRDefault="00D367FD" w:rsidP="00A04BFB">
      <w:pPr>
        <w:jc w:val="both"/>
      </w:pPr>
      <w:r>
        <w:t>Der det er ting å bemerke</w:t>
      </w:r>
      <w:r w:rsidR="00FD5EFD">
        <w:t xml:space="preserve"> (f.eks. at noe mangler, eller det er skade fra før),</w:t>
      </w:r>
      <w:r>
        <w:t xml:space="preserve"> kan det noteres på neste side. Det er lurt å notere dette så gru</w:t>
      </w:r>
      <w:r w:rsidR="005955FE">
        <w:t>n</w:t>
      </w:r>
      <w:r>
        <w:t>dig som mulig, og både leier og utleier bør ta bilde av tilstanden for å kunne dokumentere avvik ved fraflytting.</w:t>
      </w:r>
    </w:p>
    <w:p w:rsidR="00B50F92" w:rsidRPr="00CA439C" w:rsidRDefault="00B50F92" w:rsidP="00A04BFB">
      <w:pPr>
        <w:jc w:val="both"/>
      </w:pPr>
      <w:r>
        <w:t xml:space="preserve">Det lages kopi av sjekklisten: utleier og leier får én hver. Er det stilt garanti for depositum skal garantisten </w:t>
      </w:r>
      <w:r w:rsidR="00FD5EFD">
        <w:t xml:space="preserve">(for eksempel NAV) </w:t>
      </w:r>
      <w:r>
        <w:t>også ha kopi.</w:t>
      </w:r>
    </w:p>
    <w:tbl>
      <w:tblPr>
        <w:tblStyle w:val="Tabellrutenett"/>
        <w:tblW w:w="9321" w:type="dxa"/>
        <w:tblLook w:val="04A0" w:firstRow="1" w:lastRow="0" w:firstColumn="1" w:lastColumn="0" w:noHBand="0" w:noVBand="1"/>
      </w:tblPr>
      <w:tblGrid>
        <w:gridCol w:w="8046"/>
        <w:gridCol w:w="1275"/>
      </w:tblGrid>
      <w:tr w:rsidR="00303E91" w:rsidRPr="00D367FD" w:rsidTr="00A04BFB">
        <w:tc>
          <w:tcPr>
            <w:tcW w:w="8046" w:type="dxa"/>
            <w:tcBorders>
              <w:bottom w:val="single" w:sz="4" w:space="0" w:color="auto"/>
            </w:tcBorders>
          </w:tcPr>
          <w:p w:rsidR="00303E91" w:rsidRPr="00D367FD" w:rsidRDefault="00303E91" w:rsidP="00D367FD">
            <w:pPr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3E91" w:rsidRPr="00D367FD" w:rsidRDefault="00303E91" w:rsidP="00303E91">
            <w:pPr>
              <w:jc w:val="center"/>
              <w:rPr>
                <w:b/>
              </w:rPr>
            </w:pPr>
            <w:r>
              <w:rPr>
                <w:b/>
              </w:rPr>
              <w:t>OK</w:t>
            </w:r>
          </w:p>
        </w:tc>
      </w:tr>
      <w:tr w:rsidR="00303E91" w:rsidRPr="005955FE" w:rsidTr="00A04BFB">
        <w:tc>
          <w:tcPr>
            <w:tcW w:w="8046" w:type="dxa"/>
            <w:shd w:val="clear" w:color="auto" w:fill="A6A6A6" w:themeFill="background1" w:themeFillShade="A6"/>
          </w:tcPr>
          <w:p w:rsidR="00303E91" w:rsidRPr="005955FE" w:rsidRDefault="00303E91" w:rsidP="00CA439C">
            <w:pPr>
              <w:rPr>
                <w:b/>
              </w:rPr>
            </w:pPr>
            <w:r w:rsidRPr="005955FE">
              <w:rPr>
                <w:b/>
              </w:rPr>
              <w:t>1: RENGJØRING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303E91" w:rsidRPr="005955FE" w:rsidRDefault="00303E91" w:rsidP="00CA439C">
            <w:pPr>
              <w:rPr>
                <w:b/>
              </w:rPr>
            </w:pPr>
          </w:p>
        </w:tc>
      </w:tr>
      <w:tr w:rsidR="00303E91" w:rsidTr="00A04BFB">
        <w:tc>
          <w:tcPr>
            <w:tcW w:w="8046" w:type="dxa"/>
          </w:tcPr>
          <w:p w:rsidR="00303E91" w:rsidRDefault="00303E91" w:rsidP="000D6B9A">
            <w:r>
              <w:t>1.1: Boligen er tilstrekkelig rengjort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</w:tcPr>
          <w:p w:rsidR="00303E91" w:rsidRDefault="00303E91" w:rsidP="00C51DE0">
            <w:r>
              <w:t>1.2: Det er ikke spor av skadedyr (vegg</w:t>
            </w:r>
            <w:r w:rsidR="00C51DE0">
              <w:t>e</w:t>
            </w:r>
            <w:r>
              <w:t>dyr, muselort, kakerlakker, e.l.)</w:t>
            </w:r>
          </w:p>
        </w:tc>
        <w:tc>
          <w:tcPr>
            <w:tcW w:w="1275" w:type="dxa"/>
          </w:tcPr>
          <w:p w:rsidR="00303E91" w:rsidRDefault="00303E91" w:rsidP="000D6B9A"/>
        </w:tc>
      </w:tr>
      <w:tr w:rsidR="00303E91" w:rsidTr="00A04BFB">
        <w:tc>
          <w:tcPr>
            <w:tcW w:w="8046" w:type="dxa"/>
            <w:tcBorders>
              <w:bottom w:val="single" w:sz="4" w:space="0" w:color="auto"/>
            </w:tcBorders>
          </w:tcPr>
          <w:p w:rsidR="00303E91" w:rsidRDefault="00303E91" w:rsidP="00CA439C"/>
        </w:tc>
        <w:tc>
          <w:tcPr>
            <w:tcW w:w="1275" w:type="dxa"/>
            <w:tcBorders>
              <w:bottom w:val="single" w:sz="4" w:space="0" w:color="auto"/>
            </w:tcBorders>
          </w:tcPr>
          <w:p w:rsidR="00303E91" w:rsidRDefault="00303E91" w:rsidP="00CA439C"/>
        </w:tc>
      </w:tr>
      <w:tr w:rsidR="00303E91" w:rsidRPr="005955FE" w:rsidTr="00A04BFB">
        <w:tc>
          <w:tcPr>
            <w:tcW w:w="8046" w:type="dxa"/>
            <w:shd w:val="clear" w:color="auto" w:fill="A6A6A6" w:themeFill="background1" w:themeFillShade="A6"/>
          </w:tcPr>
          <w:p w:rsidR="00303E91" w:rsidRPr="005955FE" w:rsidRDefault="00303E91" w:rsidP="00CA439C">
            <w:pPr>
              <w:rPr>
                <w:b/>
              </w:rPr>
            </w:pPr>
            <w:r w:rsidRPr="005955FE">
              <w:rPr>
                <w:b/>
              </w:rPr>
              <w:t>2: EL</w:t>
            </w:r>
            <w:r w:rsidR="004E7159">
              <w:rPr>
                <w:b/>
              </w:rPr>
              <w:t>EKTRISITET</w:t>
            </w:r>
            <w:r w:rsidRPr="005955FE">
              <w:rPr>
                <w:b/>
              </w:rPr>
              <w:t xml:space="preserve"> OG OPPVARMING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303E91" w:rsidRPr="005955FE" w:rsidRDefault="00303E91" w:rsidP="00CA439C">
            <w:pPr>
              <w:rPr>
                <w:b/>
              </w:rPr>
            </w:pPr>
          </w:p>
        </w:tc>
      </w:tr>
      <w:tr w:rsidR="00303E91" w:rsidTr="00A04BFB">
        <w:tc>
          <w:tcPr>
            <w:tcW w:w="8046" w:type="dxa"/>
          </w:tcPr>
          <w:p w:rsidR="00303E91" w:rsidRDefault="00303E91" w:rsidP="000D6B9A">
            <w:r>
              <w:t>2.1: Det er nok oppvarmingskilder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</w:tcPr>
          <w:p w:rsidR="00303E91" w:rsidRDefault="00303E91" w:rsidP="000D6B9A">
            <w:r>
              <w:t>2.2: Alle ovner, radiatorer, varmepumper, osv. virker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</w:tcPr>
          <w:p w:rsidR="00303E91" w:rsidRDefault="00303E91" w:rsidP="000D6B9A">
            <w:r>
              <w:t>2.3: Ildsted virker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</w:tcPr>
          <w:p w:rsidR="00303E91" w:rsidRDefault="00303E91" w:rsidP="000D6B9A">
            <w:r>
              <w:t>2.4: Stekeovn og kokeplater virker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</w:tcPr>
          <w:p w:rsidR="00303E91" w:rsidRDefault="00303E91" w:rsidP="000D6B9A">
            <w:r>
              <w:t>2.5: Det er ikke løse eller usikrede elektriske ledninger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</w:tcPr>
          <w:p w:rsidR="00303E91" w:rsidRDefault="00303E91" w:rsidP="000D6B9A">
            <w:r>
              <w:t>2.6: Det er tilstrekkelig strømforsyning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  <w:tcBorders>
              <w:bottom w:val="single" w:sz="4" w:space="0" w:color="auto"/>
            </w:tcBorders>
          </w:tcPr>
          <w:p w:rsidR="00303E91" w:rsidRDefault="00303E91" w:rsidP="00CA439C"/>
        </w:tc>
        <w:tc>
          <w:tcPr>
            <w:tcW w:w="1275" w:type="dxa"/>
            <w:tcBorders>
              <w:bottom w:val="single" w:sz="4" w:space="0" w:color="auto"/>
            </w:tcBorders>
          </w:tcPr>
          <w:p w:rsidR="00303E91" w:rsidRDefault="00303E91" w:rsidP="00CA439C"/>
        </w:tc>
      </w:tr>
      <w:tr w:rsidR="00303E91" w:rsidRPr="005955FE" w:rsidTr="00A04BFB">
        <w:tc>
          <w:tcPr>
            <w:tcW w:w="8046" w:type="dxa"/>
            <w:shd w:val="clear" w:color="auto" w:fill="A6A6A6" w:themeFill="background1" w:themeFillShade="A6"/>
          </w:tcPr>
          <w:p w:rsidR="00303E91" w:rsidRPr="005955FE" w:rsidRDefault="00303E91" w:rsidP="00CA439C">
            <w:pPr>
              <w:rPr>
                <w:b/>
              </w:rPr>
            </w:pPr>
            <w:r w:rsidRPr="005955FE">
              <w:rPr>
                <w:b/>
              </w:rPr>
              <w:t>3: VANN, VARME, SANITÆR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303E91" w:rsidRPr="005955FE" w:rsidRDefault="00303E91" w:rsidP="00CA439C">
            <w:pPr>
              <w:rPr>
                <w:b/>
              </w:rPr>
            </w:pPr>
          </w:p>
        </w:tc>
      </w:tr>
      <w:tr w:rsidR="00303E91" w:rsidTr="00A04BFB">
        <w:tc>
          <w:tcPr>
            <w:tcW w:w="8046" w:type="dxa"/>
          </w:tcPr>
          <w:p w:rsidR="00303E91" w:rsidRDefault="00303E91" w:rsidP="000D6B9A">
            <w:r>
              <w:t>3.1: Virker alle kraner, inkl. dusj?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</w:tcPr>
          <w:p w:rsidR="00303E91" w:rsidRDefault="00303E91" w:rsidP="00CA439C">
            <w:r>
              <w:t>3.2: Virker alle avløp? (Renner vannet ut?)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</w:tcPr>
          <w:p w:rsidR="00303E91" w:rsidRDefault="00303E91" w:rsidP="000D6B9A">
            <w:r>
              <w:t>3.3: Hvor er stoppekranen, og virker den?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</w:tcPr>
          <w:p w:rsidR="00303E91" w:rsidRDefault="00303E91" w:rsidP="000D6B9A">
            <w:r>
              <w:t>3.4: Virker toalettet?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  <w:tcBorders>
              <w:bottom w:val="single" w:sz="4" w:space="0" w:color="auto"/>
            </w:tcBorders>
          </w:tcPr>
          <w:p w:rsidR="00303E91" w:rsidRDefault="00303E91" w:rsidP="000D6B9A"/>
        </w:tc>
        <w:tc>
          <w:tcPr>
            <w:tcW w:w="1275" w:type="dxa"/>
            <w:tcBorders>
              <w:bottom w:val="single" w:sz="4" w:space="0" w:color="auto"/>
            </w:tcBorders>
          </w:tcPr>
          <w:p w:rsidR="00303E91" w:rsidRDefault="00303E91" w:rsidP="00CA439C"/>
        </w:tc>
      </w:tr>
      <w:tr w:rsidR="00303E91" w:rsidRPr="005955FE" w:rsidTr="00A04BFB">
        <w:tc>
          <w:tcPr>
            <w:tcW w:w="8046" w:type="dxa"/>
            <w:shd w:val="clear" w:color="auto" w:fill="A6A6A6" w:themeFill="background1" w:themeFillShade="A6"/>
          </w:tcPr>
          <w:p w:rsidR="00303E91" w:rsidRPr="005955FE" w:rsidRDefault="00303E91" w:rsidP="000D6B9A">
            <w:pPr>
              <w:rPr>
                <w:b/>
              </w:rPr>
            </w:pPr>
            <w:r w:rsidRPr="005955FE">
              <w:rPr>
                <w:b/>
              </w:rPr>
              <w:t>4: MØBLER (hvis møblert)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303E91" w:rsidRPr="005955FE" w:rsidRDefault="00303E91" w:rsidP="00CA439C">
            <w:pPr>
              <w:rPr>
                <w:b/>
              </w:rPr>
            </w:pPr>
          </w:p>
        </w:tc>
      </w:tr>
      <w:tr w:rsidR="00303E91" w:rsidTr="00A04BFB">
        <w:tc>
          <w:tcPr>
            <w:tcW w:w="8046" w:type="dxa"/>
          </w:tcPr>
          <w:p w:rsidR="00303E91" w:rsidRDefault="00303E91" w:rsidP="000D6B9A">
            <w:r>
              <w:t>4.1: Er alle møbler hele?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</w:tcPr>
          <w:p w:rsidR="00303E91" w:rsidRDefault="00303E91" w:rsidP="000D6B9A">
            <w:r>
              <w:t>4.2: Er det laget inventarliste som begge parter har godkjent?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  <w:tcBorders>
              <w:bottom w:val="single" w:sz="4" w:space="0" w:color="auto"/>
            </w:tcBorders>
          </w:tcPr>
          <w:p w:rsidR="00303E91" w:rsidRDefault="00303E91" w:rsidP="000D6B9A"/>
        </w:tc>
        <w:tc>
          <w:tcPr>
            <w:tcW w:w="1275" w:type="dxa"/>
            <w:tcBorders>
              <w:bottom w:val="single" w:sz="4" w:space="0" w:color="auto"/>
            </w:tcBorders>
          </w:tcPr>
          <w:p w:rsidR="00303E91" w:rsidRDefault="00303E91" w:rsidP="00CA439C"/>
        </w:tc>
      </w:tr>
      <w:tr w:rsidR="00303E91" w:rsidRPr="005955FE" w:rsidTr="00A04BFB">
        <w:tc>
          <w:tcPr>
            <w:tcW w:w="8046" w:type="dxa"/>
            <w:shd w:val="clear" w:color="auto" w:fill="A6A6A6" w:themeFill="background1" w:themeFillShade="A6"/>
          </w:tcPr>
          <w:p w:rsidR="00303E91" w:rsidRPr="005955FE" w:rsidRDefault="00303E91" w:rsidP="000D6B9A">
            <w:pPr>
              <w:rPr>
                <w:b/>
              </w:rPr>
            </w:pPr>
            <w:r w:rsidRPr="005955FE">
              <w:rPr>
                <w:b/>
              </w:rPr>
              <w:t>5: TILSTAND PÅ BOLIGEN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303E91" w:rsidRPr="005955FE" w:rsidRDefault="00303E91" w:rsidP="00CA439C">
            <w:pPr>
              <w:rPr>
                <w:b/>
              </w:rPr>
            </w:pPr>
          </w:p>
        </w:tc>
      </w:tr>
      <w:tr w:rsidR="00303E91" w:rsidTr="00A04BFB">
        <w:tc>
          <w:tcPr>
            <w:tcW w:w="8046" w:type="dxa"/>
          </w:tcPr>
          <w:p w:rsidR="00303E91" w:rsidRDefault="00303E91" w:rsidP="00D367FD">
            <w:r>
              <w:t xml:space="preserve">5.1: Boligens bygningsmessige deler (vegger, tak, dører, </w:t>
            </w:r>
            <w:r w:rsidR="00260E35">
              <w:t>osv.</w:t>
            </w:r>
            <w:r>
              <w:t>) er uten skade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  <w:tcBorders>
              <w:bottom w:val="single" w:sz="4" w:space="0" w:color="auto"/>
            </w:tcBorders>
          </w:tcPr>
          <w:p w:rsidR="00303E91" w:rsidRDefault="00303E91" w:rsidP="00D367FD"/>
        </w:tc>
        <w:tc>
          <w:tcPr>
            <w:tcW w:w="1275" w:type="dxa"/>
            <w:tcBorders>
              <w:bottom w:val="single" w:sz="4" w:space="0" w:color="auto"/>
            </w:tcBorders>
          </w:tcPr>
          <w:p w:rsidR="00303E91" w:rsidRDefault="00303E91" w:rsidP="00CA439C"/>
        </w:tc>
      </w:tr>
      <w:tr w:rsidR="00303E91" w:rsidRPr="005955FE" w:rsidTr="00A04BFB">
        <w:tc>
          <w:tcPr>
            <w:tcW w:w="8046" w:type="dxa"/>
            <w:shd w:val="clear" w:color="auto" w:fill="A6A6A6" w:themeFill="background1" w:themeFillShade="A6"/>
          </w:tcPr>
          <w:p w:rsidR="00303E91" w:rsidRPr="005955FE" w:rsidRDefault="00303E91" w:rsidP="00D367FD">
            <w:pPr>
              <w:rPr>
                <w:b/>
              </w:rPr>
            </w:pPr>
            <w:r w:rsidRPr="005955FE">
              <w:rPr>
                <w:b/>
              </w:rPr>
              <w:t>6: SIKKERHET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303E91" w:rsidRPr="005955FE" w:rsidRDefault="00303E91" w:rsidP="00CA439C">
            <w:pPr>
              <w:rPr>
                <w:b/>
              </w:rPr>
            </w:pPr>
          </w:p>
        </w:tc>
      </w:tr>
      <w:tr w:rsidR="00303E91" w:rsidTr="00A04BFB">
        <w:tc>
          <w:tcPr>
            <w:tcW w:w="8046" w:type="dxa"/>
          </w:tcPr>
          <w:p w:rsidR="00303E91" w:rsidRDefault="00303E91" w:rsidP="00D367FD">
            <w:r>
              <w:t>6.1: Røykvarsler er montert (obligatorisk)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</w:tcPr>
          <w:p w:rsidR="00303E91" w:rsidRDefault="00303E91" w:rsidP="00D367FD">
            <w:r>
              <w:t>6.2: Det finnes slokkeutstyr i boligen, og dette virker (obligatorisk)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</w:tcPr>
          <w:p w:rsidR="00303E91" w:rsidRDefault="00303E91" w:rsidP="00D367FD">
            <w:r>
              <w:t>6.3: Det er kun leier som har nøkler til boligen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</w:tcPr>
          <w:p w:rsidR="00303E91" w:rsidRDefault="00303E91" w:rsidP="00D367FD">
            <w:r>
              <w:t>6.4: Dører og vinduer er tilstrekkelig sikret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  <w:tcBorders>
              <w:bottom w:val="single" w:sz="4" w:space="0" w:color="auto"/>
            </w:tcBorders>
          </w:tcPr>
          <w:p w:rsidR="00303E91" w:rsidRDefault="00303E91" w:rsidP="00D367FD"/>
        </w:tc>
        <w:tc>
          <w:tcPr>
            <w:tcW w:w="1275" w:type="dxa"/>
            <w:tcBorders>
              <w:bottom w:val="single" w:sz="4" w:space="0" w:color="auto"/>
            </w:tcBorders>
          </w:tcPr>
          <w:p w:rsidR="00303E91" w:rsidRDefault="00303E91" w:rsidP="00CA439C"/>
        </w:tc>
      </w:tr>
      <w:tr w:rsidR="00303E91" w:rsidRPr="005955FE" w:rsidTr="00A04BFB">
        <w:tc>
          <w:tcPr>
            <w:tcW w:w="8046" w:type="dxa"/>
            <w:shd w:val="clear" w:color="auto" w:fill="A6A6A6" w:themeFill="background1" w:themeFillShade="A6"/>
          </w:tcPr>
          <w:p w:rsidR="00303E91" w:rsidRPr="005955FE" w:rsidRDefault="00303E91" w:rsidP="00D367FD">
            <w:pPr>
              <w:rPr>
                <w:b/>
              </w:rPr>
            </w:pPr>
            <w:r w:rsidRPr="005955FE">
              <w:rPr>
                <w:b/>
              </w:rPr>
              <w:t>7: UTVENDIG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303E91" w:rsidRPr="005955FE" w:rsidRDefault="00303E91" w:rsidP="00CA439C">
            <w:pPr>
              <w:rPr>
                <w:b/>
              </w:rPr>
            </w:pPr>
          </w:p>
        </w:tc>
      </w:tr>
      <w:tr w:rsidR="00303E91" w:rsidTr="00A04BFB">
        <w:tc>
          <w:tcPr>
            <w:tcW w:w="8046" w:type="dxa"/>
          </w:tcPr>
          <w:p w:rsidR="00303E91" w:rsidRDefault="00303E91" w:rsidP="00D367FD">
            <w:r>
              <w:t>7.1: Postkasse er tilgjengelig og i orden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</w:tcPr>
          <w:p w:rsidR="00303E91" w:rsidRDefault="00303E91" w:rsidP="00D367FD">
            <w:r>
              <w:t>7.2: Søppelkasse er tilgjengelig og i orden</w:t>
            </w:r>
          </w:p>
        </w:tc>
        <w:tc>
          <w:tcPr>
            <w:tcW w:w="1275" w:type="dxa"/>
          </w:tcPr>
          <w:p w:rsidR="00303E91" w:rsidRDefault="00303E91" w:rsidP="00CA439C"/>
        </w:tc>
      </w:tr>
      <w:tr w:rsidR="00303E91" w:rsidTr="00A04BFB">
        <w:tc>
          <w:tcPr>
            <w:tcW w:w="8046" w:type="dxa"/>
            <w:tcBorders>
              <w:bottom w:val="single" w:sz="4" w:space="0" w:color="auto"/>
            </w:tcBorders>
          </w:tcPr>
          <w:p w:rsidR="00303E91" w:rsidRDefault="00303E91" w:rsidP="00D367FD"/>
        </w:tc>
        <w:tc>
          <w:tcPr>
            <w:tcW w:w="1275" w:type="dxa"/>
            <w:tcBorders>
              <w:bottom w:val="single" w:sz="4" w:space="0" w:color="auto"/>
            </w:tcBorders>
          </w:tcPr>
          <w:p w:rsidR="00303E91" w:rsidRDefault="00303E91" w:rsidP="00CA439C"/>
        </w:tc>
      </w:tr>
      <w:tr w:rsidR="00303E91" w:rsidRPr="005955FE" w:rsidTr="00A04BFB">
        <w:tc>
          <w:tcPr>
            <w:tcW w:w="8046" w:type="dxa"/>
            <w:shd w:val="clear" w:color="auto" w:fill="A6A6A6" w:themeFill="background1" w:themeFillShade="A6"/>
          </w:tcPr>
          <w:p w:rsidR="00303E91" w:rsidRPr="005955FE" w:rsidRDefault="00303E91" w:rsidP="00D367FD">
            <w:pPr>
              <w:rPr>
                <w:b/>
              </w:rPr>
            </w:pPr>
            <w:r w:rsidRPr="005955FE">
              <w:rPr>
                <w:b/>
              </w:rPr>
              <w:t>8: BRUKSANVISNINGER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303E91" w:rsidRPr="005955FE" w:rsidRDefault="00303E91" w:rsidP="00CA439C">
            <w:pPr>
              <w:rPr>
                <w:b/>
              </w:rPr>
            </w:pPr>
          </w:p>
        </w:tc>
      </w:tr>
      <w:tr w:rsidR="00303E91" w:rsidTr="00A04BFB">
        <w:tc>
          <w:tcPr>
            <w:tcW w:w="8046" w:type="dxa"/>
          </w:tcPr>
          <w:p w:rsidR="00303E91" w:rsidRDefault="00303E91" w:rsidP="00D367FD">
            <w:r>
              <w:t>8.1: Leier har fått utdelt eventuelle bruksanvisninger for vann, avløp, tekniske installasjoner, osv.</w:t>
            </w:r>
          </w:p>
        </w:tc>
        <w:tc>
          <w:tcPr>
            <w:tcW w:w="1275" w:type="dxa"/>
          </w:tcPr>
          <w:p w:rsidR="00303E91" w:rsidRDefault="00303E91" w:rsidP="00CA439C"/>
        </w:tc>
      </w:tr>
    </w:tbl>
    <w:p w:rsidR="00CA439C" w:rsidRDefault="00CA439C" w:rsidP="00CA439C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955FE" w:rsidTr="005955FE">
        <w:trPr>
          <w:trHeight w:val="625"/>
        </w:trPr>
        <w:tc>
          <w:tcPr>
            <w:tcW w:w="9212" w:type="dxa"/>
          </w:tcPr>
          <w:p w:rsidR="005955FE" w:rsidRDefault="00D367FD" w:rsidP="00AC3F79">
            <w:pPr>
              <w:rPr>
                <w:b/>
              </w:rPr>
            </w:pPr>
            <w:r w:rsidRPr="005955FE">
              <w:rPr>
                <w:b/>
              </w:rPr>
              <w:t>NOTATER</w:t>
            </w:r>
            <w:r w:rsidR="005955FE">
              <w:rPr>
                <w:b/>
              </w:rPr>
              <w:t>, BRUK EGET ARK OM NØDVENDIG</w:t>
            </w:r>
            <w:r w:rsidR="00AC3F79">
              <w:rPr>
                <w:b/>
              </w:rPr>
              <w:t>, DETTE BØR I SÅ FALL SIGNERES OG DATERES</w:t>
            </w:r>
            <w:r w:rsidRPr="005955FE">
              <w:rPr>
                <w:b/>
              </w:rPr>
              <w:t>:</w:t>
            </w:r>
          </w:p>
        </w:tc>
      </w:tr>
      <w:tr w:rsidR="005955FE" w:rsidTr="005955FE">
        <w:trPr>
          <w:trHeight w:val="625"/>
        </w:trPr>
        <w:tc>
          <w:tcPr>
            <w:tcW w:w="9212" w:type="dxa"/>
          </w:tcPr>
          <w:p w:rsidR="005955FE" w:rsidRDefault="005955FE" w:rsidP="00CA439C">
            <w:pPr>
              <w:rPr>
                <w:b/>
              </w:rPr>
            </w:pPr>
          </w:p>
        </w:tc>
      </w:tr>
      <w:tr w:rsidR="005955FE" w:rsidTr="005955FE">
        <w:trPr>
          <w:trHeight w:val="625"/>
        </w:trPr>
        <w:tc>
          <w:tcPr>
            <w:tcW w:w="9212" w:type="dxa"/>
          </w:tcPr>
          <w:p w:rsidR="005955FE" w:rsidRDefault="005955FE" w:rsidP="00CA439C">
            <w:pPr>
              <w:rPr>
                <w:b/>
              </w:rPr>
            </w:pPr>
          </w:p>
        </w:tc>
      </w:tr>
      <w:tr w:rsidR="005955FE" w:rsidTr="005955FE">
        <w:trPr>
          <w:trHeight w:val="625"/>
        </w:trPr>
        <w:tc>
          <w:tcPr>
            <w:tcW w:w="9212" w:type="dxa"/>
          </w:tcPr>
          <w:p w:rsidR="005955FE" w:rsidRDefault="005955FE" w:rsidP="00CA439C">
            <w:pPr>
              <w:rPr>
                <w:b/>
              </w:rPr>
            </w:pPr>
          </w:p>
        </w:tc>
      </w:tr>
      <w:tr w:rsidR="005955FE" w:rsidTr="005955FE">
        <w:trPr>
          <w:trHeight w:val="625"/>
        </w:trPr>
        <w:tc>
          <w:tcPr>
            <w:tcW w:w="9212" w:type="dxa"/>
          </w:tcPr>
          <w:p w:rsidR="005955FE" w:rsidRDefault="005955FE" w:rsidP="00CA439C">
            <w:pPr>
              <w:rPr>
                <w:b/>
              </w:rPr>
            </w:pPr>
          </w:p>
        </w:tc>
      </w:tr>
      <w:tr w:rsidR="005955FE" w:rsidTr="005955FE">
        <w:trPr>
          <w:trHeight w:val="625"/>
        </w:trPr>
        <w:tc>
          <w:tcPr>
            <w:tcW w:w="9212" w:type="dxa"/>
          </w:tcPr>
          <w:p w:rsidR="005955FE" w:rsidRDefault="005955FE" w:rsidP="00CA439C">
            <w:pPr>
              <w:rPr>
                <w:b/>
              </w:rPr>
            </w:pPr>
          </w:p>
        </w:tc>
      </w:tr>
      <w:tr w:rsidR="005955FE" w:rsidTr="005955FE">
        <w:trPr>
          <w:trHeight w:val="625"/>
        </w:trPr>
        <w:tc>
          <w:tcPr>
            <w:tcW w:w="9212" w:type="dxa"/>
          </w:tcPr>
          <w:p w:rsidR="005955FE" w:rsidRDefault="005955FE" w:rsidP="00CA439C">
            <w:pPr>
              <w:rPr>
                <w:b/>
              </w:rPr>
            </w:pPr>
          </w:p>
        </w:tc>
      </w:tr>
      <w:tr w:rsidR="005955FE" w:rsidTr="005955FE">
        <w:trPr>
          <w:trHeight w:val="625"/>
        </w:trPr>
        <w:tc>
          <w:tcPr>
            <w:tcW w:w="9212" w:type="dxa"/>
          </w:tcPr>
          <w:p w:rsidR="005955FE" w:rsidRDefault="005955FE" w:rsidP="00CA439C">
            <w:pPr>
              <w:rPr>
                <w:b/>
              </w:rPr>
            </w:pPr>
          </w:p>
        </w:tc>
      </w:tr>
      <w:tr w:rsidR="005955FE" w:rsidTr="005955FE">
        <w:trPr>
          <w:trHeight w:val="625"/>
        </w:trPr>
        <w:tc>
          <w:tcPr>
            <w:tcW w:w="9212" w:type="dxa"/>
          </w:tcPr>
          <w:p w:rsidR="005955FE" w:rsidRDefault="005955FE" w:rsidP="00CA439C">
            <w:pPr>
              <w:rPr>
                <w:b/>
              </w:rPr>
            </w:pPr>
          </w:p>
        </w:tc>
      </w:tr>
      <w:tr w:rsidR="005955FE" w:rsidTr="005955FE">
        <w:trPr>
          <w:trHeight w:val="625"/>
        </w:trPr>
        <w:tc>
          <w:tcPr>
            <w:tcW w:w="9212" w:type="dxa"/>
          </w:tcPr>
          <w:p w:rsidR="005955FE" w:rsidRDefault="005955FE" w:rsidP="00CA439C">
            <w:pPr>
              <w:rPr>
                <w:b/>
              </w:rPr>
            </w:pPr>
          </w:p>
        </w:tc>
      </w:tr>
      <w:tr w:rsidR="005955FE" w:rsidTr="005955FE">
        <w:trPr>
          <w:trHeight w:val="625"/>
        </w:trPr>
        <w:tc>
          <w:tcPr>
            <w:tcW w:w="9212" w:type="dxa"/>
          </w:tcPr>
          <w:p w:rsidR="005955FE" w:rsidRDefault="005955FE" w:rsidP="00CA439C">
            <w:pPr>
              <w:rPr>
                <w:b/>
              </w:rPr>
            </w:pPr>
          </w:p>
        </w:tc>
      </w:tr>
      <w:tr w:rsidR="005955FE" w:rsidTr="005955FE">
        <w:trPr>
          <w:trHeight w:val="625"/>
        </w:trPr>
        <w:tc>
          <w:tcPr>
            <w:tcW w:w="9212" w:type="dxa"/>
          </w:tcPr>
          <w:p w:rsidR="005955FE" w:rsidRDefault="005955FE" w:rsidP="00CA439C">
            <w:pPr>
              <w:rPr>
                <w:b/>
              </w:rPr>
            </w:pPr>
          </w:p>
        </w:tc>
      </w:tr>
      <w:tr w:rsidR="005955FE" w:rsidTr="005955FE">
        <w:trPr>
          <w:trHeight w:val="625"/>
        </w:trPr>
        <w:tc>
          <w:tcPr>
            <w:tcW w:w="9212" w:type="dxa"/>
          </w:tcPr>
          <w:p w:rsidR="005955FE" w:rsidRDefault="005955FE" w:rsidP="00CA439C">
            <w:pPr>
              <w:rPr>
                <w:b/>
              </w:rPr>
            </w:pPr>
          </w:p>
        </w:tc>
      </w:tr>
      <w:tr w:rsidR="005955FE" w:rsidTr="005955FE">
        <w:trPr>
          <w:trHeight w:val="625"/>
        </w:trPr>
        <w:tc>
          <w:tcPr>
            <w:tcW w:w="9212" w:type="dxa"/>
          </w:tcPr>
          <w:p w:rsidR="005955FE" w:rsidRDefault="005955FE" w:rsidP="00CA439C">
            <w:pPr>
              <w:rPr>
                <w:b/>
              </w:rPr>
            </w:pPr>
          </w:p>
        </w:tc>
      </w:tr>
      <w:tr w:rsidR="00303E91" w:rsidTr="005955FE">
        <w:trPr>
          <w:trHeight w:val="625"/>
        </w:trPr>
        <w:tc>
          <w:tcPr>
            <w:tcW w:w="9212" w:type="dxa"/>
          </w:tcPr>
          <w:p w:rsidR="00303E91" w:rsidRDefault="00303E91" w:rsidP="00CA439C">
            <w:pPr>
              <w:rPr>
                <w:b/>
              </w:rPr>
            </w:pPr>
          </w:p>
        </w:tc>
      </w:tr>
      <w:tr w:rsidR="00303E91" w:rsidTr="005955FE">
        <w:trPr>
          <w:trHeight w:val="625"/>
        </w:trPr>
        <w:tc>
          <w:tcPr>
            <w:tcW w:w="9212" w:type="dxa"/>
          </w:tcPr>
          <w:p w:rsidR="00303E91" w:rsidRDefault="00303E91" w:rsidP="00CA439C">
            <w:pPr>
              <w:rPr>
                <w:b/>
              </w:rPr>
            </w:pPr>
          </w:p>
        </w:tc>
      </w:tr>
    </w:tbl>
    <w:p w:rsidR="005955FE" w:rsidRPr="005955FE" w:rsidRDefault="005955FE" w:rsidP="005955FE">
      <w:pPr>
        <w:rPr>
          <w:b/>
        </w:rPr>
      </w:pPr>
    </w:p>
    <w:sectPr w:rsidR="005955FE" w:rsidRPr="005955FE" w:rsidSect="00263E1C">
      <w:footerReference w:type="default" r:id="rId8"/>
      <w:headerReference w:type="first" r:id="rId9"/>
      <w:pgSz w:w="11906" w:h="16838" w:code="9"/>
      <w:pgMar w:top="1304" w:right="1418" w:bottom="130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FE" w:rsidRDefault="005955FE" w:rsidP="005955FE">
      <w:pPr>
        <w:spacing w:after="0" w:line="240" w:lineRule="auto"/>
      </w:pPr>
      <w:r>
        <w:separator/>
      </w:r>
    </w:p>
  </w:endnote>
  <w:endnote w:type="continuationSeparator" w:id="0">
    <w:p w:rsidR="005955FE" w:rsidRDefault="005955FE" w:rsidP="0059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096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955FE" w:rsidRDefault="005955FE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B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B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55FE" w:rsidRDefault="005955F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FE" w:rsidRDefault="005955FE" w:rsidP="005955FE">
      <w:pPr>
        <w:spacing w:after="0" w:line="240" w:lineRule="auto"/>
      </w:pPr>
      <w:r>
        <w:separator/>
      </w:r>
    </w:p>
  </w:footnote>
  <w:footnote w:type="continuationSeparator" w:id="0">
    <w:p w:rsidR="005955FE" w:rsidRDefault="005955FE" w:rsidP="0059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1C" w:rsidRDefault="00263E1C" w:rsidP="00263E1C">
    <w:pPr>
      <w:pStyle w:val="Topptekst"/>
      <w:jc w:val="right"/>
    </w:pPr>
    <w:r>
      <w:t>VEDLEGG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9C"/>
    <w:rsid w:val="000D6B9A"/>
    <w:rsid w:val="00260E35"/>
    <w:rsid w:val="00263E1C"/>
    <w:rsid w:val="00303E91"/>
    <w:rsid w:val="004E7159"/>
    <w:rsid w:val="005955FE"/>
    <w:rsid w:val="005D30A7"/>
    <w:rsid w:val="00860BC4"/>
    <w:rsid w:val="00A04BFB"/>
    <w:rsid w:val="00AC3F79"/>
    <w:rsid w:val="00B50F92"/>
    <w:rsid w:val="00C51DE0"/>
    <w:rsid w:val="00CA439C"/>
    <w:rsid w:val="00D367FD"/>
    <w:rsid w:val="00D4312C"/>
    <w:rsid w:val="00FD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1C"/>
    <w:rPr>
      <w:rFonts w:ascii="Times New Roman" w:hAnsi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63E1C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63E1C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CA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9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55FE"/>
  </w:style>
  <w:style w:type="paragraph" w:styleId="Bunntekst">
    <w:name w:val="footer"/>
    <w:basedOn w:val="Normal"/>
    <w:link w:val="BunntekstTegn"/>
    <w:uiPriority w:val="99"/>
    <w:unhideWhenUsed/>
    <w:rsid w:val="0059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55FE"/>
  </w:style>
  <w:style w:type="paragraph" w:styleId="Bobletekst">
    <w:name w:val="Balloon Text"/>
    <w:basedOn w:val="Normal"/>
    <w:link w:val="BobletekstTegn"/>
    <w:uiPriority w:val="99"/>
    <w:semiHidden/>
    <w:unhideWhenUsed/>
    <w:rsid w:val="0026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3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1C"/>
    <w:rPr>
      <w:rFonts w:ascii="Times New Roman" w:hAnsi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63E1C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63E1C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CA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9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55FE"/>
  </w:style>
  <w:style w:type="paragraph" w:styleId="Bunntekst">
    <w:name w:val="footer"/>
    <w:basedOn w:val="Normal"/>
    <w:link w:val="BunntekstTegn"/>
    <w:uiPriority w:val="99"/>
    <w:unhideWhenUsed/>
    <w:rsid w:val="0059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55FE"/>
  </w:style>
  <w:style w:type="paragraph" w:styleId="Bobletekst">
    <w:name w:val="Balloon Text"/>
    <w:basedOn w:val="Normal"/>
    <w:link w:val="BobletekstTegn"/>
    <w:uiPriority w:val="99"/>
    <w:semiHidden/>
    <w:unhideWhenUsed/>
    <w:rsid w:val="0026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3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DADF0-15B4-4700-A331-AE174DA5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Ketil Wendelbo Aanensen</dc:creator>
  <cp:lastModifiedBy>Elise Jølsund</cp:lastModifiedBy>
  <cp:revision>2</cp:revision>
  <dcterms:created xsi:type="dcterms:W3CDTF">2017-10-03T12:19:00Z</dcterms:created>
  <dcterms:modified xsi:type="dcterms:W3CDTF">2017-10-03T12:19:00Z</dcterms:modified>
</cp:coreProperties>
</file>