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43C" w:rsidRDefault="00BD143C" w:rsidP="00BD143C">
      <w:pPr>
        <w:rPr>
          <w:rFonts w:ascii="Times New Roman" w:hAnsi="Times New Roman" w:cs="Times New Roman"/>
        </w:rPr>
      </w:pPr>
      <w:bookmarkStart w:id="0" w:name="_GoBack"/>
      <w:bookmarkEnd w:id="0"/>
    </w:p>
    <w:p w:rsidR="00BD143C" w:rsidRDefault="00BD143C" w:rsidP="00BD143C">
      <w:pPr>
        <w:rPr>
          <w:rFonts w:ascii="Times New Roman" w:hAnsi="Times New Roman" w:cs="Times New Roman"/>
        </w:rPr>
      </w:pPr>
    </w:p>
    <w:p w:rsidR="00BD143C" w:rsidRPr="00BD143C" w:rsidRDefault="00BD143C" w:rsidP="00BD143C">
      <w:pPr>
        <w:rPr>
          <w:rFonts w:ascii="Times New Roman" w:hAnsi="Times New Roman" w:cs="Times New Roman"/>
          <w:sz w:val="40"/>
          <w:szCs w:val="40"/>
        </w:rPr>
      </w:pPr>
      <w:r w:rsidRPr="00BD143C">
        <w:rPr>
          <w:rFonts w:ascii="Times New Roman" w:hAnsi="Times New Roman" w:cs="Times New Roman"/>
          <w:sz w:val="40"/>
          <w:szCs w:val="40"/>
        </w:rPr>
        <w:t>Anmodning om informasjon – bagatellmessig støtte</w:t>
      </w:r>
    </w:p>
    <w:p w:rsidR="00BD143C" w:rsidRDefault="00BD143C" w:rsidP="00BD143C">
      <w:pPr>
        <w:rPr>
          <w:rFonts w:ascii="Times New Roman" w:hAnsi="Times New Roman" w:cs="Times New Roman"/>
        </w:rPr>
      </w:pPr>
    </w:p>
    <w:p w:rsidR="00BD143C" w:rsidRDefault="00BD143C" w:rsidP="00BD143C">
      <w:pPr>
        <w:rPr>
          <w:rFonts w:ascii="Times New Roman" w:hAnsi="Times New Roman" w:cs="Times New Roman"/>
        </w:rPr>
      </w:pPr>
    </w:p>
    <w:p w:rsidR="00BD143C" w:rsidRPr="00BD143C" w:rsidRDefault="00BD143C" w:rsidP="00BD143C">
      <w:pPr>
        <w:rPr>
          <w:rFonts w:ascii="Times New Roman" w:hAnsi="Times New Roman" w:cs="Times New Roman"/>
        </w:rPr>
      </w:pPr>
      <w:r w:rsidRPr="00BD143C">
        <w:rPr>
          <w:rFonts w:ascii="Times New Roman" w:hAnsi="Times New Roman" w:cs="Times New Roman"/>
        </w:rPr>
        <w:t xml:space="preserve">Det vises til brev av …(dato) der det bes om kr </w:t>
      </w:r>
      <w:proofErr w:type="gramStart"/>
      <w:r w:rsidRPr="00BD143C">
        <w:rPr>
          <w:rFonts w:ascii="Times New Roman" w:hAnsi="Times New Roman" w:cs="Times New Roman"/>
        </w:rPr>
        <w:t>….</w:t>
      </w:r>
      <w:proofErr w:type="gramEnd"/>
      <w:r w:rsidRPr="00BD143C">
        <w:rPr>
          <w:rFonts w:ascii="Times New Roman" w:hAnsi="Times New Roman" w:cs="Times New Roman"/>
        </w:rPr>
        <w:t>(støttebeløpets størrelse) som tilskudd til ….....</w:t>
      </w:r>
    </w:p>
    <w:p w:rsidR="00BD143C" w:rsidRPr="00BD143C" w:rsidRDefault="00BD143C" w:rsidP="00BD143C">
      <w:pPr>
        <w:rPr>
          <w:rFonts w:ascii="Times New Roman" w:hAnsi="Times New Roman" w:cs="Times New Roman"/>
        </w:rPr>
      </w:pPr>
      <w:proofErr w:type="gramStart"/>
      <w:r w:rsidRPr="00BD143C">
        <w:rPr>
          <w:rFonts w:ascii="Times New Roman" w:hAnsi="Times New Roman" w:cs="Times New Roman"/>
        </w:rPr>
        <w:t>......</w:t>
      </w:r>
      <w:proofErr w:type="gramEnd"/>
      <w:r w:rsidRPr="00BD143C">
        <w:rPr>
          <w:rFonts w:ascii="Times New Roman" w:hAnsi="Times New Roman" w:cs="Times New Roman"/>
        </w:rPr>
        <w:t xml:space="preserve">(Støttegiver) har søknaden til vurdering. </w:t>
      </w:r>
      <w:proofErr w:type="gramStart"/>
      <w:r w:rsidRPr="00BD143C">
        <w:rPr>
          <w:rFonts w:ascii="Times New Roman" w:hAnsi="Times New Roman" w:cs="Times New Roman"/>
        </w:rPr>
        <w:t>……..</w:t>
      </w:r>
      <w:proofErr w:type="gramEnd"/>
      <w:r w:rsidRPr="00BD143C">
        <w:rPr>
          <w:rFonts w:ascii="Times New Roman" w:hAnsi="Times New Roman" w:cs="Times New Roman"/>
        </w:rPr>
        <w:t xml:space="preserve">(Støttegiver) vurderer å tildele såkalt bagatellmessig støtte, som er et unntak fra det generelle forbudet mot offentlig støtte i EØS-avtalen. </w:t>
      </w:r>
    </w:p>
    <w:p w:rsidR="00BD143C" w:rsidRPr="00BD143C" w:rsidRDefault="00BD143C" w:rsidP="00BD143C">
      <w:pPr>
        <w:rPr>
          <w:rFonts w:ascii="Times New Roman" w:hAnsi="Times New Roman" w:cs="Times New Roman"/>
        </w:rPr>
      </w:pPr>
      <w:r w:rsidRPr="00BD143C">
        <w:rPr>
          <w:rFonts w:ascii="Times New Roman" w:hAnsi="Times New Roman" w:cs="Times New Roman"/>
        </w:rPr>
        <w:t xml:space="preserve">Det rettslige grunnlaget for tildeling av bagatellmessig støtte er gitt i forskrift av 14. november 2008 nr. 1213 om gjennomføring av EØS-regler om unntak fra notifikasjonsplikt for enkelte former for offentlig støtte. Den nevnte </w:t>
      </w:r>
      <w:proofErr w:type="spellStart"/>
      <w:r w:rsidRPr="00BD143C">
        <w:rPr>
          <w:rFonts w:ascii="Times New Roman" w:hAnsi="Times New Roman" w:cs="Times New Roman"/>
        </w:rPr>
        <w:t>forskriften</w:t>
      </w:r>
      <w:proofErr w:type="spellEnd"/>
      <w:r w:rsidRPr="00BD143C">
        <w:rPr>
          <w:rFonts w:ascii="Times New Roman" w:hAnsi="Times New Roman" w:cs="Times New Roman"/>
        </w:rPr>
        <w:t xml:space="preserve"> gjennomfører Kommisjonsforordning (EU) nr. 1407/2013, publisert i EU-tidende den 24.12.2013(OJ L 352, 24.12.2013, s. 1-8).</w:t>
      </w:r>
    </w:p>
    <w:p w:rsidR="00BD143C" w:rsidRPr="00BD143C" w:rsidRDefault="00BD143C" w:rsidP="00BD143C">
      <w:pPr>
        <w:rPr>
          <w:rFonts w:ascii="Times New Roman" w:hAnsi="Times New Roman" w:cs="Times New Roman"/>
        </w:rPr>
      </w:pPr>
      <w:r w:rsidRPr="00BD143C">
        <w:rPr>
          <w:rFonts w:ascii="Times New Roman" w:hAnsi="Times New Roman" w:cs="Times New Roman"/>
        </w:rPr>
        <w:t xml:space="preserve">For å kunne motta bagatellmessig støtte, kreves det at støttemottaker ikke har mottatt mer enn 200 000 euro over en periode på tre regnskaps år, jf. forordningens artikkel 3 annet punkt (eller 100 000 euro i veitransportsektoren). </w:t>
      </w:r>
    </w:p>
    <w:p w:rsidR="00BD143C" w:rsidRPr="00BD143C" w:rsidRDefault="00BD143C" w:rsidP="00BD143C">
      <w:pPr>
        <w:rPr>
          <w:rFonts w:ascii="Times New Roman" w:hAnsi="Times New Roman" w:cs="Times New Roman"/>
        </w:rPr>
      </w:pPr>
      <w:r w:rsidRPr="00BD143C">
        <w:rPr>
          <w:rFonts w:ascii="Times New Roman" w:hAnsi="Times New Roman" w:cs="Times New Roman"/>
        </w:rPr>
        <w:t>For å kunne ta stilling til om vilkårene for slik tildeling er oppfylt, trenger</w:t>
      </w:r>
      <w:proofErr w:type="gramStart"/>
      <w:r w:rsidRPr="00BD143C">
        <w:rPr>
          <w:rFonts w:ascii="Times New Roman" w:hAnsi="Times New Roman" w:cs="Times New Roman"/>
        </w:rPr>
        <w:t>.....</w:t>
      </w:r>
      <w:proofErr w:type="gramEnd"/>
      <w:r w:rsidRPr="00BD143C">
        <w:rPr>
          <w:rFonts w:ascii="Times New Roman" w:hAnsi="Times New Roman" w:cs="Times New Roman"/>
        </w:rPr>
        <w:t xml:space="preserve"> (støttegiver) derfor en skriftlig tilbakemelding på om …….. (foretaket) har mottatt annen bagatellmessig støtte i inneværende og de to foregående regnskapsårene. Dersom det er mottatt annen bagatellmessig støtte i denne perioden, bes </w:t>
      </w:r>
      <w:proofErr w:type="gramStart"/>
      <w:r w:rsidRPr="00BD143C">
        <w:rPr>
          <w:rFonts w:ascii="Times New Roman" w:hAnsi="Times New Roman" w:cs="Times New Roman"/>
        </w:rPr>
        <w:t>…..</w:t>
      </w:r>
      <w:proofErr w:type="gramEnd"/>
      <w:r w:rsidRPr="00BD143C">
        <w:rPr>
          <w:rFonts w:ascii="Times New Roman" w:hAnsi="Times New Roman" w:cs="Times New Roman"/>
        </w:rPr>
        <w:t xml:space="preserve"> (foretaket) om å opplyse om hvor mye som er mottatt. </w:t>
      </w:r>
    </w:p>
    <w:p w:rsidR="00BD143C" w:rsidRPr="00BD143C" w:rsidRDefault="00BD143C" w:rsidP="00BD143C">
      <w:pPr>
        <w:rPr>
          <w:rFonts w:ascii="Times New Roman" w:hAnsi="Times New Roman" w:cs="Times New Roman"/>
        </w:rPr>
      </w:pPr>
      <w:proofErr w:type="gramStart"/>
      <w:r w:rsidRPr="00BD143C">
        <w:rPr>
          <w:rFonts w:ascii="Times New Roman" w:hAnsi="Times New Roman" w:cs="Times New Roman"/>
        </w:rPr>
        <w:t>......</w:t>
      </w:r>
      <w:proofErr w:type="gramEnd"/>
      <w:r w:rsidRPr="00BD143C">
        <w:rPr>
          <w:rFonts w:ascii="Times New Roman" w:hAnsi="Times New Roman" w:cs="Times New Roman"/>
        </w:rPr>
        <w:t>(Støttegiver) ber også om at det opplyses om eventuell annen offentlig støtte som er mottatt til det aktuelle prosjektet.</w:t>
      </w:r>
    </w:p>
    <w:p w:rsidR="00BD143C" w:rsidRPr="00BD143C" w:rsidRDefault="00BD143C" w:rsidP="00BD143C">
      <w:pPr>
        <w:rPr>
          <w:rFonts w:ascii="Times New Roman" w:hAnsi="Times New Roman" w:cs="Times New Roman"/>
        </w:rPr>
      </w:pPr>
      <w:r w:rsidRPr="00BD143C">
        <w:rPr>
          <w:rFonts w:ascii="Times New Roman" w:hAnsi="Times New Roman" w:cs="Times New Roman"/>
        </w:rPr>
        <w:t>Nedenstående skjema fylles ut: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0"/>
        <w:gridCol w:w="2340"/>
        <w:gridCol w:w="3060"/>
        <w:gridCol w:w="2040"/>
      </w:tblGrid>
      <w:tr w:rsidR="00BD143C" w:rsidRPr="00BD143C" w:rsidTr="00BD143C">
        <w:tc>
          <w:tcPr>
            <w:tcW w:w="1620" w:type="dxa"/>
            <w:tcBorders>
              <w:top w:val="nil"/>
              <w:left w:val="nil"/>
              <w:bottom w:val="single" w:sz="6" w:space="0" w:color="EAE6E6"/>
              <w:right w:val="nil"/>
            </w:tcBorders>
            <w:tcMar>
              <w:top w:w="75" w:type="dxa"/>
              <w:left w:w="225" w:type="dxa"/>
              <w:bottom w:w="75" w:type="dxa"/>
              <w:right w:w="120" w:type="dxa"/>
            </w:tcMar>
            <w:hideMark/>
          </w:tcPr>
          <w:p w:rsidR="00BD143C" w:rsidRPr="00BD143C" w:rsidRDefault="00BD143C" w:rsidP="00BD143C">
            <w:pPr>
              <w:spacing w:before="240" w:after="240" w:line="390" w:lineRule="atLeast"/>
              <w:rPr>
                <w:rFonts w:ascii="Times New Roman" w:eastAsia="Times New Roman" w:hAnsi="Times New Roman" w:cs="Times New Roman"/>
                <w:lang w:eastAsia="nb-NO"/>
              </w:rPr>
            </w:pPr>
            <w:r w:rsidRPr="00BD143C">
              <w:rPr>
                <w:rFonts w:ascii="Times New Roman" w:eastAsia="Times New Roman" w:hAnsi="Times New Roman" w:cs="Times New Roman"/>
                <w:b/>
                <w:bCs/>
                <w:lang w:eastAsia="nb-NO"/>
              </w:rPr>
              <w:t>Støttegiver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EAE6E6"/>
              <w:right w:val="nil"/>
            </w:tcBorders>
            <w:tcMar>
              <w:top w:w="75" w:type="dxa"/>
              <w:left w:w="225" w:type="dxa"/>
              <w:bottom w:w="75" w:type="dxa"/>
              <w:right w:w="120" w:type="dxa"/>
            </w:tcMar>
            <w:hideMark/>
          </w:tcPr>
          <w:p w:rsidR="00BD143C" w:rsidRPr="00BD143C" w:rsidRDefault="00BD143C" w:rsidP="00BD143C">
            <w:pPr>
              <w:spacing w:before="240" w:after="240" w:line="390" w:lineRule="atLeast"/>
              <w:rPr>
                <w:rFonts w:ascii="Times New Roman" w:eastAsia="Times New Roman" w:hAnsi="Times New Roman" w:cs="Times New Roman"/>
                <w:lang w:eastAsia="nb-NO"/>
              </w:rPr>
            </w:pPr>
            <w:r w:rsidRPr="00BD143C">
              <w:rPr>
                <w:rFonts w:ascii="Times New Roman" w:eastAsia="Times New Roman" w:hAnsi="Times New Roman" w:cs="Times New Roman"/>
                <w:b/>
                <w:bCs/>
                <w:lang w:eastAsia="nb-NO"/>
              </w:rPr>
              <w:t>Støtteordning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EAE6E6"/>
              <w:right w:val="nil"/>
            </w:tcBorders>
            <w:tcMar>
              <w:top w:w="75" w:type="dxa"/>
              <w:left w:w="225" w:type="dxa"/>
              <w:bottom w:w="75" w:type="dxa"/>
              <w:right w:w="120" w:type="dxa"/>
            </w:tcMar>
            <w:hideMark/>
          </w:tcPr>
          <w:p w:rsidR="00BD143C" w:rsidRPr="00BD143C" w:rsidRDefault="00BD143C" w:rsidP="00BD143C">
            <w:pPr>
              <w:spacing w:before="240" w:after="240" w:line="390" w:lineRule="atLeast"/>
              <w:rPr>
                <w:rFonts w:ascii="Times New Roman" w:eastAsia="Times New Roman" w:hAnsi="Times New Roman" w:cs="Times New Roman"/>
                <w:lang w:eastAsia="nb-NO"/>
              </w:rPr>
            </w:pPr>
            <w:r w:rsidRPr="00BD143C">
              <w:rPr>
                <w:rFonts w:ascii="Times New Roman" w:eastAsia="Times New Roman" w:hAnsi="Times New Roman" w:cs="Times New Roman"/>
                <w:b/>
                <w:bCs/>
                <w:lang w:eastAsia="nb-NO"/>
              </w:rPr>
              <w:t>Støttebeløp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EAE6E6"/>
              <w:right w:val="nil"/>
            </w:tcBorders>
            <w:tcMar>
              <w:top w:w="75" w:type="dxa"/>
              <w:left w:w="225" w:type="dxa"/>
              <w:bottom w:w="75" w:type="dxa"/>
              <w:right w:w="120" w:type="dxa"/>
            </w:tcMar>
            <w:hideMark/>
          </w:tcPr>
          <w:p w:rsidR="00BD143C" w:rsidRPr="00BD143C" w:rsidRDefault="00BD143C" w:rsidP="00BD143C">
            <w:pPr>
              <w:spacing w:before="240" w:after="240" w:line="390" w:lineRule="atLeast"/>
              <w:rPr>
                <w:rFonts w:ascii="Times New Roman" w:eastAsia="Times New Roman" w:hAnsi="Times New Roman" w:cs="Times New Roman"/>
                <w:lang w:eastAsia="nb-NO"/>
              </w:rPr>
            </w:pPr>
            <w:r w:rsidRPr="00BD143C">
              <w:rPr>
                <w:rFonts w:ascii="Times New Roman" w:eastAsia="Times New Roman" w:hAnsi="Times New Roman" w:cs="Times New Roman"/>
                <w:b/>
                <w:bCs/>
                <w:lang w:eastAsia="nb-NO"/>
              </w:rPr>
              <w:t>Dato for tilsagn om støtte</w:t>
            </w:r>
          </w:p>
        </w:tc>
      </w:tr>
      <w:tr w:rsidR="00BD143C" w:rsidRPr="00BD143C" w:rsidTr="00BD143C">
        <w:tc>
          <w:tcPr>
            <w:tcW w:w="1620" w:type="dxa"/>
            <w:tcBorders>
              <w:top w:val="nil"/>
              <w:left w:val="nil"/>
              <w:bottom w:val="single" w:sz="6" w:space="0" w:color="EAE6E6"/>
              <w:right w:val="nil"/>
            </w:tcBorders>
            <w:tcMar>
              <w:top w:w="75" w:type="dxa"/>
              <w:left w:w="225" w:type="dxa"/>
              <w:bottom w:w="75" w:type="dxa"/>
              <w:right w:w="120" w:type="dxa"/>
            </w:tcMar>
            <w:hideMark/>
          </w:tcPr>
          <w:p w:rsidR="00BD143C" w:rsidRPr="00BD143C" w:rsidRDefault="00BD143C" w:rsidP="00BD143C">
            <w:pPr>
              <w:spacing w:before="240" w:after="240" w:line="390" w:lineRule="atLeast"/>
              <w:rPr>
                <w:rFonts w:ascii="Times New Roman" w:eastAsia="Times New Roman" w:hAnsi="Times New Roman" w:cs="Times New Roman"/>
                <w:lang w:eastAsia="nb-NO"/>
              </w:rPr>
            </w:pPr>
            <w:r w:rsidRPr="00BD143C">
              <w:rPr>
                <w:rFonts w:ascii="Times New Roman" w:eastAsia="Times New Roman" w:hAnsi="Times New Roman" w:cs="Times New Roman"/>
                <w:i/>
                <w:iCs/>
                <w:lang w:eastAsia="nb-NO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EAE6E6"/>
              <w:right w:val="nil"/>
            </w:tcBorders>
            <w:tcMar>
              <w:top w:w="75" w:type="dxa"/>
              <w:left w:w="225" w:type="dxa"/>
              <w:bottom w:w="75" w:type="dxa"/>
              <w:right w:w="120" w:type="dxa"/>
            </w:tcMar>
            <w:hideMark/>
          </w:tcPr>
          <w:p w:rsidR="00BD143C" w:rsidRPr="00BD143C" w:rsidRDefault="00BD143C" w:rsidP="00BD143C">
            <w:pPr>
              <w:spacing w:before="240" w:after="240" w:line="390" w:lineRule="atLeast"/>
              <w:rPr>
                <w:rFonts w:ascii="Times New Roman" w:eastAsia="Times New Roman" w:hAnsi="Times New Roman" w:cs="Times New Roman"/>
                <w:lang w:eastAsia="nb-NO"/>
              </w:rPr>
            </w:pPr>
            <w:r w:rsidRPr="00BD143C">
              <w:rPr>
                <w:rFonts w:ascii="Times New Roman" w:eastAsia="Times New Roman" w:hAnsi="Times New Roman" w:cs="Times New Roman"/>
                <w:i/>
                <w:iCs/>
                <w:lang w:eastAsia="nb-N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EAE6E6"/>
              <w:right w:val="nil"/>
            </w:tcBorders>
            <w:tcMar>
              <w:top w:w="75" w:type="dxa"/>
              <w:left w:w="225" w:type="dxa"/>
              <w:bottom w:w="75" w:type="dxa"/>
              <w:right w:w="120" w:type="dxa"/>
            </w:tcMar>
            <w:hideMark/>
          </w:tcPr>
          <w:p w:rsidR="00BD143C" w:rsidRPr="00BD143C" w:rsidRDefault="00BD143C" w:rsidP="00BD143C">
            <w:pPr>
              <w:spacing w:before="240" w:after="240" w:line="390" w:lineRule="atLeast"/>
              <w:rPr>
                <w:rFonts w:ascii="Times New Roman" w:eastAsia="Times New Roman" w:hAnsi="Times New Roman" w:cs="Times New Roman"/>
                <w:lang w:eastAsia="nb-NO"/>
              </w:rPr>
            </w:pPr>
            <w:r w:rsidRPr="00BD143C">
              <w:rPr>
                <w:rFonts w:ascii="Times New Roman" w:eastAsia="Times New Roman" w:hAnsi="Times New Roman" w:cs="Times New Roman"/>
                <w:i/>
                <w:iCs/>
                <w:lang w:eastAsia="nb-NO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EAE6E6"/>
              <w:right w:val="nil"/>
            </w:tcBorders>
            <w:tcMar>
              <w:top w:w="75" w:type="dxa"/>
              <w:left w:w="225" w:type="dxa"/>
              <w:bottom w:w="75" w:type="dxa"/>
              <w:right w:w="120" w:type="dxa"/>
            </w:tcMar>
            <w:hideMark/>
          </w:tcPr>
          <w:p w:rsidR="00BD143C" w:rsidRPr="00BD143C" w:rsidRDefault="00BD143C" w:rsidP="00BD143C">
            <w:pPr>
              <w:spacing w:before="240" w:after="240" w:line="390" w:lineRule="atLeast"/>
              <w:rPr>
                <w:rFonts w:ascii="Times New Roman" w:eastAsia="Times New Roman" w:hAnsi="Times New Roman" w:cs="Times New Roman"/>
                <w:lang w:eastAsia="nb-NO"/>
              </w:rPr>
            </w:pPr>
            <w:r w:rsidRPr="00BD143C">
              <w:rPr>
                <w:rFonts w:ascii="Times New Roman" w:eastAsia="Times New Roman" w:hAnsi="Times New Roman" w:cs="Times New Roman"/>
                <w:i/>
                <w:iCs/>
                <w:lang w:eastAsia="nb-NO"/>
              </w:rPr>
              <w:t> </w:t>
            </w:r>
          </w:p>
        </w:tc>
      </w:tr>
      <w:tr w:rsidR="00BD143C" w:rsidRPr="00BD143C" w:rsidTr="00BD143C">
        <w:tc>
          <w:tcPr>
            <w:tcW w:w="1620" w:type="dxa"/>
            <w:tcBorders>
              <w:top w:val="nil"/>
              <w:left w:val="nil"/>
              <w:bottom w:val="single" w:sz="6" w:space="0" w:color="EAE6E6"/>
              <w:right w:val="nil"/>
            </w:tcBorders>
            <w:tcMar>
              <w:top w:w="75" w:type="dxa"/>
              <w:left w:w="225" w:type="dxa"/>
              <w:bottom w:w="75" w:type="dxa"/>
              <w:right w:w="120" w:type="dxa"/>
            </w:tcMar>
            <w:hideMark/>
          </w:tcPr>
          <w:p w:rsidR="00BD143C" w:rsidRPr="00BD143C" w:rsidRDefault="00BD143C" w:rsidP="00BD143C">
            <w:pPr>
              <w:spacing w:before="240" w:after="240" w:line="390" w:lineRule="atLeast"/>
              <w:rPr>
                <w:rFonts w:ascii="Times New Roman" w:eastAsia="Times New Roman" w:hAnsi="Times New Roman" w:cs="Times New Roman"/>
                <w:lang w:eastAsia="nb-NO"/>
              </w:rPr>
            </w:pPr>
            <w:r w:rsidRPr="00BD143C">
              <w:rPr>
                <w:rFonts w:ascii="Times New Roman" w:eastAsia="Times New Roman" w:hAnsi="Times New Roman" w:cs="Times New Roman"/>
                <w:i/>
                <w:iCs/>
                <w:lang w:eastAsia="nb-NO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EAE6E6"/>
              <w:right w:val="nil"/>
            </w:tcBorders>
            <w:tcMar>
              <w:top w:w="75" w:type="dxa"/>
              <w:left w:w="225" w:type="dxa"/>
              <w:bottom w:w="75" w:type="dxa"/>
              <w:right w:w="120" w:type="dxa"/>
            </w:tcMar>
            <w:hideMark/>
          </w:tcPr>
          <w:p w:rsidR="00BD143C" w:rsidRPr="00BD143C" w:rsidRDefault="00BD143C" w:rsidP="00BD143C">
            <w:pPr>
              <w:spacing w:before="240" w:after="240" w:line="390" w:lineRule="atLeast"/>
              <w:rPr>
                <w:rFonts w:ascii="Times New Roman" w:eastAsia="Times New Roman" w:hAnsi="Times New Roman" w:cs="Times New Roman"/>
                <w:lang w:eastAsia="nb-NO"/>
              </w:rPr>
            </w:pPr>
            <w:r w:rsidRPr="00BD143C">
              <w:rPr>
                <w:rFonts w:ascii="Times New Roman" w:eastAsia="Times New Roman" w:hAnsi="Times New Roman" w:cs="Times New Roman"/>
                <w:i/>
                <w:iCs/>
                <w:lang w:eastAsia="nb-N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EAE6E6"/>
              <w:right w:val="nil"/>
            </w:tcBorders>
            <w:tcMar>
              <w:top w:w="75" w:type="dxa"/>
              <w:left w:w="225" w:type="dxa"/>
              <w:bottom w:w="75" w:type="dxa"/>
              <w:right w:w="120" w:type="dxa"/>
            </w:tcMar>
            <w:hideMark/>
          </w:tcPr>
          <w:p w:rsidR="00BD143C" w:rsidRPr="00BD143C" w:rsidRDefault="00BD143C" w:rsidP="00BD143C">
            <w:pPr>
              <w:spacing w:before="240" w:after="240" w:line="390" w:lineRule="atLeast"/>
              <w:rPr>
                <w:rFonts w:ascii="Times New Roman" w:eastAsia="Times New Roman" w:hAnsi="Times New Roman" w:cs="Times New Roman"/>
                <w:lang w:eastAsia="nb-NO"/>
              </w:rPr>
            </w:pPr>
            <w:r w:rsidRPr="00BD143C">
              <w:rPr>
                <w:rFonts w:ascii="Times New Roman" w:eastAsia="Times New Roman" w:hAnsi="Times New Roman" w:cs="Times New Roman"/>
                <w:i/>
                <w:iCs/>
                <w:lang w:eastAsia="nb-NO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EAE6E6"/>
              <w:right w:val="nil"/>
            </w:tcBorders>
            <w:tcMar>
              <w:top w:w="75" w:type="dxa"/>
              <w:left w:w="225" w:type="dxa"/>
              <w:bottom w:w="75" w:type="dxa"/>
              <w:right w:w="120" w:type="dxa"/>
            </w:tcMar>
            <w:hideMark/>
          </w:tcPr>
          <w:p w:rsidR="00BD143C" w:rsidRPr="00BD143C" w:rsidRDefault="00BD143C" w:rsidP="00BD143C">
            <w:pPr>
              <w:spacing w:before="240" w:after="240" w:line="390" w:lineRule="atLeast"/>
              <w:rPr>
                <w:rFonts w:ascii="Times New Roman" w:eastAsia="Times New Roman" w:hAnsi="Times New Roman" w:cs="Times New Roman"/>
                <w:lang w:eastAsia="nb-NO"/>
              </w:rPr>
            </w:pPr>
            <w:r w:rsidRPr="00BD143C">
              <w:rPr>
                <w:rFonts w:ascii="Times New Roman" w:eastAsia="Times New Roman" w:hAnsi="Times New Roman" w:cs="Times New Roman"/>
                <w:i/>
                <w:iCs/>
                <w:lang w:eastAsia="nb-NO"/>
              </w:rPr>
              <w:t> </w:t>
            </w:r>
          </w:p>
        </w:tc>
      </w:tr>
      <w:tr w:rsidR="00BD143C" w:rsidRPr="00BD143C" w:rsidTr="00BD143C">
        <w:tc>
          <w:tcPr>
            <w:tcW w:w="1620" w:type="dxa"/>
            <w:tcBorders>
              <w:top w:val="nil"/>
              <w:left w:val="nil"/>
              <w:bottom w:val="single" w:sz="6" w:space="0" w:color="EAE6E6"/>
              <w:right w:val="nil"/>
            </w:tcBorders>
            <w:tcMar>
              <w:top w:w="75" w:type="dxa"/>
              <w:left w:w="225" w:type="dxa"/>
              <w:bottom w:w="75" w:type="dxa"/>
              <w:right w:w="120" w:type="dxa"/>
            </w:tcMar>
            <w:hideMark/>
          </w:tcPr>
          <w:p w:rsidR="00BD143C" w:rsidRPr="00BD143C" w:rsidRDefault="00BD143C" w:rsidP="00BD143C">
            <w:pPr>
              <w:spacing w:before="240" w:after="240" w:line="390" w:lineRule="atLeast"/>
              <w:rPr>
                <w:rFonts w:ascii="Times New Roman" w:eastAsia="Times New Roman" w:hAnsi="Times New Roman" w:cs="Times New Roman"/>
                <w:lang w:eastAsia="nb-NO"/>
              </w:rPr>
            </w:pPr>
            <w:r w:rsidRPr="00BD143C">
              <w:rPr>
                <w:rFonts w:ascii="Times New Roman" w:eastAsia="Times New Roman" w:hAnsi="Times New Roman" w:cs="Times New Roman"/>
                <w:i/>
                <w:iCs/>
                <w:lang w:eastAsia="nb-NO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EAE6E6"/>
              <w:right w:val="nil"/>
            </w:tcBorders>
            <w:tcMar>
              <w:top w:w="75" w:type="dxa"/>
              <w:left w:w="225" w:type="dxa"/>
              <w:bottom w:w="75" w:type="dxa"/>
              <w:right w:w="120" w:type="dxa"/>
            </w:tcMar>
            <w:hideMark/>
          </w:tcPr>
          <w:p w:rsidR="00BD143C" w:rsidRPr="00BD143C" w:rsidRDefault="00BD143C" w:rsidP="00BD143C">
            <w:pPr>
              <w:spacing w:before="240" w:after="240" w:line="390" w:lineRule="atLeast"/>
              <w:rPr>
                <w:rFonts w:ascii="Times New Roman" w:eastAsia="Times New Roman" w:hAnsi="Times New Roman" w:cs="Times New Roman"/>
                <w:lang w:eastAsia="nb-NO"/>
              </w:rPr>
            </w:pPr>
            <w:r w:rsidRPr="00BD143C">
              <w:rPr>
                <w:rFonts w:ascii="Times New Roman" w:eastAsia="Times New Roman" w:hAnsi="Times New Roman" w:cs="Times New Roman"/>
                <w:i/>
                <w:iCs/>
                <w:lang w:eastAsia="nb-N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EAE6E6"/>
              <w:right w:val="nil"/>
            </w:tcBorders>
            <w:tcMar>
              <w:top w:w="75" w:type="dxa"/>
              <w:left w:w="225" w:type="dxa"/>
              <w:bottom w:w="75" w:type="dxa"/>
              <w:right w:w="120" w:type="dxa"/>
            </w:tcMar>
            <w:hideMark/>
          </w:tcPr>
          <w:p w:rsidR="00BD143C" w:rsidRPr="00BD143C" w:rsidRDefault="00BD143C" w:rsidP="00BD143C">
            <w:pPr>
              <w:spacing w:before="240" w:after="240" w:line="390" w:lineRule="atLeast"/>
              <w:rPr>
                <w:rFonts w:ascii="Times New Roman" w:eastAsia="Times New Roman" w:hAnsi="Times New Roman" w:cs="Times New Roman"/>
                <w:lang w:eastAsia="nb-NO"/>
              </w:rPr>
            </w:pPr>
            <w:r w:rsidRPr="00BD143C">
              <w:rPr>
                <w:rFonts w:ascii="Times New Roman" w:eastAsia="Times New Roman" w:hAnsi="Times New Roman" w:cs="Times New Roman"/>
                <w:i/>
                <w:iCs/>
                <w:lang w:eastAsia="nb-NO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EAE6E6"/>
              <w:right w:val="nil"/>
            </w:tcBorders>
            <w:tcMar>
              <w:top w:w="75" w:type="dxa"/>
              <w:left w:w="225" w:type="dxa"/>
              <w:bottom w:w="75" w:type="dxa"/>
              <w:right w:w="120" w:type="dxa"/>
            </w:tcMar>
            <w:hideMark/>
          </w:tcPr>
          <w:p w:rsidR="00BD143C" w:rsidRPr="00BD143C" w:rsidRDefault="00BD143C" w:rsidP="00BD143C">
            <w:pPr>
              <w:spacing w:before="240" w:after="240" w:line="390" w:lineRule="atLeast"/>
              <w:rPr>
                <w:rFonts w:ascii="Times New Roman" w:eastAsia="Times New Roman" w:hAnsi="Times New Roman" w:cs="Times New Roman"/>
                <w:lang w:eastAsia="nb-NO"/>
              </w:rPr>
            </w:pPr>
            <w:r w:rsidRPr="00BD143C">
              <w:rPr>
                <w:rFonts w:ascii="Times New Roman" w:eastAsia="Times New Roman" w:hAnsi="Times New Roman" w:cs="Times New Roman"/>
                <w:i/>
                <w:iCs/>
                <w:lang w:eastAsia="nb-NO"/>
              </w:rPr>
              <w:t> </w:t>
            </w:r>
          </w:p>
        </w:tc>
      </w:tr>
      <w:tr w:rsidR="00BD143C" w:rsidRPr="00BD143C" w:rsidTr="00BD143C">
        <w:tc>
          <w:tcPr>
            <w:tcW w:w="9060" w:type="dxa"/>
            <w:gridSpan w:val="4"/>
            <w:tcBorders>
              <w:top w:val="nil"/>
              <w:left w:val="nil"/>
              <w:bottom w:val="single" w:sz="6" w:space="0" w:color="EAE6E6"/>
              <w:right w:val="nil"/>
            </w:tcBorders>
            <w:tcMar>
              <w:top w:w="75" w:type="dxa"/>
              <w:left w:w="225" w:type="dxa"/>
              <w:bottom w:w="75" w:type="dxa"/>
              <w:right w:w="120" w:type="dxa"/>
            </w:tcMar>
            <w:hideMark/>
          </w:tcPr>
          <w:p w:rsidR="00BD143C" w:rsidRPr="00BD143C" w:rsidRDefault="00BD143C" w:rsidP="00BD143C">
            <w:pPr>
              <w:spacing w:before="240" w:after="240" w:line="390" w:lineRule="atLeast"/>
              <w:rPr>
                <w:rFonts w:ascii="Times New Roman" w:eastAsia="Times New Roman" w:hAnsi="Times New Roman" w:cs="Times New Roman"/>
                <w:lang w:eastAsia="nb-NO"/>
              </w:rPr>
            </w:pPr>
            <w:r w:rsidRPr="00BD143C">
              <w:rPr>
                <w:rFonts w:ascii="Times New Roman" w:eastAsia="Times New Roman" w:hAnsi="Times New Roman" w:cs="Times New Roman"/>
                <w:lang w:eastAsia="nb-NO"/>
              </w:rPr>
              <w:lastRenderedPageBreak/>
              <w:t>Erklæringen avgis av nedenstående person som med sin signatur:</w:t>
            </w:r>
          </w:p>
        </w:tc>
      </w:tr>
      <w:tr w:rsidR="00BD143C" w:rsidRPr="00BD143C" w:rsidTr="00BD143C">
        <w:tc>
          <w:tcPr>
            <w:tcW w:w="9060" w:type="dxa"/>
            <w:gridSpan w:val="4"/>
            <w:tcBorders>
              <w:top w:val="nil"/>
              <w:left w:val="nil"/>
              <w:bottom w:val="single" w:sz="6" w:space="0" w:color="EAE6E6"/>
              <w:right w:val="nil"/>
            </w:tcBorders>
            <w:tcMar>
              <w:top w:w="75" w:type="dxa"/>
              <w:left w:w="225" w:type="dxa"/>
              <w:bottom w:w="75" w:type="dxa"/>
              <w:right w:w="120" w:type="dxa"/>
            </w:tcMar>
            <w:hideMark/>
          </w:tcPr>
          <w:p w:rsidR="00BD143C" w:rsidRPr="00BD143C" w:rsidRDefault="00BD143C" w:rsidP="00BD143C">
            <w:pPr>
              <w:spacing w:before="240" w:after="240" w:line="390" w:lineRule="atLeast"/>
              <w:rPr>
                <w:rFonts w:ascii="Times New Roman" w:eastAsia="Times New Roman" w:hAnsi="Times New Roman" w:cs="Times New Roman"/>
                <w:lang w:eastAsia="nb-NO"/>
              </w:rPr>
            </w:pPr>
            <w:r w:rsidRPr="00BD143C">
              <w:rPr>
                <w:rFonts w:ascii="Times New Roman" w:eastAsia="Times New Roman" w:hAnsi="Times New Roman" w:cs="Times New Roman"/>
                <w:lang w:eastAsia="nb-NO"/>
              </w:rPr>
              <w:t>- </w:t>
            </w:r>
            <w:r w:rsidRPr="00BD143C">
              <w:rPr>
                <w:rFonts w:ascii="Times New Roman" w:eastAsia="Times New Roman" w:hAnsi="Times New Roman" w:cs="Times New Roman"/>
                <w:i/>
                <w:iCs/>
                <w:lang w:eastAsia="nb-NO"/>
              </w:rPr>
              <w:t xml:space="preserve">Bekrefter å være bemyndiget til å avgi erklæringen på vegne av </w:t>
            </w:r>
            <w:proofErr w:type="gramStart"/>
            <w:r w:rsidRPr="00BD143C">
              <w:rPr>
                <w:rFonts w:ascii="Times New Roman" w:eastAsia="Times New Roman" w:hAnsi="Times New Roman" w:cs="Times New Roman"/>
                <w:i/>
                <w:iCs/>
                <w:lang w:eastAsia="nb-NO"/>
              </w:rPr>
              <w:t>….</w:t>
            </w:r>
            <w:proofErr w:type="gramEnd"/>
            <w:r w:rsidRPr="00BD143C">
              <w:rPr>
                <w:rFonts w:ascii="Times New Roman" w:eastAsia="Times New Roman" w:hAnsi="Times New Roman" w:cs="Times New Roman"/>
                <w:i/>
                <w:iCs/>
                <w:lang w:eastAsia="nb-NO"/>
              </w:rPr>
              <w:t>(støttemottaker), og</w:t>
            </w:r>
          </w:p>
        </w:tc>
      </w:tr>
      <w:tr w:rsidR="00BD143C" w:rsidRPr="00BD143C" w:rsidTr="00BD143C">
        <w:tc>
          <w:tcPr>
            <w:tcW w:w="9060" w:type="dxa"/>
            <w:gridSpan w:val="4"/>
            <w:tcBorders>
              <w:top w:val="nil"/>
              <w:left w:val="nil"/>
              <w:bottom w:val="single" w:sz="6" w:space="0" w:color="EAE6E6"/>
              <w:right w:val="nil"/>
            </w:tcBorders>
            <w:tcMar>
              <w:top w:w="75" w:type="dxa"/>
              <w:left w:w="225" w:type="dxa"/>
              <w:bottom w:w="75" w:type="dxa"/>
              <w:right w:w="120" w:type="dxa"/>
            </w:tcMar>
            <w:hideMark/>
          </w:tcPr>
          <w:p w:rsidR="00BD143C" w:rsidRPr="00BD143C" w:rsidRDefault="00BD143C" w:rsidP="00BD143C">
            <w:pPr>
              <w:spacing w:before="240" w:after="240" w:line="390" w:lineRule="atLeast"/>
              <w:rPr>
                <w:rFonts w:ascii="Times New Roman" w:eastAsia="Times New Roman" w:hAnsi="Times New Roman" w:cs="Times New Roman"/>
                <w:lang w:eastAsia="nb-NO"/>
              </w:rPr>
            </w:pPr>
            <w:r w:rsidRPr="00BD143C">
              <w:rPr>
                <w:rFonts w:ascii="Times New Roman" w:eastAsia="Times New Roman" w:hAnsi="Times New Roman" w:cs="Times New Roman"/>
                <w:lang w:eastAsia="nb-NO"/>
              </w:rPr>
              <w:t xml:space="preserve">- </w:t>
            </w:r>
            <w:r w:rsidRPr="00BD143C">
              <w:rPr>
                <w:rFonts w:ascii="Times New Roman" w:eastAsia="Times New Roman" w:hAnsi="Times New Roman" w:cs="Times New Roman"/>
                <w:i/>
                <w:iCs/>
                <w:lang w:eastAsia="nb-NO"/>
              </w:rPr>
              <w:t>Erklærer at de avgitte opplysningene er korrekte</w:t>
            </w:r>
          </w:p>
        </w:tc>
      </w:tr>
    </w:tbl>
    <w:p w:rsidR="00BD143C" w:rsidRPr="00BD143C" w:rsidRDefault="00BD143C" w:rsidP="00BD143C">
      <w:pPr>
        <w:spacing w:before="240" w:line="390" w:lineRule="atLeast"/>
        <w:rPr>
          <w:rFonts w:ascii="Times New Roman" w:eastAsia="Times New Roman" w:hAnsi="Times New Roman" w:cs="Times New Roman"/>
          <w:color w:val="000000"/>
          <w:lang w:eastAsia="nb-NO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5"/>
      </w:tblGrid>
      <w:tr w:rsidR="00BD143C" w:rsidRPr="00BD143C" w:rsidTr="00BD143C">
        <w:tc>
          <w:tcPr>
            <w:tcW w:w="4065" w:type="dxa"/>
            <w:tcBorders>
              <w:top w:val="nil"/>
              <w:left w:val="nil"/>
              <w:bottom w:val="single" w:sz="6" w:space="0" w:color="EAE6E6"/>
              <w:right w:val="nil"/>
            </w:tcBorders>
            <w:tcMar>
              <w:top w:w="75" w:type="dxa"/>
              <w:left w:w="225" w:type="dxa"/>
              <w:bottom w:w="75" w:type="dxa"/>
              <w:right w:w="120" w:type="dxa"/>
            </w:tcMar>
            <w:hideMark/>
          </w:tcPr>
          <w:p w:rsidR="00BD143C" w:rsidRPr="00BD143C" w:rsidRDefault="00BD143C" w:rsidP="00BD143C">
            <w:pPr>
              <w:spacing w:before="240" w:after="240" w:line="390" w:lineRule="atLeast"/>
              <w:rPr>
                <w:rFonts w:ascii="Times New Roman" w:eastAsia="Times New Roman" w:hAnsi="Times New Roman" w:cs="Times New Roman"/>
                <w:lang w:eastAsia="nb-NO"/>
              </w:rPr>
            </w:pPr>
            <w:r w:rsidRPr="00BD143C">
              <w:rPr>
                <w:rFonts w:ascii="Times New Roman" w:eastAsia="Times New Roman" w:hAnsi="Times New Roman" w:cs="Times New Roman"/>
                <w:lang w:eastAsia="nb-NO"/>
              </w:rPr>
              <w:t>Signatur</w:t>
            </w:r>
          </w:p>
        </w:tc>
      </w:tr>
    </w:tbl>
    <w:p w:rsidR="00BD143C" w:rsidRPr="00BD143C" w:rsidRDefault="00BD143C" w:rsidP="00BD143C">
      <w:pPr>
        <w:rPr>
          <w:rFonts w:ascii="Times New Roman" w:hAnsi="Times New Roman" w:cs="Times New Roman"/>
        </w:rPr>
      </w:pPr>
    </w:p>
    <w:p w:rsidR="00BD143C" w:rsidRPr="00BD143C" w:rsidRDefault="00BD143C" w:rsidP="00BD143C">
      <w:pPr>
        <w:rPr>
          <w:rFonts w:ascii="Times New Roman" w:hAnsi="Times New Roman" w:cs="Times New Roman"/>
        </w:rPr>
      </w:pPr>
    </w:p>
    <w:p w:rsidR="00BD143C" w:rsidRPr="00BD143C" w:rsidRDefault="00BD143C" w:rsidP="00BD143C">
      <w:pPr>
        <w:rPr>
          <w:rFonts w:ascii="Times New Roman" w:hAnsi="Times New Roman" w:cs="Times New Roman"/>
        </w:rPr>
      </w:pPr>
    </w:p>
    <w:p w:rsidR="00BD143C" w:rsidRPr="00BD143C" w:rsidRDefault="00BD143C" w:rsidP="00BD143C">
      <w:pPr>
        <w:rPr>
          <w:rFonts w:ascii="Times New Roman" w:hAnsi="Times New Roman" w:cs="Times New Roman"/>
        </w:rPr>
      </w:pPr>
      <w:r w:rsidRPr="00BD143C">
        <w:rPr>
          <w:rFonts w:ascii="Times New Roman" w:hAnsi="Times New Roman" w:cs="Times New Roman"/>
        </w:rPr>
        <w:t xml:space="preserve"> </w:t>
      </w:r>
    </w:p>
    <w:p w:rsidR="005F552B" w:rsidRDefault="005F552B"/>
    <w:sectPr w:rsidR="005F5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43C"/>
    <w:rsid w:val="001B026A"/>
    <w:rsid w:val="004B7B8B"/>
    <w:rsid w:val="005F552B"/>
    <w:rsid w:val="00BD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3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08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9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9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94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56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Meld inn i Domenet</dc:creator>
  <cp:lastModifiedBy>Meld inn i Domenet</cp:lastModifiedBy>
  <cp:revision>2</cp:revision>
  <cp:lastPrinted>2018-11-05T08:04:00Z</cp:lastPrinted>
  <dcterms:created xsi:type="dcterms:W3CDTF">2018-11-07T13:05:00Z</dcterms:created>
  <dcterms:modified xsi:type="dcterms:W3CDTF">2018-11-07T13:05:00Z</dcterms:modified>
</cp:coreProperties>
</file>