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64" w:rsidRPr="003347AC" w:rsidRDefault="00C80764" w:rsidP="008827E1">
      <w:pPr>
        <w:rPr>
          <w:sz w:val="14"/>
        </w:rPr>
      </w:pPr>
      <w:r w:rsidRPr="003347AC">
        <w:rPr>
          <w:noProof/>
          <w:sz w:val="1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12A04" wp14:editId="2D65A8A1">
                <wp:simplePos x="0" y="0"/>
                <wp:positionH relativeFrom="column">
                  <wp:posOffset>109855</wp:posOffset>
                </wp:positionH>
                <wp:positionV relativeFrom="paragraph">
                  <wp:posOffset>-264160</wp:posOffset>
                </wp:positionV>
                <wp:extent cx="8153400" cy="501650"/>
                <wp:effectExtent l="0" t="0" r="0" b="0"/>
                <wp:wrapNone/>
                <wp:docPr id="1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7E1" w:rsidRPr="00D12DF3" w:rsidRDefault="00C80764" w:rsidP="00C80764">
                            <w:pPr>
                              <w:pStyle w:val="Overskrift1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Pers</w:t>
                            </w:r>
                            <w:r w:rsidR="008827E1" w:rsidRPr="00D12DF3">
                              <w:rPr>
                                <w:sz w:val="36"/>
                              </w:rPr>
                              <w:t>onvernerklæring</w:t>
                            </w:r>
                            <w:r w:rsidR="00D12DF3" w:rsidRPr="00D12DF3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for &lt;navn på virksomheten&gt;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8.65pt;margin-top:-20.8pt;width:642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" stroked="f">
                <v:textbox>
                  <w:txbxContent>
                    <w:p w:rsidR="008827E1" w:rsidRPr="00D12DF3" w:rsidRDefault="00C80764" w:rsidP="00C80764">
                      <w:pPr>
                        <w:pStyle w:val="Overskrift1"/>
                        <w:numPr>
                          <w:ilvl w:val="0"/>
                          <w:numId w:val="0"/>
                        </w:numPr>
                        <w:ind w:left="720" w:hanging="36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Pers</w:t>
                      </w:r>
                      <w:r w:rsidR="008827E1" w:rsidRPr="00D12DF3">
                        <w:rPr>
                          <w:sz w:val="36"/>
                        </w:rPr>
                        <w:t>onvernerklæring</w:t>
                      </w:r>
                      <w:r w:rsidR="00D12DF3" w:rsidRPr="00D12DF3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for &lt;navn på virksomheten&gt;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29"/>
        <w:gridCol w:w="7515"/>
      </w:tblGrid>
      <w:tr w:rsidR="00C80764" w:rsidTr="003347AC">
        <w:trPr>
          <w:cantSplit/>
        </w:trPr>
        <w:tc>
          <w:tcPr>
            <w:tcW w:w="14144" w:type="dxa"/>
            <w:gridSpan w:val="2"/>
            <w:shd w:val="clear" w:color="auto" w:fill="BFBFBF" w:themeFill="background1" w:themeFillShade="BF"/>
          </w:tcPr>
          <w:p w:rsidR="00C80764" w:rsidRDefault="00C80764" w:rsidP="003347AC">
            <w:pPr>
              <w:pStyle w:val="Ingenmellomrom"/>
            </w:pPr>
            <w:r>
              <w:t xml:space="preserve">Virksomhetenes personvernerklæringer skal supplere Oslo kommune sin overordnede personvernerklæring til brukere av Oslo kommunes tjenester, samt overordnet personvernerklæring for ansatte i kommunen. Det er </w:t>
            </w:r>
            <w:r>
              <w:rPr>
                <w:u w:val="single"/>
              </w:rPr>
              <w:t>ikke</w:t>
            </w:r>
            <w:r>
              <w:t xml:space="preserve"> nødvendig å gjenta det står i den generelle i erklæringen til brukere av Oslo kommunes tjenester, eller det som står i den generelle personvernerklæringen for ansatte.  </w:t>
            </w:r>
            <w:hyperlink r:id="rId7" w:history="1">
              <w:r>
                <w:rPr>
                  <w:rStyle w:val="Hyperkobling"/>
                  <w:rFonts w:ascii="Calibri" w:hAnsi="Calibri" w:cs="Calibri"/>
                  <w:color w:val="1155CC"/>
                </w:rPr>
                <w:t>Her finner du Oslo kommune sin overordnede personvernerklæring.</w:t>
              </w:r>
            </w:hyperlink>
            <w:r>
              <w:t xml:space="preserve"> Personvernerklæringen for ansatte finner du </w:t>
            </w:r>
            <w:hyperlink r:id="rId8" w:history="1">
              <w:r w:rsidRPr="004D1214">
                <w:rPr>
                  <w:rStyle w:val="Hyperkobling"/>
                </w:rPr>
                <w:t>her</w:t>
              </w:r>
            </w:hyperlink>
            <w:r>
              <w:t xml:space="preserve">.  Personvernerklæringen skal utarbeides med et enkelt språk, og sørge for at de registrerte får tilstrekkelig informasjon om behandlingen av personopplysninger virksomheten gjennomfører. </w:t>
            </w:r>
          </w:p>
          <w:p w:rsidR="003347AC" w:rsidRPr="003347AC" w:rsidRDefault="003347AC" w:rsidP="003347AC">
            <w:pPr>
              <w:pStyle w:val="Ingenmellomrom"/>
              <w:rPr>
                <w:sz w:val="12"/>
              </w:rPr>
            </w:pPr>
            <w:bookmarkStart w:id="0" w:name="_GoBack"/>
            <w:bookmarkEnd w:id="0"/>
          </w:p>
        </w:tc>
      </w:tr>
      <w:tr w:rsidR="00C80764" w:rsidTr="003347AC">
        <w:trPr>
          <w:cantSplit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0764" w:rsidRPr="005562C8" w:rsidRDefault="005562C8" w:rsidP="005562C8">
            <w:pPr>
              <w:pStyle w:val="Overskrift1"/>
            </w:pPr>
            <w:r w:rsidRPr="005562C8">
              <w:t>Hvorfor og til hvilket formål behandler vi dine personopplysninger?</w:t>
            </w:r>
          </w:p>
          <w:p w:rsidR="00C80764" w:rsidRPr="00C80764" w:rsidRDefault="00C80764" w:rsidP="00C80764">
            <w:pPr>
              <w:rPr>
                <w:rFonts w:ascii="Calibri" w:hAnsi="Calibri" w:cs="Calibri"/>
                <w:bCs/>
                <w:i/>
                <w:color w:val="000000"/>
                <w:szCs w:val="20"/>
              </w:rPr>
            </w:pPr>
            <w:r w:rsidRPr="00C80764">
              <w:rPr>
                <w:rFonts w:ascii="Calibri" w:hAnsi="Calibri" w:cs="Calibri"/>
                <w:bCs/>
                <w:i/>
                <w:color w:val="000000"/>
                <w:szCs w:val="20"/>
              </w:rPr>
              <w:t>Hvorfor og til hvilket formål behandler vi personopplysningene dine?</w:t>
            </w:r>
          </w:p>
          <w:p w:rsidR="00C80764" w:rsidRDefault="00C80764" w:rsidP="00C80764">
            <w:pPr>
              <w:rPr>
                <w:rFonts w:ascii="Calibri" w:hAnsi="Calibri" w:cs="Calibri"/>
                <w:bCs/>
                <w:i/>
                <w:color w:val="000000"/>
                <w:szCs w:val="20"/>
              </w:rPr>
            </w:pPr>
            <w:r w:rsidRPr="009E24B7">
              <w:rPr>
                <w:rFonts w:ascii="Calibri" w:hAnsi="Calibri" w:cs="Calibri"/>
                <w:bCs/>
                <w:i/>
                <w:color w:val="000000"/>
                <w:szCs w:val="20"/>
              </w:rPr>
              <w:t>Beskriv til hvilket formål virksomheten behandler personopplysningene. For eksempel kan formålet være å levere en offentlig tjeneste som barnehageplass, botil</w:t>
            </w:r>
            <w:r w:rsidRPr="00C80764">
              <w:rPr>
                <w:rFonts w:ascii="Calibri" w:hAnsi="Calibri" w:cs="Calibri"/>
                <w:bCs/>
                <w:i/>
                <w:color w:val="000000"/>
                <w:szCs w:val="20"/>
              </w:rPr>
              <w:t>bud osv. Behandlingen av personopplysninger kan også foregå i forbindelse med henvendelser knyttet til veiledning, klagesaksbehandling med mer. (</w:t>
            </w:r>
            <w:r w:rsidRPr="00C80764">
              <w:rPr>
                <w:rFonts w:ascii="Calibri" w:hAnsi="Calibri" w:cs="Calibri"/>
                <w:bCs/>
                <w:i/>
                <w:color w:val="000000"/>
                <w:szCs w:val="20"/>
              </w:rPr>
              <w:t>Dekkes delvis av Oslo kommunes overordnede personvernerklæring, men må utdypes av hver virksomhet)</w:t>
            </w:r>
          </w:p>
          <w:p w:rsidR="000A0695" w:rsidRPr="003347AC" w:rsidRDefault="000A0695" w:rsidP="00C80764">
            <w:pPr>
              <w:rPr>
                <w:rFonts w:ascii="Calibri" w:hAnsi="Calibri" w:cs="Calibri"/>
                <w:bCs/>
                <w:i/>
                <w:color w:val="FF0000"/>
                <w:sz w:val="12"/>
                <w:szCs w:val="20"/>
              </w:rPr>
            </w:pPr>
          </w:p>
        </w:tc>
        <w:tc>
          <w:tcPr>
            <w:tcW w:w="7515" w:type="dxa"/>
          </w:tcPr>
          <w:p w:rsidR="00C80764" w:rsidRDefault="00C80764" w:rsidP="008827E1"/>
        </w:tc>
      </w:tr>
      <w:tr w:rsidR="00C80764" w:rsidTr="000A0695">
        <w:tc>
          <w:tcPr>
            <w:tcW w:w="66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0764" w:rsidRPr="00E50646" w:rsidRDefault="00C80764" w:rsidP="00C80764">
            <w:pPr>
              <w:pStyle w:val="Overskrift1"/>
              <w:outlineLvl w:val="0"/>
            </w:pPr>
            <w:r w:rsidRPr="00E50646">
              <w:t>Hva er det rettslige grunnlaget for behandling av personopplysningene dine?</w:t>
            </w:r>
          </w:p>
          <w:p w:rsidR="00C80764" w:rsidRPr="009E24B7" w:rsidRDefault="00C80764" w:rsidP="00C80764">
            <w:pPr>
              <w:rPr>
                <w:rFonts w:ascii="Calibri" w:hAnsi="Calibri" w:cs="Calibri"/>
                <w:bCs/>
                <w:i/>
                <w:color w:val="000000"/>
                <w:szCs w:val="20"/>
              </w:rPr>
            </w:pPr>
            <w:r w:rsidRPr="009E24B7">
              <w:rPr>
                <w:rFonts w:ascii="Calibri" w:hAnsi="Calibri" w:cs="Calibri"/>
                <w:bCs/>
                <w:i/>
                <w:color w:val="000000"/>
                <w:szCs w:val="20"/>
              </w:rPr>
              <w:t>Enhver behandling av personopplysninger må ha et behandlingsgrunnlag, altså en hjemmel som gir den behandlingsansvarlige lov til å behandle personopplysninger om den enkelte. De mest v</w:t>
            </w:r>
            <w:r w:rsidR="003347AC">
              <w:rPr>
                <w:rFonts w:ascii="Calibri" w:hAnsi="Calibri" w:cs="Calibri"/>
                <w:bCs/>
                <w:i/>
                <w:color w:val="000000"/>
                <w:szCs w:val="20"/>
              </w:rPr>
              <w:t>anlige behandlingsgrunnlagene</w:t>
            </w:r>
            <w:r w:rsidRPr="009E24B7">
              <w:rPr>
                <w:rFonts w:ascii="Calibri" w:hAnsi="Calibri" w:cs="Calibri"/>
                <w:bCs/>
                <w:i/>
                <w:color w:val="000000"/>
                <w:szCs w:val="20"/>
              </w:rPr>
              <w:t>:</w:t>
            </w:r>
          </w:p>
          <w:p w:rsidR="00C80764" w:rsidRPr="009E24B7" w:rsidRDefault="00C80764" w:rsidP="00C80764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i/>
                <w:color w:val="000000"/>
                <w:szCs w:val="20"/>
              </w:rPr>
            </w:pPr>
            <w:r w:rsidRPr="009E24B7">
              <w:rPr>
                <w:rFonts w:ascii="Calibri" w:hAnsi="Calibri" w:cs="Calibri"/>
                <w:bCs/>
                <w:i/>
                <w:color w:val="000000"/>
                <w:szCs w:val="20"/>
              </w:rPr>
              <w:t>behandlingen er nødvendig for å kunne utføre en lovpålagt oppgave (mest vanlig)</w:t>
            </w:r>
          </w:p>
          <w:p w:rsidR="00C80764" w:rsidRPr="009E24B7" w:rsidRDefault="00C80764" w:rsidP="00C80764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i/>
                <w:color w:val="000000"/>
                <w:szCs w:val="20"/>
              </w:rPr>
            </w:pPr>
            <w:r w:rsidRPr="009E24B7">
              <w:rPr>
                <w:rFonts w:ascii="Calibri" w:hAnsi="Calibri" w:cs="Calibri"/>
                <w:bCs/>
                <w:i/>
                <w:color w:val="000000"/>
                <w:szCs w:val="20"/>
              </w:rPr>
              <w:t>behandlingen er nødvendig for å oppfylle en kontrakt eller avtale med den registrerte</w:t>
            </w:r>
          </w:p>
          <w:p w:rsidR="00C80764" w:rsidRPr="009E24B7" w:rsidRDefault="00C80764" w:rsidP="00C80764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i/>
                <w:color w:val="000000"/>
                <w:szCs w:val="20"/>
              </w:rPr>
            </w:pPr>
            <w:r w:rsidRPr="009E24B7">
              <w:rPr>
                <w:rFonts w:ascii="Calibri" w:hAnsi="Calibri" w:cs="Calibri"/>
                <w:bCs/>
                <w:i/>
                <w:color w:val="000000"/>
                <w:szCs w:val="20"/>
              </w:rPr>
              <w:t>den registrerte har samtykket til behandlingen (NB: må benyttes med stor varsomhet!)</w:t>
            </w:r>
          </w:p>
          <w:p w:rsidR="00C80764" w:rsidRPr="009E24B7" w:rsidRDefault="00C80764" w:rsidP="00C80764">
            <w:pPr>
              <w:rPr>
                <w:szCs w:val="20"/>
              </w:rPr>
            </w:pPr>
            <w:r w:rsidRPr="009E24B7">
              <w:rPr>
                <w:rFonts w:ascii="Calibri" w:hAnsi="Calibri" w:cs="Calibri"/>
                <w:bCs/>
                <w:i/>
                <w:color w:val="000000"/>
                <w:szCs w:val="20"/>
              </w:rPr>
              <w:t>Hvis behandlingen er hjemlet i lov må det henvises til relevant lovgivning.</w:t>
            </w:r>
            <w:r>
              <w:rPr>
                <w:rFonts w:ascii="Calibri" w:hAnsi="Calibri" w:cs="Calibri"/>
                <w:bCs/>
                <w:i/>
                <w:color w:val="000000"/>
                <w:szCs w:val="20"/>
              </w:rPr>
              <w:t xml:space="preserve"> </w:t>
            </w:r>
          </w:p>
          <w:p w:rsidR="00C80764" w:rsidRPr="003347AC" w:rsidRDefault="00C80764" w:rsidP="003347AC">
            <w:pPr>
              <w:pStyle w:val="Bobletekst"/>
              <w:rPr>
                <w:rFonts w:asciiTheme="minorHAnsi" w:hAnsiTheme="minorHAnsi" w:cs="Times New Roman"/>
                <w:sz w:val="12"/>
                <w:szCs w:val="22"/>
              </w:rPr>
            </w:pPr>
          </w:p>
        </w:tc>
        <w:tc>
          <w:tcPr>
            <w:tcW w:w="7515" w:type="dxa"/>
          </w:tcPr>
          <w:p w:rsidR="00C80764" w:rsidRDefault="00C80764" w:rsidP="008827E1"/>
        </w:tc>
      </w:tr>
      <w:tr w:rsidR="00C80764" w:rsidTr="000A0695">
        <w:tc>
          <w:tcPr>
            <w:tcW w:w="6629" w:type="dxa"/>
            <w:shd w:val="clear" w:color="auto" w:fill="D9D9D9" w:themeFill="background1" w:themeFillShade="D9"/>
          </w:tcPr>
          <w:p w:rsidR="005562C8" w:rsidRPr="005376D8" w:rsidRDefault="003347AC" w:rsidP="005562C8">
            <w:pPr>
              <w:pStyle w:val="Overskrift1"/>
              <w:outlineLvl w:val="0"/>
            </w:pPr>
            <w:r>
              <w:rPr>
                <w:rFonts w:asciiTheme="minorHAnsi" w:eastAsia="Times New Roman" w:hAnsiTheme="minorHAnsi"/>
                <w:b w:val="0"/>
                <w:bCs w:val="0"/>
                <w:sz w:val="20"/>
                <w:szCs w:val="22"/>
              </w:rPr>
              <w:br w:type="page"/>
            </w:r>
            <w:r w:rsidR="005562C8">
              <w:t>Hvilke personopplysninger behandler virksomheten?</w:t>
            </w:r>
          </w:p>
          <w:p w:rsidR="005562C8" w:rsidRPr="005376D8" w:rsidRDefault="005562C8" w:rsidP="005562C8">
            <w:r w:rsidRPr="0016075D">
              <w:rPr>
                <w:rFonts w:ascii="Calibri" w:hAnsi="Calibri" w:cs="Calibri"/>
                <w:bCs/>
                <w:i/>
                <w:color w:val="000000"/>
              </w:rPr>
              <w:t>List opp hvilke personopplysninger virksomheten behandler. Det er tilstrekkelig å liste opp kategorier / typer av opplysninger. Eks: kontakt</w:t>
            </w:r>
            <w:r>
              <w:rPr>
                <w:rFonts w:ascii="Calibri" w:hAnsi="Calibri" w:cs="Calibri"/>
                <w:bCs/>
                <w:i/>
                <w:color w:val="000000"/>
              </w:rPr>
              <w:t xml:space="preserve">informasjon, inntekts og </w:t>
            </w:r>
            <w:proofErr w:type="spellStart"/>
            <w:r>
              <w:rPr>
                <w:rFonts w:ascii="Calibri" w:hAnsi="Calibri" w:cs="Calibri"/>
                <w:bCs/>
                <w:i/>
                <w:color w:val="000000"/>
              </w:rPr>
              <w:t>formue</w:t>
            </w:r>
            <w:r w:rsidRPr="0016075D">
              <w:rPr>
                <w:rFonts w:ascii="Calibri" w:hAnsi="Calibri" w:cs="Calibri"/>
                <w:bCs/>
                <w:i/>
                <w:color w:val="000000"/>
              </w:rPr>
              <w:t>opplysninger</w:t>
            </w:r>
            <w:proofErr w:type="spellEnd"/>
            <w:r w:rsidRPr="0016075D">
              <w:rPr>
                <w:rFonts w:ascii="Calibri" w:hAnsi="Calibri" w:cs="Calibri"/>
                <w:bCs/>
                <w:i/>
                <w:color w:val="000000"/>
              </w:rPr>
              <w:t>, helseopplysninger osv.</w:t>
            </w:r>
          </w:p>
          <w:p w:rsidR="00C80764" w:rsidRPr="003347AC" w:rsidRDefault="00C80764" w:rsidP="005562C8">
            <w:pPr>
              <w:pStyle w:val="Merknadstekst"/>
              <w:rPr>
                <w:sz w:val="12"/>
                <w:szCs w:val="22"/>
              </w:rPr>
            </w:pPr>
          </w:p>
        </w:tc>
        <w:tc>
          <w:tcPr>
            <w:tcW w:w="7515" w:type="dxa"/>
          </w:tcPr>
          <w:p w:rsidR="00C80764" w:rsidRDefault="00C80764" w:rsidP="008827E1"/>
        </w:tc>
      </w:tr>
    </w:tbl>
    <w:p w:rsidR="003347AC" w:rsidRDefault="003347AC">
      <w:r>
        <w:rPr>
          <w:b/>
          <w:bCs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29"/>
        <w:gridCol w:w="7515"/>
      </w:tblGrid>
      <w:tr w:rsidR="00C80764" w:rsidTr="000A0695">
        <w:tc>
          <w:tcPr>
            <w:tcW w:w="6629" w:type="dxa"/>
            <w:shd w:val="clear" w:color="auto" w:fill="D9D9D9" w:themeFill="background1" w:themeFillShade="D9"/>
          </w:tcPr>
          <w:p w:rsidR="005562C8" w:rsidRPr="005376D8" w:rsidRDefault="005562C8" w:rsidP="005562C8">
            <w:pPr>
              <w:pStyle w:val="Overskrift1"/>
              <w:outlineLvl w:val="0"/>
            </w:pPr>
            <w:r>
              <w:lastRenderedPageBreak/>
              <w:t>Hvor henter vi personopplysningene fra?</w:t>
            </w:r>
          </w:p>
          <w:p w:rsidR="005562C8" w:rsidRPr="0020017A" w:rsidRDefault="005562C8" w:rsidP="005562C8">
            <w:pPr>
              <w:rPr>
                <w:color w:val="FF0000"/>
              </w:rPr>
            </w:pPr>
            <w:r w:rsidRPr="002E2687">
              <w:rPr>
                <w:rFonts w:ascii="Calibri" w:hAnsi="Calibri" w:cs="Calibri"/>
                <w:bCs/>
                <w:i/>
                <w:color w:val="000000"/>
              </w:rPr>
              <w:t>List opp hvilke kilder personopplysningene hentes fra? For eksempel folkeregisteret, den registrerte evt. andre kilder.</w:t>
            </w:r>
            <w:r>
              <w:rPr>
                <w:rFonts w:ascii="Calibri" w:hAnsi="Calibri" w:cs="Calibri"/>
                <w:bCs/>
                <w:i/>
                <w:color w:val="000000"/>
              </w:rPr>
              <w:t xml:space="preserve"> </w:t>
            </w:r>
            <w:r w:rsidRPr="00B03CD5">
              <w:rPr>
                <w:rFonts w:ascii="Calibri" w:hAnsi="Calibri" w:cs="Calibri"/>
                <w:bCs/>
                <w:i/>
              </w:rPr>
              <w:t>(Andre kilder kan eksempelvis være tilknyttede virksomheter)</w:t>
            </w:r>
          </w:p>
          <w:p w:rsidR="00C80764" w:rsidRPr="003347AC" w:rsidRDefault="00C80764" w:rsidP="005562C8">
            <w:pPr>
              <w:pStyle w:val="Merknadstekst"/>
              <w:rPr>
                <w:sz w:val="16"/>
                <w:szCs w:val="22"/>
              </w:rPr>
            </w:pPr>
          </w:p>
        </w:tc>
        <w:tc>
          <w:tcPr>
            <w:tcW w:w="7515" w:type="dxa"/>
          </w:tcPr>
          <w:p w:rsidR="00C80764" w:rsidRDefault="00C80764" w:rsidP="008827E1"/>
        </w:tc>
      </w:tr>
      <w:tr w:rsidR="00C80764" w:rsidTr="000A0695">
        <w:tc>
          <w:tcPr>
            <w:tcW w:w="6629" w:type="dxa"/>
            <w:shd w:val="clear" w:color="auto" w:fill="D9D9D9" w:themeFill="background1" w:themeFillShade="D9"/>
          </w:tcPr>
          <w:p w:rsidR="005562C8" w:rsidRPr="005376D8" w:rsidRDefault="005562C8" w:rsidP="005562C8">
            <w:pPr>
              <w:pStyle w:val="Overskrift1"/>
              <w:outlineLvl w:val="0"/>
            </w:pPr>
            <w:r w:rsidRPr="002E2687">
              <w:t>Hvordan tar vi vare på personopplysningene dine?</w:t>
            </w:r>
          </w:p>
          <w:p w:rsidR="005562C8" w:rsidRPr="00EF0D39" w:rsidRDefault="005562C8" w:rsidP="005562C8">
            <w:pPr>
              <w:rPr>
                <w:color w:val="FF0000"/>
              </w:rPr>
            </w:pPr>
            <w:r w:rsidRPr="002E2687">
              <w:rPr>
                <w:rFonts w:ascii="Calibri" w:hAnsi="Calibri" w:cs="Calibri"/>
                <w:bCs/>
                <w:i/>
                <w:color w:val="000000"/>
              </w:rPr>
              <w:t xml:space="preserve">Om det er noe som ikke er dekket av den overordnede personvernerklæringen kan det suppleres </w:t>
            </w:r>
            <w:r w:rsidRPr="00B03CD5">
              <w:rPr>
                <w:rFonts w:ascii="Calibri" w:hAnsi="Calibri" w:cs="Calibri"/>
                <w:bCs/>
                <w:i/>
              </w:rPr>
              <w:t>her. Dersom virksomheten har funnet det nødvendig å gjennomføre særskilte grep for å sikre opplysningene bør dette redegjøres for i dette punktet.</w:t>
            </w:r>
            <w:r>
              <w:rPr>
                <w:rFonts w:ascii="Calibri" w:hAnsi="Calibri" w:cs="Calibri"/>
                <w:bCs/>
                <w:i/>
                <w:color w:val="FF0000"/>
              </w:rPr>
              <w:t xml:space="preserve"> </w:t>
            </w:r>
          </w:p>
          <w:p w:rsidR="00C80764" w:rsidRPr="003347AC" w:rsidRDefault="00C80764" w:rsidP="00C80764">
            <w:pPr>
              <w:pStyle w:val="Merknadstekst"/>
              <w:rPr>
                <w:sz w:val="16"/>
                <w:szCs w:val="22"/>
              </w:rPr>
            </w:pPr>
          </w:p>
        </w:tc>
        <w:tc>
          <w:tcPr>
            <w:tcW w:w="7515" w:type="dxa"/>
          </w:tcPr>
          <w:p w:rsidR="00C80764" w:rsidRDefault="00C80764" w:rsidP="008827E1"/>
        </w:tc>
      </w:tr>
      <w:tr w:rsidR="00C80764" w:rsidTr="000A0695">
        <w:tc>
          <w:tcPr>
            <w:tcW w:w="6629" w:type="dxa"/>
            <w:shd w:val="clear" w:color="auto" w:fill="D9D9D9" w:themeFill="background1" w:themeFillShade="D9"/>
          </w:tcPr>
          <w:p w:rsidR="005562C8" w:rsidRPr="005376D8" w:rsidRDefault="005562C8" w:rsidP="005562C8">
            <w:pPr>
              <w:pStyle w:val="Overskrift1"/>
              <w:outlineLvl w:val="0"/>
            </w:pPr>
            <w:r>
              <w:t>Hvem utleverer vi personopplysningene til?</w:t>
            </w:r>
          </w:p>
          <w:p w:rsidR="005562C8" w:rsidRPr="005376D8" w:rsidRDefault="005562C8" w:rsidP="005562C8">
            <w:r w:rsidRPr="002E2687">
              <w:rPr>
                <w:rFonts w:ascii="Calibri" w:hAnsi="Calibri" w:cs="Calibri"/>
                <w:bCs/>
                <w:i/>
                <w:color w:val="000000"/>
              </w:rPr>
              <w:t xml:space="preserve">List opp hvem </w:t>
            </w:r>
            <w:r w:rsidRPr="00B03CD5">
              <w:rPr>
                <w:rFonts w:ascii="Calibri" w:hAnsi="Calibri" w:cs="Calibri"/>
                <w:bCs/>
                <w:i/>
              </w:rPr>
              <w:t>personopplysningene utleveres til. For eksempel Skatteetaten, NAV osv. Kan også inkludere eksterne systemleverandører etc.</w:t>
            </w:r>
            <w:r>
              <w:rPr>
                <w:rFonts w:ascii="Calibri" w:hAnsi="Calibri" w:cs="Calibri"/>
                <w:bCs/>
                <w:i/>
                <w:color w:val="FF0000"/>
              </w:rPr>
              <w:t xml:space="preserve"> </w:t>
            </w:r>
          </w:p>
          <w:p w:rsidR="00C80764" w:rsidRPr="003347AC" w:rsidRDefault="00C80764" w:rsidP="005562C8">
            <w:pPr>
              <w:pStyle w:val="Merknadstekst"/>
              <w:rPr>
                <w:sz w:val="16"/>
                <w:szCs w:val="22"/>
              </w:rPr>
            </w:pPr>
          </w:p>
        </w:tc>
        <w:tc>
          <w:tcPr>
            <w:tcW w:w="7515" w:type="dxa"/>
          </w:tcPr>
          <w:p w:rsidR="00C80764" w:rsidRDefault="00C80764" w:rsidP="008827E1"/>
        </w:tc>
      </w:tr>
      <w:tr w:rsidR="00C80764" w:rsidTr="000A0695">
        <w:tc>
          <w:tcPr>
            <w:tcW w:w="6629" w:type="dxa"/>
            <w:shd w:val="clear" w:color="auto" w:fill="D9D9D9" w:themeFill="background1" w:themeFillShade="D9"/>
          </w:tcPr>
          <w:p w:rsidR="000A0695" w:rsidRPr="000A0695" w:rsidRDefault="000A0695" w:rsidP="000A0695">
            <w:pPr>
              <w:pStyle w:val="Overskrift1"/>
              <w:outlineLvl w:val="0"/>
              <w:rPr>
                <w:rStyle w:val="Overskrift1Tegn"/>
                <w:b/>
                <w:bCs/>
              </w:rPr>
            </w:pPr>
            <w:r w:rsidRPr="00E50646">
              <w:t>H</w:t>
            </w:r>
            <w:r w:rsidRPr="000A0695">
              <w:rPr>
                <w:rStyle w:val="Overskrift1Tegn"/>
                <w:b/>
                <w:bCs/>
              </w:rPr>
              <w:t>vor lenge oppbevarer vi personopplysningene dine?</w:t>
            </w:r>
          </w:p>
          <w:p w:rsidR="000A0695" w:rsidRPr="000A0695" w:rsidRDefault="000A0695" w:rsidP="000A0695">
            <w:pPr>
              <w:rPr>
                <w:rFonts w:ascii="Calibri" w:hAnsi="Calibri" w:cs="Calibri"/>
                <w:bCs/>
                <w:i/>
              </w:rPr>
            </w:pPr>
            <w:r w:rsidRPr="000A0695">
              <w:rPr>
                <w:rFonts w:ascii="Calibri" w:hAnsi="Calibri" w:cs="Calibri"/>
                <w:bCs/>
                <w:i/>
              </w:rPr>
              <w:t>List opp hvor lenge personopplysningene / typer eller kategorier av personopplysninger lagres</w:t>
            </w:r>
            <w:r w:rsidRPr="000A0695">
              <w:rPr>
                <w:rFonts w:ascii="Calibri" w:hAnsi="Calibri" w:cs="Calibri"/>
                <w:bCs/>
                <w:i/>
              </w:rPr>
              <w:t>, eventuelt med henvisning til relevant hjemmel</w:t>
            </w:r>
            <w:r w:rsidRPr="000A0695">
              <w:rPr>
                <w:rFonts w:ascii="Calibri" w:hAnsi="Calibri" w:cs="Calibri"/>
                <w:bCs/>
                <w:i/>
              </w:rPr>
              <w:t xml:space="preserve">. </w:t>
            </w:r>
          </w:p>
          <w:p w:rsidR="00C80764" w:rsidRPr="003347AC" w:rsidRDefault="00C80764" w:rsidP="000A0695">
            <w:pPr>
              <w:pStyle w:val="Merknadstekst"/>
              <w:rPr>
                <w:sz w:val="16"/>
                <w:szCs w:val="22"/>
              </w:rPr>
            </w:pPr>
          </w:p>
        </w:tc>
        <w:tc>
          <w:tcPr>
            <w:tcW w:w="7515" w:type="dxa"/>
          </w:tcPr>
          <w:p w:rsidR="00C80764" w:rsidRDefault="00C80764" w:rsidP="008827E1"/>
        </w:tc>
      </w:tr>
      <w:tr w:rsidR="000A0695" w:rsidTr="000A0695">
        <w:tc>
          <w:tcPr>
            <w:tcW w:w="6629" w:type="dxa"/>
            <w:shd w:val="clear" w:color="auto" w:fill="D9D9D9" w:themeFill="background1" w:themeFillShade="D9"/>
          </w:tcPr>
          <w:p w:rsidR="000A0695" w:rsidRPr="000A0695" w:rsidRDefault="000A0695" w:rsidP="000A0695">
            <w:pPr>
              <w:pStyle w:val="Overskrift1"/>
              <w:outlineLvl w:val="0"/>
              <w:rPr>
                <w:rStyle w:val="Overskrift1Tegn"/>
                <w:b/>
                <w:bCs/>
              </w:rPr>
            </w:pPr>
            <w:r>
              <w:t>Virks</w:t>
            </w:r>
            <w:r>
              <w:t>omhetens bruk av databehandlere</w:t>
            </w:r>
            <w:r>
              <w:t xml:space="preserve"> </w:t>
            </w:r>
            <w:r w:rsidRPr="000A0695">
              <w:rPr>
                <w:rStyle w:val="Overskrift1Tegn"/>
                <w:b/>
                <w:bCs/>
              </w:rPr>
              <w:tab/>
            </w:r>
          </w:p>
          <w:p w:rsidR="000A0695" w:rsidRDefault="000A0695" w:rsidP="000A0695">
            <w:pPr>
              <w:rPr>
                <w:rFonts w:ascii="Calibri" w:hAnsi="Calibri" w:cs="Calibri"/>
                <w:bCs/>
                <w:i/>
              </w:rPr>
            </w:pPr>
            <w:r w:rsidRPr="000A0695">
              <w:rPr>
                <w:rFonts w:ascii="Calibri" w:hAnsi="Calibri" w:cs="Calibri"/>
                <w:bCs/>
                <w:i/>
              </w:rPr>
              <w:t>List opp virksomhetens databehandlere.</w:t>
            </w:r>
          </w:p>
          <w:p w:rsidR="000A0695" w:rsidRPr="003347AC" w:rsidRDefault="000A0695" w:rsidP="003347AC">
            <w:pPr>
              <w:pStyle w:val="Bobleteks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7515" w:type="dxa"/>
          </w:tcPr>
          <w:p w:rsidR="000A0695" w:rsidRDefault="000A0695" w:rsidP="008827E1"/>
        </w:tc>
      </w:tr>
      <w:tr w:rsidR="000A0695" w:rsidTr="000A0695">
        <w:tc>
          <w:tcPr>
            <w:tcW w:w="6629" w:type="dxa"/>
            <w:shd w:val="clear" w:color="auto" w:fill="D9D9D9" w:themeFill="background1" w:themeFillShade="D9"/>
          </w:tcPr>
          <w:p w:rsidR="000A0695" w:rsidRDefault="000A0695" w:rsidP="000A0695">
            <w:pPr>
              <w:pStyle w:val="Overskrift1"/>
              <w:outlineLvl w:val="0"/>
            </w:pPr>
            <w:r>
              <w:t>Har du spørsmål/Kontaktinformasjon personvernombud</w:t>
            </w:r>
          </w:p>
          <w:p w:rsidR="000A0695" w:rsidRDefault="000A0695" w:rsidP="000A0695">
            <w:pPr>
              <w:rPr>
                <w:i/>
              </w:rPr>
            </w:pPr>
            <w:r>
              <w:rPr>
                <w:i/>
              </w:rPr>
              <w:t xml:space="preserve">Dersom virksomheten har en egen personvernkoordinator/ informasjonssikkerhetskoordinator, kan også denne oppgis her. </w:t>
            </w:r>
          </w:p>
          <w:p w:rsidR="000A0695" w:rsidRPr="003347AC" w:rsidRDefault="000A0695" w:rsidP="003347AC">
            <w:pPr>
              <w:pStyle w:val="Bobleteks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7515" w:type="dxa"/>
          </w:tcPr>
          <w:p w:rsidR="000A0695" w:rsidRDefault="000A0695" w:rsidP="008827E1">
            <w:r>
              <w:t>Oslo kommunes personvernombud kan du lese om her:</w:t>
            </w:r>
          </w:p>
          <w:p w:rsidR="000A0695" w:rsidRDefault="000A0695" w:rsidP="008827E1">
            <w:hyperlink r:id="rId9" w:anchor="gref" w:history="1">
              <w:r w:rsidRPr="008D203B">
                <w:rPr>
                  <w:rStyle w:val="Hyperkobling"/>
                  <w:rFonts w:eastAsiaTheme="majorEastAsia"/>
                  <w:i/>
                </w:rPr>
                <w:t>https://www.oslo.kommune.no/politikk-og-administrasjon/etater-og-foretak/personvernombudet-i-oslo/#gref</w:t>
              </w:r>
            </w:hyperlink>
          </w:p>
          <w:p w:rsidR="000A0695" w:rsidRDefault="000A0695" w:rsidP="008827E1"/>
          <w:p w:rsidR="000A0695" w:rsidRPr="000A0695" w:rsidRDefault="000A0695" w:rsidP="000A0695">
            <w:pPr>
              <w:pStyle w:val="Merknadstekst"/>
              <w:rPr>
                <w:szCs w:val="22"/>
              </w:rPr>
            </w:pPr>
            <w:r>
              <w:rPr>
                <w:szCs w:val="22"/>
              </w:rPr>
              <w:t xml:space="preserve">E-postadresse til personvernombudet: </w:t>
            </w:r>
            <w:hyperlink r:id="rId10" w:history="1">
              <w:r w:rsidRPr="00CC40D0">
                <w:rPr>
                  <w:rStyle w:val="Hyperkobling"/>
                  <w:szCs w:val="22"/>
                </w:rPr>
                <w:t>personvernombud@oslo.kommune.no</w:t>
              </w:r>
            </w:hyperlink>
            <w:r>
              <w:rPr>
                <w:szCs w:val="22"/>
              </w:rPr>
              <w:t xml:space="preserve"> </w:t>
            </w:r>
          </w:p>
        </w:tc>
      </w:tr>
    </w:tbl>
    <w:p w:rsidR="00B916C3" w:rsidRDefault="00B916C3" w:rsidP="003347AC"/>
    <w:sectPr w:rsidR="00B916C3" w:rsidSect="003B1300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133"/>
    <w:multiLevelType w:val="hybridMultilevel"/>
    <w:tmpl w:val="74287F86"/>
    <w:lvl w:ilvl="0" w:tplc="C6809F3E">
      <w:start w:val="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128530A1"/>
    <w:multiLevelType w:val="hybridMultilevel"/>
    <w:tmpl w:val="587C07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A62EA"/>
    <w:multiLevelType w:val="hybridMultilevel"/>
    <w:tmpl w:val="5AC4A888"/>
    <w:lvl w:ilvl="0" w:tplc="EF0E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3D1387"/>
    <w:multiLevelType w:val="hybridMultilevel"/>
    <w:tmpl w:val="C5DACE0E"/>
    <w:lvl w:ilvl="0" w:tplc="9B0804DA">
      <w:start w:val="1"/>
      <w:numFmt w:val="decimal"/>
      <w:pStyle w:val="Overskrift1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49262C"/>
    <w:multiLevelType w:val="hybridMultilevel"/>
    <w:tmpl w:val="399ECCD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DD751F"/>
    <w:multiLevelType w:val="hybridMultilevel"/>
    <w:tmpl w:val="CFB4D5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D6157"/>
    <w:multiLevelType w:val="hybridMultilevel"/>
    <w:tmpl w:val="66C88D6C"/>
    <w:lvl w:ilvl="0" w:tplc="D49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3"/>
    <w:lvlOverride w:ilvl="0"/>
  </w:num>
  <w:num w:numId="12">
    <w:abstractNumId w:val="3"/>
    <w:lvlOverride w:ilvl="0"/>
  </w:num>
  <w:num w:numId="13">
    <w:abstractNumId w:val="3"/>
    <w:lvlOverride w:ilvl="0"/>
  </w:num>
  <w:num w:numId="14">
    <w:abstractNumId w:val="3"/>
    <w:lvlOverride w:ilvl="0"/>
  </w:num>
  <w:num w:numId="15">
    <w:abstractNumId w:val="3"/>
    <w:lvlOverride w:ilvl="0"/>
  </w:num>
  <w:num w:numId="16">
    <w:abstractNumId w:val="3"/>
    <w:lvlOverride w:ilvl="0"/>
  </w:num>
  <w:num w:numId="17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DA"/>
    <w:rsid w:val="000A0695"/>
    <w:rsid w:val="00133532"/>
    <w:rsid w:val="00140298"/>
    <w:rsid w:val="0016075D"/>
    <w:rsid w:val="001766DA"/>
    <w:rsid w:val="0020017A"/>
    <w:rsid w:val="00205D37"/>
    <w:rsid w:val="00224736"/>
    <w:rsid w:val="002B0DAB"/>
    <w:rsid w:val="002E2687"/>
    <w:rsid w:val="002F129D"/>
    <w:rsid w:val="002F7A87"/>
    <w:rsid w:val="003347AC"/>
    <w:rsid w:val="003B1300"/>
    <w:rsid w:val="003C597A"/>
    <w:rsid w:val="004D1214"/>
    <w:rsid w:val="005376D8"/>
    <w:rsid w:val="005514DA"/>
    <w:rsid w:val="005545B4"/>
    <w:rsid w:val="005562C8"/>
    <w:rsid w:val="005C62B6"/>
    <w:rsid w:val="007C4DCC"/>
    <w:rsid w:val="008573E1"/>
    <w:rsid w:val="008827E1"/>
    <w:rsid w:val="00886F38"/>
    <w:rsid w:val="008A3EB2"/>
    <w:rsid w:val="008D203B"/>
    <w:rsid w:val="008E2204"/>
    <w:rsid w:val="009364BA"/>
    <w:rsid w:val="00984011"/>
    <w:rsid w:val="009919DE"/>
    <w:rsid w:val="009E24B7"/>
    <w:rsid w:val="009E5D03"/>
    <w:rsid w:val="00A61E4B"/>
    <w:rsid w:val="00AB1F7E"/>
    <w:rsid w:val="00AB7F64"/>
    <w:rsid w:val="00B03CD5"/>
    <w:rsid w:val="00B22E20"/>
    <w:rsid w:val="00B66BA8"/>
    <w:rsid w:val="00B916C3"/>
    <w:rsid w:val="00C80764"/>
    <w:rsid w:val="00CD67AA"/>
    <w:rsid w:val="00D12DF3"/>
    <w:rsid w:val="00D2772F"/>
    <w:rsid w:val="00D405B7"/>
    <w:rsid w:val="00E1249F"/>
    <w:rsid w:val="00E50646"/>
    <w:rsid w:val="00E96DB7"/>
    <w:rsid w:val="00EB6D99"/>
    <w:rsid w:val="00EF0D39"/>
    <w:rsid w:val="00F07D3F"/>
    <w:rsid w:val="00F50287"/>
    <w:rsid w:val="00F8100B"/>
    <w:rsid w:val="00F8341B"/>
    <w:rsid w:val="00F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46"/>
    <w:rPr>
      <w:rFonts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0298"/>
    <w:pPr>
      <w:keepNext/>
      <w:keepLines/>
      <w:numPr>
        <w:numId w:val="5"/>
      </w:numPr>
      <w:spacing w:before="60" w:after="120"/>
      <w:outlineLvl w:val="0"/>
    </w:pPr>
    <w:rPr>
      <w:rFonts w:asciiTheme="majorHAnsi" w:eastAsiaTheme="majorEastAsia" w:hAnsiTheme="majorHAnsi"/>
      <w:b/>
      <w:bCs/>
      <w:sz w:val="2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140298"/>
    <w:rPr>
      <w:rFonts w:asciiTheme="majorHAnsi" w:eastAsiaTheme="majorEastAsia" w:hAnsiTheme="majorHAnsi" w:cs="Times New Roman"/>
      <w:b/>
      <w:bCs/>
      <w:szCs w:val="28"/>
    </w:rPr>
  </w:style>
  <w:style w:type="character" w:styleId="Hyperkobling">
    <w:name w:val="Hyperlink"/>
    <w:basedOn w:val="Standardskriftforavsnitt"/>
    <w:uiPriority w:val="99"/>
    <w:unhideWhenUsed/>
    <w:rsid w:val="008827E1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unhideWhenUsed/>
    <w:rsid w:val="0088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8827E1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E96DB7"/>
    <w:pPr>
      <w:spacing w:after="0" w:line="240" w:lineRule="auto"/>
    </w:pPr>
    <w:rPr>
      <w:rFonts w:cs="Times New Roman"/>
    </w:rPr>
  </w:style>
  <w:style w:type="paragraph" w:styleId="Listeavsnitt">
    <w:name w:val="List Paragraph"/>
    <w:basedOn w:val="Normal"/>
    <w:uiPriority w:val="34"/>
    <w:qFormat/>
    <w:rsid w:val="00E5064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61E4B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61E4B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locked/>
    <w:rsid w:val="00A61E4B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1E4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A61E4B"/>
    <w:rPr>
      <w:rFonts w:cs="Times New Roman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B22E20"/>
    <w:rPr>
      <w:rFonts w:cs="Times New Roman"/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C8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0A0695"/>
    <w:pPr>
      <w:spacing w:after="0" w:line="240" w:lineRule="auto"/>
    </w:pPr>
    <w:rPr>
      <w:rFonts w:cstheme="minorHAnsi"/>
      <w:i/>
    </w:rPr>
  </w:style>
  <w:style w:type="character" w:customStyle="1" w:styleId="BrdtekstTegn">
    <w:name w:val="Brødtekst Tegn"/>
    <w:basedOn w:val="Standardskriftforavsnitt"/>
    <w:link w:val="Brdtekst"/>
    <w:uiPriority w:val="99"/>
    <w:rsid w:val="000A0695"/>
    <w:rPr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46"/>
    <w:rPr>
      <w:rFonts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0298"/>
    <w:pPr>
      <w:keepNext/>
      <w:keepLines/>
      <w:numPr>
        <w:numId w:val="5"/>
      </w:numPr>
      <w:spacing w:before="60" w:after="120"/>
      <w:outlineLvl w:val="0"/>
    </w:pPr>
    <w:rPr>
      <w:rFonts w:asciiTheme="majorHAnsi" w:eastAsiaTheme="majorEastAsia" w:hAnsiTheme="majorHAnsi"/>
      <w:b/>
      <w:bCs/>
      <w:sz w:val="2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140298"/>
    <w:rPr>
      <w:rFonts w:asciiTheme="majorHAnsi" w:eastAsiaTheme="majorEastAsia" w:hAnsiTheme="majorHAnsi" w:cs="Times New Roman"/>
      <w:b/>
      <w:bCs/>
      <w:szCs w:val="28"/>
    </w:rPr>
  </w:style>
  <w:style w:type="character" w:styleId="Hyperkobling">
    <w:name w:val="Hyperlink"/>
    <w:basedOn w:val="Standardskriftforavsnitt"/>
    <w:uiPriority w:val="99"/>
    <w:unhideWhenUsed/>
    <w:rsid w:val="008827E1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unhideWhenUsed/>
    <w:rsid w:val="0088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8827E1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E96DB7"/>
    <w:pPr>
      <w:spacing w:after="0" w:line="240" w:lineRule="auto"/>
    </w:pPr>
    <w:rPr>
      <w:rFonts w:cs="Times New Roman"/>
    </w:rPr>
  </w:style>
  <w:style w:type="paragraph" w:styleId="Listeavsnitt">
    <w:name w:val="List Paragraph"/>
    <w:basedOn w:val="Normal"/>
    <w:uiPriority w:val="34"/>
    <w:qFormat/>
    <w:rsid w:val="00E5064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61E4B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61E4B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locked/>
    <w:rsid w:val="00A61E4B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1E4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A61E4B"/>
    <w:rPr>
      <w:rFonts w:cs="Times New Roman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B22E20"/>
    <w:rPr>
      <w:rFonts w:cs="Times New Roman"/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C8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0A0695"/>
    <w:pPr>
      <w:spacing w:after="0" w:line="240" w:lineRule="auto"/>
    </w:pPr>
    <w:rPr>
      <w:rFonts w:cstheme="minorHAnsi"/>
      <w:i/>
    </w:rPr>
  </w:style>
  <w:style w:type="character" w:customStyle="1" w:styleId="BrdtekstTegn">
    <w:name w:val="Brødtekst Tegn"/>
    <w:basedOn w:val="Standardskriftforavsnitt"/>
    <w:link w:val="Brdtekst"/>
    <w:uiPriority w:val="99"/>
    <w:rsid w:val="000A0695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6161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6162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lles.intranett.oslo.kommune.no/personvern-og-informasjonskapsler/personvernerklaring-for-ansatt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lo.kommune.no/personvern-og-informasjonskapsle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rsonvernombud@oslo.kommune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slo.kommune.no/politikk-og-administrasjon/etater-og-foretak/personvernombudet-i-osl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34C0-7CE0-4B37-B9AF-8015C51E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Atle Halvorsen Hjelkerud</cp:lastModifiedBy>
  <cp:revision>4</cp:revision>
  <dcterms:created xsi:type="dcterms:W3CDTF">2019-05-29T12:55:00Z</dcterms:created>
  <dcterms:modified xsi:type="dcterms:W3CDTF">2019-05-29T13:28:00Z</dcterms:modified>
</cp:coreProperties>
</file>