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FFE98" w14:textId="402D138E" w:rsidR="004C2642" w:rsidRDefault="004C2642" w:rsidP="004C2642"/>
    <w:p w14:paraId="6E06D021" w14:textId="77777777" w:rsidR="00A7037C" w:rsidRPr="005D4CE6" w:rsidRDefault="00A7037C" w:rsidP="00B5131F">
      <w:pPr>
        <w:jc w:val="center"/>
        <w:rPr>
          <w:szCs w:val="24"/>
        </w:rPr>
      </w:pPr>
    </w:p>
    <w:p w14:paraId="76CF9CA2" w14:textId="6B83F20E" w:rsidR="00703426" w:rsidRPr="00D52F77" w:rsidRDefault="00B5131F" w:rsidP="00B5131F">
      <w:pPr>
        <w:jc w:val="center"/>
        <w:rPr>
          <w:sz w:val="36"/>
          <w:szCs w:val="24"/>
        </w:rPr>
      </w:pPr>
      <w:r w:rsidRPr="00D52F77">
        <w:rPr>
          <w:b/>
          <w:sz w:val="36"/>
          <w:szCs w:val="24"/>
        </w:rPr>
        <w:t>F</w:t>
      </w:r>
      <w:r w:rsidR="00E44E1F" w:rsidRPr="00D52F77">
        <w:rPr>
          <w:b/>
          <w:sz w:val="36"/>
          <w:szCs w:val="24"/>
        </w:rPr>
        <w:t>ORVALTNINGSAVTALE</w:t>
      </w:r>
    </w:p>
    <w:p w14:paraId="16EBE09F" w14:textId="210D4FD7" w:rsidR="00703426" w:rsidRPr="00487476" w:rsidRDefault="00703426" w:rsidP="00B5131F">
      <w:pPr>
        <w:jc w:val="center"/>
        <w:rPr>
          <w:sz w:val="20"/>
          <w:szCs w:val="24"/>
        </w:rPr>
      </w:pPr>
    </w:p>
    <w:p w14:paraId="30DC781C" w14:textId="1E329E34" w:rsidR="00B5131F" w:rsidRPr="005D4CE6" w:rsidRDefault="00B5131F" w:rsidP="00B5131F">
      <w:pPr>
        <w:jc w:val="center"/>
        <w:rPr>
          <w:szCs w:val="24"/>
        </w:rPr>
      </w:pPr>
      <w:r w:rsidRPr="005D4CE6">
        <w:rPr>
          <w:szCs w:val="24"/>
        </w:rPr>
        <w:t xml:space="preserve">mellom </w:t>
      </w:r>
    </w:p>
    <w:p w14:paraId="03E7CEAB" w14:textId="77777777" w:rsidR="00FC2217" w:rsidRPr="00FC2217" w:rsidRDefault="00FC2217" w:rsidP="00703426">
      <w:pPr>
        <w:jc w:val="center"/>
        <w:rPr>
          <w:sz w:val="10"/>
          <w:szCs w:val="24"/>
        </w:rPr>
      </w:pPr>
    </w:p>
    <w:p w14:paraId="200C8C09" w14:textId="14BB6308" w:rsidR="00A7037C" w:rsidRPr="00E44E1F" w:rsidRDefault="00B14F8D" w:rsidP="00A7037C">
      <w:pPr>
        <w:jc w:val="center"/>
        <w:rPr>
          <w:b/>
          <w:sz w:val="28"/>
          <w:szCs w:val="24"/>
        </w:rPr>
      </w:pPr>
      <w:r w:rsidRPr="00E44E1F">
        <w:rPr>
          <w:b/>
          <w:sz w:val="28"/>
          <w:szCs w:val="24"/>
          <w:highlight w:val="yellow"/>
        </w:rPr>
        <w:t>virksomhet</w:t>
      </w:r>
    </w:p>
    <w:p w14:paraId="4E64B203" w14:textId="288D386B" w:rsidR="007542F4" w:rsidRPr="005D4CE6" w:rsidRDefault="007542F4" w:rsidP="007542F4">
      <w:pPr>
        <w:jc w:val="center"/>
        <w:rPr>
          <w:szCs w:val="24"/>
        </w:rPr>
      </w:pPr>
      <w:r>
        <w:rPr>
          <w:szCs w:val="24"/>
        </w:rPr>
        <w:t>(</w:t>
      </w:r>
      <w:r w:rsidRPr="005D4CE6">
        <w:rPr>
          <w:szCs w:val="24"/>
        </w:rPr>
        <w:t>systemeier</w:t>
      </w:r>
      <w:r>
        <w:rPr>
          <w:szCs w:val="24"/>
        </w:rPr>
        <w:t>)</w:t>
      </w:r>
    </w:p>
    <w:p w14:paraId="25DD0668" w14:textId="77777777" w:rsidR="00703426" w:rsidRPr="00FC2217" w:rsidRDefault="00703426" w:rsidP="00A7037C">
      <w:pPr>
        <w:jc w:val="center"/>
        <w:rPr>
          <w:b/>
          <w:sz w:val="10"/>
          <w:szCs w:val="24"/>
        </w:rPr>
      </w:pPr>
    </w:p>
    <w:p w14:paraId="1C64E886" w14:textId="77777777" w:rsidR="00B5131F" w:rsidRPr="005D4CE6" w:rsidRDefault="00B5131F" w:rsidP="00B5131F">
      <w:pPr>
        <w:jc w:val="center"/>
        <w:rPr>
          <w:szCs w:val="24"/>
        </w:rPr>
      </w:pPr>
      <w:r w:rsidRPr="005D4CE6">
        <w:rPr>
          <w:szCs w:val="24"/>
        </w:rPr>
        <w:t xml:space="preserve">og </w:t>
      </w:r>
    </w:p>
    <w:p w14:paraId="6EF0356F" w14:textId="77777777" w:rsidR="00FC2217" w:rsidRPr="00FC2217" w:rsidRDefault="00FC2217" w:rsidP="00B5131F">
      <w:pPr>
        <w:jc w:val="center"/>
        <w:rPr>
          <w:sz w:val="10"/>
          <w:szCs w:val="24"/>
        </w:rPr>
      </w:pPr>
    </w:p>
    <w:p w14:paraId="3792102B" w14:textId="0EE74E7E" w:rsidR="00A7037C" w:rsidRPr="005D4CE6" w:rsidRDefault="007D51C8" w:rsidP="00A7037C">
      <w:pPr>
        <w:jc w:val="center"/>
        <w:rPr>
          <w:b/>
          <w:szCs w:val="24"/>
        </w:rPr>
      </w:pPr>
      <w:r w:rsidRPr="00E44E1F">
        <w:rPr>
          <w:b/>
          <w:sz w:val="28"/>
          <w:szCs w:val="24"/>
          <w:highlight w:val="yellow"/>
        </w:rPr>
        <w:t>xxx</w:t>
      </w:r>
    </w:p>
    <w:p w14:paraId="37D4F690" w14:textId="6C4945ED" w:rsidR="007542F4" w:rsidRPr="005D4CE6" w:rsidRDefault="007542F4" w:rsidP="007542F4">
      <w:pPr>
        <w:jc w:val="center"/>
        <w:rPr>
          <w:szCs w:val="24"/>
        </w:rPr>
      </w:pPr>
      <w:r>
        <w:rPr>
          <w:szCs w:val="24"/>
        </w:rPr>
        <w:t>(</w:t>
      </w:r>
      <w:r w:rsidRPr="005D4CE6">
        <w:rPr>
          <w:szCs w:val="24"/>
        </w:rPr>
        <w:t>systemforvalter</w:t>
      </w:r>
      <w:r>
        <w:rPr>
          <w:szCs w:val="24"/>
        </w:rPr>
        <w:t>)</w:t>
      </w:r>
    </w:p>
    <w:p w14:paraId="79830EB8" w14:textId="77777777" w:rsidR="007D195E" w:rsidRPr="00487476" w:rsidRDefault="007D195E" w:rsidP="00A7037C">
      <w:pPr>
        <w:jc w:val="center"/>
        <w:rPr>
          <w:sz w:val="4"/>
          <w:szCs w:val="24"/>
        </w:rPr>
      </w:pPr>
    </w:p>
    <w:p w14:paraId="31A687CF" w14:textId="77777777" w:rsidR="00FC2217" w:rsidRPr="005D4CE6" w:rsidRDefault="00FC2217" w:rsidP="00A7037C">
      <w:pPr>
        <w:jc w:val="center"/>
        <w:rPr>
          <w:szCs w:val="24"/>
        </w:rPr>
      </w:pPr>
    </w:p>
    <w:p w14:paraId="33D8A587" w14:textId="543E3541" w:rsidR="00B5131F" w:rsidRPr="005D4CE6" w:rsidRDefault="00A7037C" w:rsidP="00B5131F">
      <w:pPr>
        <w:jc w:val="center"/>
        <w:rPr>
          <w:szCs w:val="24"/>
        </w:rPr>
      </w:pPr>
      <w:r w:rsidRPr="005D4CE6">
        <w:rPr>
          <w:szCs w:val="24"/>
        </w:rPr>
        <w:t>om</w:t>
      </w:r>
      <w:r w:rsidR="00B5131F" w:rsidRPr="005D4CE6">
        <w:rPr>
          <w:szCs w:val="24"/>
        </w:rPr>
        <w:t xml:space="preserve"> </w:t>
      </w:r>
    </w:p>
    <w:p w14:paraId="1952E91D" w14:textId="61D721CE" w:rsidR="00A7037C" w:rsidRDefault="00D52F77" w:rsidP="00A7037C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  <w:highlight w:val="yellow"/>
        </w:rPr>
        <w:t>XXX</w:t>
      </w:r>
    </w:p>
    <w:p w14:paraId="1CC5B270" w14:textId="0DFF47E1" w:rsidR="00B5131F" w:rsidRPr="005D4CE6" w:rsidRDefault="00A7037C" w:rsidP="00B5131F">
      <w:pPr>
        <w:jc w:val="center"/>
        <w:rPr>
          <w:szCs w:val="24"/>
        </w:rPr>
      </w:pPr>
      <w:r w:rsidRPr="005D4CE6">
        <w:rPr>
          <w:szCs w:val="24"/>
        </w:rPr>
        <w:t>(</w:t>
      </w:r>
      <w:r w:rsidR="007542F4">
        <w:rPr>
          <w:szCs w:val="24"/>
        </w:rPr>
        <w:t>system</w:t>
      </w:r>
      <w:r w:rsidRPr="005D4CE6">
        <w:rPr>
          <w:szCs w:val="24"/>
        </w:rPr>
        <w:t>)</w:t>
      </w:r>
    </w:p>
    <w:p w14:paraId="675B2F4D" w14:textId="77777777" w:rsidR="00B5131F" w:rsidRDefault="00B5131F" w:rsidP="00B5131F">
      <w:pPr>
        <w:jc w:val="center"/>
        <w:rPr>
          <w:szCs w:val="24"/>
        </w:rPr>
      </w:pPr>
    </w:p>
    <w:p w14:paraId="20F09525" w14:textId="77777777" w:rsidR="00A277B0" w:rsidRDefault="00A277B0" w:rsidP="00B5131F">
      <w:pPr>
        <w:jc w:val="center"/>
        <w:rPr>
          <w:szCs w:val="24"/>
        </w:rPr>
      </w:pPr>
    </w:p>
    <w:p w14:paraId="225F0098" w14:textId="77777777" w:rsidR="00FC2217" w:rsidRPr="005D4CE6" w:rsidRDefault="00FC2217" w:rsidP="00B5131F">
      <w:pPr>
        <w:jc w:val="center"/>
        <w:rPr>
          <w:szCs w:val="24"/>
        </w:rPr>
      </w:pPr>
    </w:p>
    <w:p w14:paraId="30329B27" w14:textId="5A0A6627" w:rsidR="00E45474" w:rsidRPr="005D4CE6" w:rsidRDefault="00BE0FC7" w:rsidP="00B5131F">
      <w:pPr>
        <w:jc w:val="center"/>
        <w:rPr>
          <w:szCs w:val="24"/>
        </w:rPr>
      </w:pPr>
      <w:r>
        <w:rPr>
          <w:szCs w:val="24"/>
        </w:rPr>
        <w:t>Dato</w:t>
      </w:r>
      <w:r w:rsidR="00B14F8D">
        <w:rPr>
          <w:szCs w:val="24"/>
        </w:rPr>
        <w:t xml:space="preserve">: </w:t>
      </w:r>
      <w:r w:rsidR="00B14F8D" w:rsidRPr="00B14F8D">
        <w:rPr>
          <w:szCs w:val="24"/>
          <w:highlight w:val="yellow"/>
        </w:rPr>
        <w:t>xx.xx.xxxx</w:t>
      </w:r>
    </w:p>
    <w:p w14:paraId="2076FC83" w14:textId="77777777" w:rsidR="007D195E" w:rsidRPr="00487476" w:rsidRDefault="007D195E" w:rsidP="00B5131F">
      <w:pPr>
        <w:jc w:val="center"/>
        <w:rPr>
          <w:szCs w:val="24"/>
        </w:rPr>
      </w:pPr>
    </w:p>
    <w:p w14:paraId="0FC20329" w14:textId="62F20039" w:rsidR="007D195E" w:rsidRPr="005D4CE6" w:rsidRDefault="007D195E" w:rsidP="008E22B5">
      <w:pPr>
        <w:jc w:val="center"/>
        <w:rPr>
          <w:szCs w:val="24"/>
        </w:rPr>
      </w:pPr>
      <w:r w:rsidRPr="005D4CE6">
        <w:rPr>
          <w:szCs w:val="24"/>
        </w:rPr>
        <w:t xml:space="preserve">For </w:t>
      </w:r>
      <w:r w:rsidR="00950E41">
        <w:rPr>
          <w:szCs w:val="24"/>
        </w:rPr>
        <w:t>s</w:t>
      </w:r>
      <w:r w:rsidRPr="005D4CE6">
        <w:rPr>
          <w:szCs w:val="24"/>
        </w:rPr>
        <w:t>ystemeier</w:t>
      </w:r>
      <w:r w:rsidRPr="005D4CE6">
        <w:rPr>
          <w:szCs w:val="24"/>
        </w:rPr>
        <w:tab/>
      </w:r>
      <w:r w:rsidR="00BE0FC7">
        <w:rPr>
          <w:szCs w:val="24"/>
        </w:rPr>
        <w:tab/>
      </w:r>
      <w:r w:rsidRPr="005D4CE6">
        <w:rPr>
          <w:szCs w:val="24"/>
        </w:rPr>
        <w:t xml:space="preserve">For </w:t>
      </w:r>
      <w:r w:rsidR="00950E41">
        <w:rPr>
          <w:szCs w:val="24"/>
        </w:rPr>
        <w:t>s</w:t>
      </w:r>
      <w:r w:rsidRPr="005D4CE6">
        <w:rPr>
          <w:szCs w:val="24"/>
        </w:rPr>
        <w:t>ystemforvalter</w:t>
      </w:r>
    </w:p>
    <w:p w14:paraId="21000002" w14:textId="77777777" w:rsidR="00B5131F" w:rsidRPr="00487476" w:rsidRDefault="00B5131F" w:rsidP="008E22B5">
      <w:pPr>
        <w:jc w:val="center"/>
        <w:rPr>
          <w:sz w:val="18"/>
          <w:szCs w:val="24"/>
        </w:rPr>
      </w:pPr>
    </w:p>
    <w:p w14:paraId="180D047A" w14:textId="28B8044F" w:rsidR="007D195E" w:rsidRPr="005D4CE6" w:rsidRDefault="007D195E" w:rsidP="005264F7">
      <w:pPr>
        <w:jc w:val="center"/>
        <w:rPr>
          <w:szCs w:val="24"/>
        </w:rPr>
      </w:pPr>
      <w:r w:rsidRPr="005D4CE6">
        <w:rPr>
          <w:szCs w:val="24"/>
        </w:rPr>
        <w:t>…………</w:t>
      </w:r>
      <w:r w:rsidR="00BE0FC7">
        <w:rPr>
          <w:szCs w:val="24"/>
        </w:rPr>
        <w:t>.</w:t>
      </w:r>
      <w:r w:rsidRPr="005D4CE6">
        <w:rPr>
          <w:szCs w:val="24"/>
        </w:rPr>
        <w:t>……</w:t>
      </w:r>
      <w:r w:rsidR="005264F7">
        <w:rPr>
          <w:szCs w:val="24"/>
        </w:rPr>
        <w:t>…..</w:t>
      </w:r>
      <w:r w:rsidRPr="005D4CE6">
        <w:rPr>
          <w:szCs w:val="24"/>
        </w:rPr>
        <w:t xml:space="preserve">    </w:t>
      </w:r>
      <w:r w:rsidRPr="005D4CE6">
        <w:rPr>
          <w:szCs w:val="24"/>
        </w:rPr>
        <w:tab/>
      </w:r>
      <w:r w:rsidR="005264F7">
        <w:rPr>
          <w:szCs w:val="24"/>
        </w:rPr>
        <w:tab/>
        <w:t>………………….</w:t>
      </w:r>
    </w:p>
    <w:p w14:paraId="46717531" w14:textId="4AFFA5F1" w:rsidR="007D195E" w:rsidRPr="005D4CE6" w:rsidRDefault="007D195E" w:rsidP="008E22B5">
      <w:pPr>
        <w:jc w:val="center"/>
        <w:rPr>
          <w:szCs w:val="24"/>
        </w:rPr>
      </w:pPr>
      <w:r w:rsidRPr="005D4CE6">
        <w:rPr>
          <w:szCs w:val="24"/>
        </w:rPr>
        <w:t>(</w:t>
      </w:r>
      <w:r w:rsidRPr="00B14F8D">
        <w:rPr>
          <w:szCs w:val="24"/>
          <w:highlight w:val="yellow"/>
        </w:rPr>
        <w:t>Navn</w:t>
      </w:r>
      <w:r w:rsidRPr="005D4CE6">
        <w:rPr>
          <w:szCs w:val="24"/>
        </w:rPr>
        <w:t>)</w:t>
      </w:r>
      <w:r w:rsidRPr="005D4CE6">
        <w:rPr>
          <w:szCs w:val="24"/>
        </w:rPr>
        <w:tab/>
      </w:r>
      <w:r w:rsidRPr="005D4CE6">
        <w:rPr>
          <w:szCs w:val="24"/>
        </w:rPr>
        <w:tab/>
      </w:r>
      <w:r w:rsidRPr="005D4CE6">
        <w:rPr>
          <w:szCs w:val="24"/>
        </w:rPr>
        <w:tab/>
        <w:t>(</w:t>
      </w:r>
      <w:r w:rsidRPr="00B14F8D">
        <w:rPr>
          <w:szCs w:val="24"/>
          <w:highlight w:val="yellow"/>
        </w:rPr>
        <w:t>Navn</w:t>
      </w:r>
      <w:r w:rsidRPr="005D4CE6">
        <w:rPr>
          <w:szCs w:val="24"/>
        </w:rPr>
        <w:t>)</w:t>
      </w:r>
    </w:p>
    <w:p w14:paraId="09A9AD79" w14:textId="77777777" w:rsidR="00B5131F" w:rsidRPr="005D4CE6" w:rsidRDefault="00B5131F" w:rsidP="008E22B5">
      <w:pPr>
        <w:jc w:val="center"/>
        <w:rPr>
          <w:szCs w:val="24"/>
        </w:rPr>
      </w:pPr>
    </w:p>
    <w:p w14:paraId="4D70B82C" w14:textId="77777777" w:rsidR="00B5131F" w:rsidRPr="005D4CE6" w:rsidRDefault="00B5131F" w:rsidP="008E22B5">
      <w:pPr>
        <w:spacing w:before="0" w:after="200" w:line="276" w:lineRule="auto"/>
        <w:jc w:val="center"/>
        <w:rPr>
          <w:rFonts w:eastAsiaTheme="minorEastAsia"/>
          <w:szCs w:val="24"/>
        </w:rPr>
      </w:pPr>
    </w:p>
    <w:p w14:paraId="7856592E" w14:textId="77777777" w:rsidR="00A7037C" w:rsidRPr="005D4CE6" w:rsidRDefault="00A7037C">
      <w:pPr>
        <w:spacing w:before="0" w:after="200" w:line="276" w:lineRule="auto"/>
        <w:rPr>
          <w:szCs w:val="24"/>
        </w:rPr>
      </w:pPr>
    </w:p>
    <w:p w14:paraId="23A83AD0" w14:textId="77777777" w:rsidR="00B5131F" w:rsidRPr="005D4CE6" w:rsidRDefault="00B5131F">
      <w:pPr>
        <w:spacing w:before="0" w:after="200" w:line="276" w:lineRule="auto"/>
        <w:rPr>
          <w:szCs w:val="24"/>
        </w:rPr>
      </w:pPr>
      <w:r w:rsidRPr="005D4CE6">
        <w:rPr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id w:val="-567334672"/>
        <w:docPartObj>
          <w:docPartGallery w:val="Table of Contents"/>
          <w:docPartUnique/>
        </w:docPartObj>
      </w:sdtPr>
      <w:sdtEndPr>
        <w:rPr>
          <w:rFonts w:ascii="Oslo Sans Office" w:hAnsi="Oslo Sans Office"/>
        </w:rPr>
      </w:sdtEndPr>
      <w:sdtContent>
        <w:p w14:paraId="1B4ED1EC" w14:textId="68F7377B" w:rsidR="005D4CE6" w:rsidRPr="00B14F8D" w:rsidRDefault="005D4CE6">
          <w:pPr>
            <w:pStyle w:val="Overskriftforinnholdsfortegnelse"/>
            <w:rPr>
              <w:sz w:val="22"/>
              <w:szCs w:val="22"/>
            </w:rPr>
          </w:pPr>
          <w:r w:rsidRPr="00B14F8D">
            <w:rPr>
              <w:sz w:val="22"/>
              <w:szCs w:val="22"/>
            </w:rPr>
            <w:t>Innhold</w:t>
          </w:r>
        </w:p>
        <w:p w14:paraId="73E9E0F2" w14:textId="77777777" w:rsidR="00A277B0" w:rsidRDefault="005D4CE6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r w:rsidRPr="00B14F8D">
            <w:fldChar w:fldCharType="begin"/>
          </w:r>
          <w:r w:rsidRPr="00B14F8D">
            <w:instrText xml:space="preserve"> TOC \o "1-3" \h \z \u </w:instrText>
          </w:r>
          <w:r w:rsidRPr="00B14F8D">
            <w:fldChar w:fldCharType="separate"/>
          </w:r>
          <w:hyperlink w:anchor="_Toc33699528" w:history="1">
            <w:r w:rsidR="00A277B0" w:rsidRPr="00D8424A">
              <w:rPr>
                <w:rStyle w:val="Hyperkobling"/>
                <w:noProof/>
              </w:rPr>
              <w:t>1</w:t>
            </w:r>
            <w:r w:rsidR="00A277B0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A277B0" w:rsidRPr="00D8424A">
              <w:rPr>
                <w:rStyle w:val="Hyperkobling"/>
                <w:noProof/>
              </w:rPr>
              <w:t>Om avtalen</w:t>
            </w:r>
            <w:r w:rsidR="00A277B0">
              <w:rPr>
                <w:noProof/>
                <w:webHidden/>
              </w:rPr>
              <w:tab/>
            </w:r>
            <w:r w:rsidR="00A277B0">
              <w:rPr>
                <w:noProof/>
                <w:webHidden/>
              </w:rPr>
              <w:fldChar w:fldCharType="begin"/>
            </w:r>
            <w:r w:rsidR="00A277B0">
              <w:rPr>
                <w:noProof/>
                <w:webHidden/>
              </w:rPr>
              <w:instrText xml:space="preserve"> PAGEREF _Toc33699528 \h </w:instrText>
            </w:r>
            <w:r w:rsidR="00A277B0">
              <w:rPr>
                <w:noProof/>
                <w:webHidden/>
              </w:rPr>
            </w:r>
            <w:r w:rsidR="00A277B0">
              <w:rPr>
                <w:noProof/>
                <w:webHidden/>
              </w:rPr>
              <w:fldChar w:fldCharType="separate"/>
            </w:r>
            <w:r w:rsidR="00174E0A">
              <w:rPr>
                <w:noProof/>
                <w:webHidden/>
              </w:rPr>
              <w:t>3</w:t>
            </w:r>
            <w:r w:rsidR="00A277B0">
              <w:rPr>
                <w:noProof/>
                <w:webHidden/>
              </w:rPr>
              <w:fldChar w:fldCharType="end"/>
            </w:r>
          </w:hyperlink>
        </w:p>
        <w:p w14:paraId="6E67AB75" w14:textId="77777777" w:rsidR="00A277B0" w:rsidRDefault="005D5630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33699529" w:history="1">
            <w:r w:rsidR="00A277B0" w:rsidRPr="00D8424A">
              <w:rPr>
                <w:rStyle w:val="Hyperkobling"/>
                <w:noProof/>
              </w:rPr>
              <w:t>1.1</w:t>
            </w:r>
            <w:r w:rsidR="00A277B0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A277B0" w:rsidRPr="00D8424A">
              <w:rPr>
                <w:rStyle w:val="Hyperkobling"/>
                <w:noProof/>
              </w:rPr>
              <w:t>Formål</w:t>
            </w:r>
            <w:r w:rsidR="00A277B0">
              <w:rPr>
                <w:noProof/>
                <w:webHidden/>
              </w:rPr>
              <w:tab/>
            </w:r>
            <w:r w:rsidR="00A277B0">
              <w:rPr>
                <w:noProof/>
                <w:webHidden/>
              </w:rPr>
              <w:fldChar w:fldCharType="begin"/>
            </w:r>
            <w:r w:rsidR="00A277B0">
              <w:rPr>
                <w:noProof/>
                <w:webHidden/>
              </w:rPr>
              <w:instrText xml:space="preserve"> PAGEREF _Toc33699529 \h </w:instrText>
            </w:r>
            <w:r w:rsidR="00A277B0">
              <w:rPr>
                <w:noProof/>
                <w:webHidden/>
              </w:rPr>
            </w:r>
            <w:r w:rsidR="00A277B0">
              <w:rPr>
                <w:noProof/>
                <w:webHidden/>
              </w:rPr>
              <w:fldChar w:fldCharType="separate"/>
            </w:r>
            <w:r w:rsidR="00174E0A">
              <w:rPr>
                <w:noProof/>
                <w:webHidden/>
              </w:rPr>
              <w:t>3</w:t>
            </w:r>
            <w:r w:rsidR="00A277B0">
              <w:rPr>
                <w:noProof/>
                <w:webHidden/>
              </w:rPr>
              <w:fldChar w:fldCharType="end"/>
            </w:r>
          </w:hyperlink>
        </w:p>
        <w:p w14:paraId="1A2997F9" w14:textId="77777777" w:rsidR="00A277B0" w:rsidRDefault="005D5630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33699530" w:history="1">
            <w:r w:rsidR="00A277B0" w:rsidRPr="00D8424A">
              <w:rPr>
                <w:rStyle w:val="Hyperkobling"/>
                <w:noProof/>
              </w:rPr>
              <w:t>1.2</w:t>
            </w:r>
            <w:r w:rsidR="00A277B0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A277B0" w:rsidRPr="00D8424A">
              <w:rPr>
                <w:rStyle w:val="Hyperkobling"/>
                <w:noProof/>
              </w:rPr>
              <w:t>Referanser</w:t>
            </w:r>
            <w:r w:rsidR="00A277B0">
              <w:rPr>
                <w:noProof/>
                <w:webHidden/>
              </w:rPr>
              <w:tab/>
            </w:r>
            <w:r w:rsidR="00A277B0">
              <w:rPr>
                <w:noProof/>
                <w:webHidden/>
              </w:rPr>
              <w:fldChar w:fldCharType="begin"/>
            </w:r>
            <w:r w:rsidR="00A277B0">
              <w:rPr>
                <w:noProof/>
                <w:webHidden/>
              </w:rPr>
              <w:instrText xml:space="preserve"> PAGEREF _Toc33699530 \h </w:instrText>
            </w:r>
            <w:r w:rsidR="00A277B0">
              <w:rPr>
                <w:noProof/>
                <w:webHidden/>
              </w:rPr>
            </w:r>
            <w:r w:rsidR="00A277B0">
              <w:rPr>
                <w:noProof/>
                <w:webHidden/>
              </w:rPr>
              <w:fldChar w:fldCharType="separate"/>
            </w:r>
            <w:r w:rsidR="00174E0A">
              <w:rPr>
                <w:noProof/>
                <w:webHidden/>
              </w:rPr>
              <w:t>3</w:t>
            </w:r>
            <w:r w:rsidR="00A277B0">
              <w:rPr>
                <w:noProof/>
                <w:webHidden/>
              </w:rPr>
              <w:fldChar w:fldCharType="end"/>
            </w:r>
          </w:hyperlink>
        </w:p>
        <w:p w14:paraId="48B7F7A9" w14:textId="77777777" w:rsidR="00A277B0" w:rsidRDefault="005D5630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33699531" w:history="1">
            <w:r w:rsidR="00A277B0" w:rsidRPr="00D8424A">
              <w:rPr>
                <w:rStyle w:val="Hyperkobling"/>
                <w:noProof/>
              </w:rPr>
              <w:t>1.3</w:t>
            </w:r>
            <w:r w:rsidR="00A277B0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A277B0" w:rsidRPr="00D8424A">
              <w:rPr>
                <w:rStyle w:val="Hyperkobling"/>
                <w:noProof/>
              </w:rPr>
              <w:t>Begrepsbruk</w:t>
            </w:r>
            <w:r w:rsidR="00A277B0">
              <w:rPr>
                <w:noProof/>
                <w:webHidden/>
              </w:rPr>
              <w:tab/>
            </w:r>
            <w:r w:rsidR="00A277B0">
              <w:rPr>
                <w:noProof/>
                <w:webHidden/>
              </w:rPr>
              <w:fldChar w:fldCharType="begin"/>
            </w:r>
            <w:r w:rsidR="00A277B0">
              <w:rPr>
                <w:noProof/>
                <w:webHidden/>
              </w:rPr>
              <w:instrText xml:space="preserve"> PAGEREF _Toc33699531 \h </w:instrText>
            </w:r>
            <w:r w:rsidR="00A277B0">
              <w:rPr>
                <w:noProof/>
                <w:webHidden/>
              </w:rPr>
            </w:r>
            <w:r w:rsidR="00A277B0">
              <w:rPr>
                <w:noProof/>
                <w:webHidden/>
              </w:rPr>
              <w:fldChar w:fldCharType="separate"/>
            </w:r>
            <w:r w:rsidR="00174E0A">
              <w:rPr>
                <w:noProof/>
                <w:webHidden/>
              </w:rPr>
              <w:t>3</w:t>
            </w:r>
            <w:r w:rsidR="00A277B0">
              <w:rPr>
                <w:noProof/>
                <w:webHidden/>
              </w:rPr>
              <w:fldChar w:fldCharType="end"/>
            </w:r>
          </w:hyperlink>
        </w:p>
        <w:p w14:paraId="54A4DDD1" w14:textId="77777777" w:rsidR="00A277B0" w:rsidRDefault="005D5630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33699532" w:history="1">
            <w:r w:rsidR="00A277B0" w:rsidRPr="00D8424A">
              <w:rPr>
                <w:rStyle w:val="Hyperkobling"/>
                <w:noProof/>
              </w:rPr>
              <w:t>1.4</w:t>
            </w:r>
            <w:r w:rsidR="00A277B0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A277B0" w:rsidRPr="00D8424A">
              <w:rPr>
                <w:rStyle w:val="Hyperkobling"/>
                <w:noProof/>
              </w:rPr>
              <w:t>Fullmakt</w:t>
            </w:r>
            <w:r w:rsidR="00A277B0">
              <w:rPr>
                <w:noProof/>
                <w:webHidden/>
              </w:rPr>
              <w:tab/>
            </w:r>
            <w:r w:rsidR="00A277B0">
              <w:rPr>
                <w:noProof/>
                <w:webHidden/>
              </w:rPr>
              <w:fldChar w:fldCharType="begin"/>
            </w:r>
            <w:r w:rsidR="00A277B0">
              <w:rPr>
                <w:noProof/>
                <w:webHidden/>
              </w:rPr>
              <w:instrText xml:space="preserve"> PAGEREF _Toc33699532 \h </w:instrText>
            </w:r>
            <w:r w:rsidR="00A277B0">
              <w:rPr>
                <w:noProof/>
                <w:webHidden/>
              </w:rPr>
            </w:r>
            <w:r w:rsidR="00A277B0">
              <w:rPr>
                <w:noProof/>
                <w:webHidden/>
              </w:rPr>
              <w:fldChar w:fldCharType="separate"/>
            </w:r>
            <w:r w:rsidR="00174E0A">
              <w:rPr>
                <w:noProof/>
                <w:webHidden/>
              </w:rPr>
              <w:t>3</w:t>
            </w:r>
            <w:r w:rsidR="00A277B0">
              <w:rPr>
                <w:noProof/>
                <w:webHidden/>
              </w:rPr>
              <w:fldChar w:fldCharType="end"/>
            </w:r>
          </w:hyperlink>
        </w:p>
        <w:p w14:paraId="53DE8972" w14:textId="77777777" w:rsidR="00A277B0" w:rsidRDefault="005D5630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33699533" w:history="1">
            <w:r w:rsidR="00A277B0" w:rsidRPr="00D8424A">
              <w:rPr>
                <w:rStyle w:val="Hyperkobling"/>
                <w:noProof/>
              </w:rPr>
              <w:t>1.5</w:t>
            </w:r>
            <w:r w:rsidR="00A277B0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A277B0" w:rsidRPr="00D8424A">
              <w:rPr>
                <w:rStyle w:val="Hyperkobling"/>
                <w:noProof/>
              </w:rPr>
              <w:t>Kostnad for systemforvaltning</w:t>
            </w:r>
            <w:r w:rsidR="00A277B0">
              <w:rPr>
                <w:noProof/>
                <w:webHidden/>
              </w:rPr>
              <w:tab/>
            </w:r>
            <w:r w:rsidR="00A277B0">
              <w:rPr>
                <w:noProof/>
                <w:webHidden/>
              </w:rPr>
              <w:fldChar w:fldCharType="begin"/>
            </w:r>
            <w:r w:rsidR="00A277B0">
              <w:rPr>
                <w:noProof/>
                <w:webHidden/>
              </w:rPr>
              <w:instrText xml:space="preserve"> PAGEREF _Toc33699533 \h </w:instrText>
            </w:r>
            <w:r w:rsidR="00A277B0">
              <w:rPr>
                <w:noProof/>
                <w:webHidden/>
              </w:rPr>
            </w:r>
            <w:r w:rsidR="00A277B0">
              <w:rPr>
                <w:noProof/>
                <w:webHidden/>
              </w:rPr>
              <w:fldChar w:fldCharType="separate"/>
            </w:r>
            <w:r w:rsidR="00174E0A">
              <w:rPr>
                <w:noProof/>
                <w:webHidden/>
              </w:rPr>
              <w:t>3</w:t>
            </w:r>
            <w:r w:rsidR="00A277B0">
              <w:rPr>
                <w:noProof/>
                <w:webHidden/>
              </w:rPr>
              <w:fldChar w:fldCharType="end"/>
            </w:r>
          </w:hyperlink>
        </w:p>
        <w:p w14:paraId="1B4BB12F" w14:textId="77777777" w:rsidR="00A277B0" w:rsidRDefault="005D5630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33699534" w:history="1">
            <w:r w:rsidR="00A277B0" w:rsidRPr="00D8424A">
              <w:rPr>
                <w:rStyle w:val="Hyperkobling"/>
                <w:noProof/>
              </w:rPr>
              <w:t>1.6</w:t>
            </w:r>
            <w:r w:rsidR="00A277B0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A277B0" w:rsidRPr="00D8424A">
              <w:rPr>
                <w:rStyle w:val="Hyperkobling"/>
                <w:noProof/>
              </w:rPr>
              <w:t>Aktørene og deres representanter</w:t>
            </w:r>
            <w:r w:rsidR="00A277B0">
              <w:rPr>
                <w:noProof/>
                <w:webHidden/>
              </w:rPr>
              <w:tab/>
            </w:r>
            <w:r w:rsidR="00A277B0">
              <w:rPr>
                <w:noProof/>
                <w:webHidden/>
              </w:rPr>
              <w:fldChar w:fldCharType="begin"/>
            </w:r>
            <w:r w:rsidR="00A277B0">
              <w:rPr>
                <w:noProof/>
                <w:webHidden/>
              </w:rPr>
              <w:instrText xml:space="preserve"> PAGEREF _Toc33699534 \h </w:instrText>
            </w:r>
            <w:r w:rsidR="00A277B0">
              <w:rPr>
                <w:noProof/>
                <w:webHidden/>
              </w:rPr>
            </w:r>
            <w:r w:rsidR="00A277B0">
              <w:rPr>
                <w:noProof/>
                <w:webHidden/>
              </w:rPr>
              <w:fldChar w:fldCharType="separate"/>
            </w:r>
            <w:r w:rsidR="00174E0A">
              <w:rPr>
                <w:noProof/>
                <w:webHidden/>
              </w:rPr>
              <w:t>4</w:t>
            </w:r>
            <w:r w:rsidR="00A277B0">
              <w:rPr>
                <w:noProof/>
                <w:webHidden/>
              </w:rPr>
              <w:fldChar w:fldCharType="end"/>
            </w:r>
          </w:hyperlink>
        </w:p>
        <w:p w14:paraId="41D91896" w14:textId="77777777" w:rsidR="00A277B0" w:rsidRDefault="005D5630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33699535" w:history="1">
            <w:r w:rsidR="00A277B0" w:rsidRPr="00D8424A">
              <w:rPr>
                <w:rStyle w:val="Hyperkobling"/>
                <w:noProof/>
              </w:rPr>
              <w:t>1.7</w:t>
            </w:r>
            <w:r w:rsidR="00A277B0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A277B0" w:rsidRPr="00D8424A">
              <w:rPr>
                <w:rStyle w:val="Hyperkobling"/>
                <w:noProof/>
              </w:rPr>
              <w:t>Delsystemer/komponenter som systemet omfatter</w:t>
            </w:r>
            <w:r w:rsidR="00A277B0">
              <w:rPr>
                <w:noProof/>
                <w:webHidden/>
              </w:rPr>
              <w:tab/>
            </w:r>
            <w:r w:rsidR="00A277B0">
              <w:rPr>
                <w:noProof/>
                <w:webHidden/>
              </w:rPr>
              <w:fldChar w:fldCharType="begin"/>
            </w:r>
            <w:r w:rsidR="00A277B0">
              <w:rPr>
                <w:noProof/>
                <w:webHidden/>
              </w:rPr>
              <w:instrText xml:space="preserve"> PAGEREF _Toc33699535 \h </w:instrText>
            </w:r>
            <w:r w:rsidR="00A277B0">
              <w:rPr>
                <w:noProof/>
                <w:webHidden/>
              </w:rPr>
            </w:r>
            <w:r w:rsidR="00A277B0">
              <w:rPr>
                <w:noProof/>
                <w:webHidden/>
              </w:rPr>
              <w:fldChar w:fldCharType="separate"/>
            </w:r>
            <w:r w:rsidR="00174E0A">
              <w:rPr>
                <w:noProof/>
                <w:webHidden/>
              </w:rPr>
              <w:t>4</w:t>
            </w:r>
            <w:r w:rsidR="00A277B0">
              <w:rPr>
                <w:noProof/>
                <w:webHidden/>
              </w:rPr>
              <w:fldChar w:fldCharType="end"/>
            </w:r>
          </w:hyperlink>
        </w:p>
        <w:p w14:paraId="40911B64" w14:textId="77777777" w:rsidR="00A277B0" w:rsidRDefault="005D5630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33699536" w:history="1">
            <w:r w:rsidR="00A277B0" w:rsidRPr="00D8424A">
              <w:rPr>
                <w:rStyle w:val="Hyperkobling"/>
                <w:noProof/>
              </w:rPr>
              <w:t>2</w:t>
            </w:r>
            <w:r w:rsidR="00A277B0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A277B0" w:rsidRPr="00D8424A">
              <w:rPr>
                <w:rStyle w:val="Hyperkobling"/>
                <w:noProof/>
              </w:rPr>
              <w:t>Roller og ansvar</w:t>
            </w:r>
            <w:r w:rsidR="00A277B0">
              <w:rPr>
                <w:noProof/>
                <w:webHidden/>
              </w:rPr>
              <w:tab/>
            </w:r>
            <w:r w:rsidR="00A277B0">
              <w:rPr>
                <w:noProof/>
                <w:webHidden/>
              </w:rPr>
              <w:fldChar w:fldCharType="begin"/>
            </w:r>
            <w:r w:rsidR="00A277B0">
              <w:rPr>
                <w:noProof/>
                <w:webHidden/>
              </w:rPr>
              <w:instrText xml:space="preserve"> PAGEREF _Toc33699536 \h </w:instrText>
            </w:r>
            <w:r w:rsidR="00A277B0">
              <w:rPr>
                <w:noProof/>
                <w:webHidden/>
              </w:rPr>
            </w:r>
            <w:r w:rsidR="00A277B0">
              <w:rPr>
                <w:noProof/>
                <w:webHidden/>
              </w:rPr>
              <w:fldChar w:fldCharType="separate"/>
            </w:r>
            <w:r w:rsidR="00174E0A">
              <w:rPr>
                <w:noProof/>
                <w:webHidden/>
              </w:rPr>
              <w:t>5</w:t>
            </w:r>
            <w:r w:rsidR="00A277B0">
              <w:rPr>
                <w:noProof/>
                <w:webHidden/>
              </w:rPr>
              <w:fldChar w:fldCharType="end"/>
            </w:r>
          </w:hyperlink>
        </w:p>
        <w:p w14:paraId="19D4B08F" w14:textId="77777777" w:rsidR="00A277B0" w:rsidRDefault="005D5630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33699537" w:history="1">
            <w:r w:rsidR="00A277B0" w:rsidRPr="00D8424A">
              <w:rPr>
                <w:rStyle w:val="Hyperkobling"/>
                <w:noProof/>
              </w:rPr>
              <w:t>2.1</w:t>
            </w:r>
            <w:r w:rsidR="00A277B0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A277B0" w:rsidRPr="00D8424A">
              <w:rPr>
                <w:rStyle w:val="Hyperkobling"/>
                <w:noProof/>
              </w:rPr>
              <w:t>Systemeier</w:t>
            </w:r>
            <w:r w:rsidR="00A277B0">
              <w:rPr>
                <w:noProof/>
                <w:webHidden/>
              </w:rPr>
              <w:tab/>
            </w:r>
            <w:r w:rsidR="00A277B0">
              <w:rPr>
                <w:noProof/>
                <w:webHidden/>
              </w:rPr>
              <w:fldChar w:fldCharType="begin"/>
            </w:r>
            <w:r w:rsidR="00A277B0">
              <w:rPr>
                <w:noProof/>
                <w:webHidden/>
              </w:rPr>
              <w:instrText xml:space="preserve"> PAGEREF _Toc33699537 \h </w:instrText>
            </w:r>
            <w:r w:rsidR="00A277B0">
              <w:rPr>
                <w:noProof/>
                <w:webHidden/>
              </w:rPr>
            </w:r>
            <w:r w:rsidR="00A277B0">
              <w:rPr>
                <w:noProof/>
                <w:webHidden/>
              </w:rPr>
              <w:fldChar w:fldCharType="separate"/>
            </w:r>
            <w:r w:rsidR="00174E0A">
              <w:rPr>
                <w:noProof/>
                <w:webHidden/>
              </w:rPr>
              <w:t>5</w:t>
            </w:r>
            <w:r w:rsidR="00A277B0">
              <w:rPr>
                <w:noProof/>
                <w:webHidden/>
              </w:rPr>
              <w:fldChar w:fldCharType="end"/>
            </w:r>
          </w:hyperlink>
        </w:p>
        <w:p w14:paraId="0F8620A4" w14:textId="77777777" w:rsidR="00A277B0" w:rsidRDefault="005D5630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33699538" w:history="1">
            <w:r w:rsidR="00A277B0" w:rsidRPr="00D8424A">
              <w:rPr>
                <w:rStyle w:val="Hyperkobling"/>
                <w:noProof/>
              </w:rPr>
              <w:t>2.2</w:t>
            </w:r>
            <w:r w:rsidR="00A277B0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A277B0" w:rsidRPr="00D8424A">
              <w:rPr>
                <w:rStyle w:val="Hyperkobling"/>
                <w:noProof/>
              </w:rPr>
              <w:t>Systemforvalter</w:t>
            </w:r>
            <w:r w:rsidR="00A277B0">
              <w:rPr>
                <w:noProof/>
                <w:webHidden/>
              </w:rPr>
              <w:tab/>
            </w:r>
            <w:r w:rsidR="00A277B0">
              <w:rPr>
                <w:noProof/>
                <w:webHidden/>
              </w:rPr>
              <w:fldChar w:fldCharType="begin"/>
            </w:r>
            <w:r w:rsidR="00A277B0">
              <w:rPr>
                <w:noProof/>
                <w:webHidden/>
              </w:rPr>
              <w:instrText xml:space="preserve"> PAGEREF _Toc33699538 \h </w:instrText>
            </w:r>
            <w:r w:rsidR="00A277B0">
              <w:rPr>
                <w:noProof/>
                <w:webHidden/>
              </w:rPr>
            </w:r>
            <w:r w:rsidR="00A277B0">
              <w:rPr>
                <w:noProof/>
                <w:webHidden/>
              </w:rPr>
              <w:fldChar w:fldCharType="separate"/>
            </w:r>
            <w:r w:rsidR="00174E0A">
              <w:rPr>
                <w:noProof/>
                <w:webHidden/>
              </w:rPr>
              <w:t>5</w:t>
            </w:r>
            <w:r w:rsidR="00A277B0">
              <w:rPr>
                <w:noProof/>
                <w:webHidden/>
              </w:rPr>
              <w:fldChar w:fldCharType="end"/>
            </w:r>
          </w:hyperlink>
        </w:p>
        <w:p w14:paraId="279EDA05" w14:textId="77777777" w:rsidR="00A277B0" w:rsidRDefault="005D5630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33699539" w:history="1">
            <w:r w:rsidR="00A277B0" w:rsidRPr="00D8424A">
              <w:rPr>
                <w:rStyle w:val="Hyperkobling"/>
                <w:noProof/>
              </w:rPr>
              <w:t>3</w:t>
            </w:r>
            <w:r w:rsidR="00A277B0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A277B0" w:rsidRPr="00D8424A">
              <w:rPr>
                <w:rStyle w:val="Hyperkobling"/>
                <w:noProof/>
              </w:rPr>
              <w:t>Generelt</w:t>
            </w:r>
            <w:r w:rsidR="00A277B0">
              <w:rPr>
                <w:noProof/>
                <w:webHidden/>
              </w:rPr>
              <w:tab/>
            </w:r>
            <w:r w:rsidR="00A277B0">
              <w:rPr>
                <w:noProof/>
                <w:webHidden/>
              </w:rPr>
              <w:fldChar w:fldCharType="begin"/>
            </w:r>
            <w:r w:rsidR="00A277B0">
              <w:rPr>
                <w:noProof/>
                <w:webHidden/>
              </w:rPr>
              <w:instrText xml:space="preserve"> PAGEREF _Toc33699539 \h </w:instrText>
            </w:r>
            <w:r w:rsidR="00A277B0">
              <w:rPr>
                <w:noProof/>
                <w:webHidden/>
              </w:rPr>
            </w:r>
            <w:r w:rsidR="00A277B0">
              <w:rPr>
                <w:noProof/>
                <w:webHidden/>
              </w:rPr>
              <w:fldChar w:fldCharType="separate"/>
            </w:r>
            <w:r w:rsidR="00174E0A">
              <w:rPr>
                <w:noProof/>
                <w:webHidden/>
              </w:rPr>
              <w:t>6</w:t>
            </w:r>
            <w:r w:rsidR="00A277B0">
              <w:rPr>
                <w:noProof/>
                <w:webHidden/>
              </w:rPr>
              <w:fldChar w:fldCharType="end"/>
            </w:r>
          </w:hyperlink>
        </w:p>
        <w:p w14:paraId="141EAC43" w14:textId="77777777" w:rsidR="00A277B0" w:rsidRDefault="005D5630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33699540" w:history="1">
            <w:r w:rsidR="00A277B0" w:rsidRPr="00D8424A">
              <w:rPr>
                <w:rStyle w:val="Hyperkobling"/>
                <w:noProof/>
              </w:rPr>
              <w:t>4</w:t>
            </w:r>
            <w:r w:rsidR="00A277B0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A277B0" w:rsidRPr="00D8424A">
              <w:rPr>
                <w:rStyle w:val="Hyperkobling"/>
                <w:noProof/>
              </w:rPr>
              <w:t>Oppfølging av leverandører og andre tredjeparter</w:t>
            </w:r>
            <w:r w:rsidR="00A277B0">
              <w:rPr>
                <w:noProof/>
                <w:webHidden/>
              </w:rPr>
              <w:tab/>
            </w:r>
            <w:r w:rsidR="00A277B0">
              <w:rPr>
                <w:noProof/>
                <w:webHidden/>
              </w:rPr>
              <w:fldChar w:fldCharType="begin"/>
            </w:r>
            <w:r w:rsidR="00A277B0">
              <w:rPr>
                <w:noProof/>
                <w:webHidden/>
              </w:rPr>
              <w:instrText xml:space="preserve"> PAGEREF _Toc33699540 \h </w:instrText>
            </w:r>
            <w:r w:rsidR="00A277B0">
              <w:rPr>
                <w:noProof/>
                <w:webHidden/>
              </w:rPr>
            </w:r>
            <w:r w:rsidR="00A277B0">
              <w:rPr>
                <w:noProof/>
                <w:webHidden/>
              </w:rPr>
              <w:fldChar w:fldCharType="separate"/>
            </w:r>
            <w:r w:rsidR="00174E0A">
              <w:rPr>
                <w:noProof/>
                <w:webHidden/>
              </w:rPr>
              <w:t>7</w:t>
            </w:r>
            <w:r w:rsidR="00A277B0">
              <w:rPr>
                <w:noProof/>
                <w:webHidden/>
              </w:rPr>
              <w:fldChar w:fldCharType="end"/>
            </w:r>
          </w:hyperlink>
        </w:p>
        <w:p w14:paraId="77C353E3" w14:textId="77777777" w:rsidR="00A277B0" w:rsidRDefault="005D5630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33699541" w:history="1">
            <w:r w:rsidR="00A277B0" w:rsidRPr="00D8424A">
              <w:rPr>
                <w:rStyle w:val="Hyperkobling"/>
                <w:noProof/>
              </w:rPr>
              <w:t>5</w:t>
            </w:r>
            <w:r w:rsidR="00A277B0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A277B0" w:rsidRPr="00D8424A">
              <w:rPr>
                <w:rStyle w:val="Hyperkobling"/>
                <w:noProof/>
              </w:rPr>
              <w:t>Risikostyring</w:t>
            </w:r>
            <w:r w:rsidR="00A277B0">
              <w:rPr>
                <w:noProof/>
                <w:webHidden/>
              </w:rPr>
              <w:tab/>
            </w:r>
            <w:r w:rsidR="00A277B0">
              <w:rPr>
                <w:noProof/>
                <w:webHidden/>
              </w:rPr>
              <w:fldChar w:fldCharType="begin"/>
            </w:r>
            <w:r w:rsidR="00A277B0">
              <w:rPr>
                <w:noProof/>
                <w:webHidden/>
              </w:rPr>
              <w:instrText xml:space="preserve"> PAGEREF _Toc33699541 \h </w:instrText>
            </w:r>
            <w:r w:rsidR="00A277B0">
              <w:rPr>
                <w:noProof/>
                <w:webHidden/>
              </w:rPr>
            </w:r>
            <w:r w:rsidR="00A277B0">
              <w:rPr>
                <w:noProof/>
                <w:webHidden/>
              </w:rPr>
              <w:fldChar w:fldCharType="separate"/>
            </w:r>
            <w:r w:rsidR="00174E0A">
              <w:rPr>
                <w:noProof/>
                <w:webHidden/>
              </w:rPr>
              <w:t>8</w:t>
            </w:r>
            <w:r w:rsidR="00A277B0">
              <w:rPr>
                <w:noProof/>
                <w:webHidden/>
              </w:rPr>
              <w:fldChar w:fldCharType="end"/>
            </w:r>
          </w:hyperlink>
        </w:p>
        <w:p w14:paraId="1B762B98" w14:textId="77777777" w:rsidR="00A277B0" w:rsidRDefault="005D5630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33699542" w:history="1">
            <w:r w:rsidR="00A277B0" w:rsidRPr="00D8424A">
              <w:rPr>
                <w:rStyle w:val="Hyperkobling"/>
                <w:noProof/>
              </w:rPr>
              <w:t>6</w:t>
            </w:r>
            <w:r w:rsidR="00A277B0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A277B0" w:rsidRPr="00D8424A">
              <w:rPr>
                <w:rStyle w:val="Hyperkobling"/>
                <w:noProof/>
              </w:rPr>
              <w:t>Hendelser og avvik</w:t>
            </w:r>
            <w:r w:rsidR="00A277B0">
              <w:rPr>
                <w:noProof/>
                <w:webHidden/>
              </w:rPr>
              <w:tab/>
            </w:r>
            <w:r w:rsidR="00A277B0">
              <w:rPr>
                <w:noProof/>
                <w:webHidden/>
              </w:rPr>
              <w:fldChar w:fldCharType="begin"/>
            </w:r>
            <w:r w:rsidR="00A277B0">
              <w:rPr>
                <w:noProof/>
                <w:webHidden/>
              </w:rPr>
              <w:instrText xml:space="preserve"> PAGEREF _Toc33699542 \h </w:instrText>
            </w:r>
            <w:r w:rsidR="00A277B0">
              <w:rPr>
                <w:noProof/>
                <w:webHidden/>
              </w:rPr>
            </w:r>
            <w:r w:rsidR="00A277B0">
              <w:rPr>
                <w:noProof/>
                <w:webHidden/>
              </w:rPr>
              <w:fldChar w:fldCharType="separate"/>
            </w:r>
            <w:r w:rsidR="00174E0A">
              <w:rPr>
                <w:noProof/>
                <w:webHidden/>
              </w:rPr>
              <w:t>9</w:t>
            </w:r>
            <w:r w:rsidR="00A277B0">
              <w:rPr>
                <w:noProof/>
                <w:webHidden/>
              </w:rPr>
              <w:fldChar w:fldCharType="end"/>
            </w:r>
          </w:hyperlink>
        </w:p>
        <w:p w14:paraId="1F7330ED" w14:textId="77777777" w:rsidR="00A277B0" w:rsidRDefault="005D5630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33699543" w:history="1">
            <w:r w:rsidR="00A277B0" w:rsidRPr="00D8424A">
              <w:rPr>
                <w:rStyle w:val="Hyperkobling"/>
                <w:noProof/>
              </w:rPr>
              <w:t>7</w:t>
            </w:r>
            <w:r w:rsidR="00A277B0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A277B0" w:rsidRPr="00D8424A">
              <w:rPr>
                <w:rStyle w:val="Hyperkobling"/>
                <w:noProof/>
              </w:rPr>
              <w:t>Samhandlingsarenaer</w:t>
            </w:r>
            <w:r w:rsidR="00A277B0">
              <w:rPr>
                <w:noProof/>
                <w:webHidden/>
              </w:rPr>
              <w:tab/>
            </w:r>
            <w:r w:rsidR="00A277B0">
              <w:rPr>
                <w:noProof/>
                <w:webHidden/>
              </w:rPr>
              <w:fldChar w:fldCharType="begin"/>
            </w:r>
            <w:r w:rsidR="00A277B0">
              <w:rPr>
                <w:noProof/>
                <w:webHidden/>
              </w:rPr>
              <w:instrText xml:space="preserve"> PAGEREF _Toc33699543 \h </w:instrText>
            </w:r>
            <w:r w:rsidR="00A277B0">
              <w:rPr>
                <w:noProof/>
                <w:webHidden/>
              </w:rPr>
            </w:r>
            <w:r w:rsidR="00A277B0">
              <w:rPr>
                <w:noProof/>
                <w:webHidden/>
              </w:rPr>
              <w:fldChar w:fldCharType="separate"/>
            </w:r>
            <w:r w:rsidR="00174E0A">
              <w:rPr>
                <w:noProof/>
                <w:webHidden/>
              </w:rPr>
              <w:t>10</w:t>
            </w:r>
            <w:r w:rsidR="00A277B0">
              <w:rPr>
                <w:noProof/>
                <w:webHidden/>
              </w:rPr>
              <w:fldChar w:fldCharType="end"/>
            </w:r>
          </w:hyperlink>
        </w:p>
        <w:p w14:paraId="2128AB3F" w14:textId="77777777" w:rsidR="00A277B0" w:rsidRDefault="005D5630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33699544" w:history="1">
            <w:r w:rsidR="00A277B0" w:rsidRPr="00D8424A">
              <w:rPr>
                <w:rStyle w:val="Hyperkobling"/>
                <w:noProof/>
              </w:rPr>
              <w:t>8</w:t>
            </w:r>
            <w:r w:rsidR="00A277B0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A277B0" w:rsidRPr="00D8424A">
              <w:rPr>
                <w:rStyle w:val="Hyperkobling"/>
                <w:noProof/>
              </w:rPr>
              <w:t>Endringer i avtalen</w:t>
            </w:r>
            <w:r w:rsidR="00A277B0">
              <w:rPr>
                <w:noProof/>
                <w:webHidden/>
              </w:rPr>
              <w:tab/>
            </w:r>
            <w:r w:rsidR="00A277B0">
              <w:rPr>
                <w:noProof/>
                <w:webHidden/>
              </w:rPr>
              <w:fldChar w:fldCharType="begin"/>
            </w:r>
            <w:r w:rsidR="00A277B0">
              <w:rPr>
                <w:noProof/>
                <w:webHidden/>
              </w:rPr>
              <w:instrText xml:space="preserve"> PAGEREF _Toc33699544 \h </w:instrText>
            </w:r>
            <w:r w:rsidR="00A277B0">
              <w:rPr>
                <w:noProof/>
                <w:webHidden/>
              </w:rPr>
            </w:r>
            <w:r w:rsidR="00A277B0">
              <w:rPr>
                <w:noProof/>
                <w:webHidden/>
              </w:rPr>
              <w:fldChar w:fldCharType="separate"/>
            </w:r>
            <w:r w:rsidR="00174E0A">
              <w:rPr>
                <w:noProof/>
                <w:webHidden/>
              </w:rPr>
              <w:t>11</w:t>
            </w:r>
            <w:r w:rsidR="00A277B0">
              <w:rPr>
                <w:noProof/>
                <w:webHidden/>
              </w:rPr>
              <w:fldChar w:fldCharType="end"/>
            </w:r>
          </w:hyperlink>
        </w:p>
        <w:p w14:paraId="39D80182" w14:textId="2765017F" w:rsidR="005D4CE6" w:rsidRDefault="005D4CE6">
          <w:r w:rsidRPr="00B14F8D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5FA25846" w14:textId="77777777" w:rsidR="008E22B5" w:rsidRPr="005D4CE6" w:rsidRDefault="008E22B5" w:rsidP="008E22B5">
      <w:pPr>
        <w:spacing w:before="0" w:after="200" w:line="276" w:lineRule="auto"/>
        <w:jc w:val="both"/>
        <w:rPr>
          <w:b/>
          <w:szCs w:val="24"/>
        </w:rPr>
      </w:pPr>
      <w:r w:rsidRPr="005D4CE6">
        <w:rPr>
          <w:szCs w:val="24"/>
        </w:rPr>
        <w:br w:type="page"/>
      </w:r>
    </w:p>
    <w:p w14:paraId="59ABAC10" w14:textId="1229384F" w:rsidR="00CD0481" w:rsidRPr="005D4CE6" w:rsidRDefault="00FC2217" w:rsidP="009E3B3F">
      <w:pPr>
        <w:pStyle w:val="Overskrift1"/>
        <w:rPr>
          <w:szCs w:val="24"/>
        </w:rPr>
      </w:pPr>
      <w:bookmarkStart w:id="0" w:name="_Toc33699528"/>
      <w:r>
        <w:rPr>
          <w:szCs w:val="24"/>
        </w:rPr>
        <w:lastRenderedPageBreak/>
        <w:t>Om avtalen</w:t>
      </w:r>
      <w:bookmarkEnd w:id="0"/>
    </w:p>
    <w:p w14:paraId="701E7133" w14:textId="1CCCDBF4" w:rsidR="00EE5579" w:rsidRPr="005D4CE6" w:rsidRDefault="00724FAB" w:rsidP="00FC2217">
      <w:pPr>
        <w:pStyle w:val="Overskrift2"/>
      </w:pPr>
      <w:bookmarkStart w:id="1" w:name="_Toc33699529"/>
      <w:r>
        <w:t>Formål</w:t>
      </w:r>
      <w:bookmarkEnd w:id="1"/>
    </w:p>
    <w:p w14:paraId="5471EA6E" w14:textId="113CDDDE" w:rsidR="009F3B82" w:rsidRDefault="00EE5579" w:rsidP="00B14F8D">
      <w:pPr>
        <w:pStyle w:val="Normalmedluftover"/>
        <w:keepLines w:val="0"/>
        <w:widowControl/>
        <w:spacing w:before="120"/>
        <w:rPr>
          <w:rFonts w:ascii="Oslo Sans Office" w:hAnsi="Oslo Sans Office" w:cs="Times New Roman"/>
          <w:szCs w:val="24"/>
        </w:rPr>
      </w:pPr>
      <w:r w:rsidRPr="00B14F8D">
        <w:rPr>
          <w:rFonts w:ascii="Oslo Sans Office" w:hAnsi="Oslo Sans Office" w:cs="Times New Roman"/>
          <w:szCs w:val="24"/>
        </w:rPr>
        <w:t xml:space="preserve">Denne avtalen definerer </w:t>
      </w:r>
      <w:r w:rsidR="009F3B82" w:rsidRPr="00B14F8D">
        <w:rPr>
          <w:rFonts w:ascii="Oslo Sans Office" w:hAnsi="Oslo Sans Office" w:cs="Times New Roman"/>
          <w:szCs w:val="24"/>
        </w:rPr>
        <w:t xml:space="preserve">oppgavefordeling </w:t>
      </w:r>
      <w:r w:rsidRPr="00B14F8D">
        <w:rPr>
          <w:rFonts w:ascii="Oslo Sans Office" w:hAnsi="Oslo Sans Office" w:cs="Times New Roman"/>
          <w:szCs w:val="24"/>
        </w:rPr>
        <w:t>mellom systemeier og systemforvalter</w:t>
      </w:r>
      <w:r w:rsidR="009F3B82" w:rsidRPr="00B14F8D">
        <w:rPr>
          <w:rFonts w:ascii="Oslo Sans Office" w:hAnsi="Oslo Sans Office" w:cs="Times New Roman"/>
          <w:szCs w:val="24"/>
        </w:rPr>
        <w:t>.</w:t>
      </w:r>
    </w:p>
    <w:p w14:paraId="72FB7A8B" w14:textId="3B251AB2" w:rsidR="005D5630" w:rsidRPr="00B14F8D" w:rsidRDefault="005D5630" w:rsidP="00B14F8D">
      <w:pPr>
        <w:pStyle w:val="Normalmedluftover"/>
        <w:keepLines w:val="0"/>
        <w:widowControl/>
        <w:spacing w:before="120"/>
        <w:rPr>
          <w:rFonts w:ascii="Oslo Sans Office" w:hAnsi="Oslo Sans Office" w:cs="Times New Roman"/>
          <w:szCs w:val="24"/>
        </w:rPr>
      </w:pPr>
      <w:r>
        <w:rPr>
          <w:rFonts w:ascii="Oslo Sans Office" w:hAnsi="Oslo Sans Office" w:cs="Times New Roman"/>
          <w:szCs w:val="24"/>
        </w:rPr>
        <w:t xml:space="preserve">Avtalen dekker oppgavene som minimum skal utføres. Ved behov for ytterligere detaljering </w:t>
      </w:r>
      <w:bookmarkStart w:id="2" w:name="_GoBack"/>
      <w:bookmarkEnd w:id="2"/>
      <w:r>
        <w:rPr>
          <w:rFonts w:ascii="Oslo Sans Office" w:hAnsi="Oslo Sans Office" w:cs="Times New Roman"/>
          <w:szCs w:val="24"/>
        </w:rPr>
        <w:t xml:space="preserve">kan det utarbeides en HUKI-matrise mellom systemeier og systemforvalter, som legges ved som vedlegg til avtalen. </w:t>
      </w:r>
    </w:p>
    <w:p w14:paraId="0AB4E020" w14:textId="77777777" w:rsidR="00482108" w:rsidRDefault="00482108" w:rsidP="00482108">
      <w:pPr>
        <w:rPr>
          <w:szCs w:val="24"/>
        </w:rPr>
      </w:pPr>
    </w:p>
    <w:p w14:paraId="10F78823" w14:textId="3FE1C7CC" w:rsidR="00E16E65" w:rsidRDefault="00B8369E" w:rsidP="00B8369E">
      <w:pPr>
        <w:pStyle w:val="Overskrift2"/>
      </w:pPr>
      <w:bookmarkStart w:id="3" w:name="_Toc33699530"/>
      <w:r>
        <w:t>Referanser</w:t>
      </w:r>
      <w:bookmarkEnd w:id="3"/>
    </w:p>
    <w:p w14:paraId="4933E675" w14:textId="28818C51" w:rsidR="00B8369E" w:rsidRDefault="00B8369E" w:rsidP="00B14F8D">
      <w:pPr>
        <w:pStyle w:val="Normalmedluftover"/>
        <w:keepLines w:val="0"/>
        <w:widowControl/>
        <w:spacing w:before="120"/>
        <w:rPr>
          <w:rFonts w:ascii="Oslo Sans Office" w:hAnsi="Oslo Sans Office" w:cs="Times New Roman"/>
          <w:szCs w:val="20"/>
        </w:rPr>
      </w:pPr>
      <w:r w:rsidRPr="00B14F8D">
        <w:rPr>
          <w:rFonts w:ascii="Oslo Sans Office" w:hAnsi="Oslo Sans Office" w:cs="Times New Roman"/>
          <w:szCs w:val="20"/>
        </w:rPr>
        <w:t xml:space="preserve">Alle typer ansvar, oppgaver m.m. som følger av denne avtalen, skal utføres i samsvar med de til enhver tid gjeldende </w:t>
      </w:r>
      <w:r w:rsidR="000F1087" w:rsidRPr="00B14F8D">
        <w:rPr>
          <w:rFonts w:ascii="Oslo Sans Office" w:hAnsi="Oslo Sans Office" w:cs="Times New Roman"/>
          <w:szCs w:val="20"/>
        </w:rPr>
        <w:t xml:space="preserve">rettslige forpliktelser som gjelder for </w:t>
      </w:r>
      <w:r w:rsidRPr="00B14F8D">
        <w:rPr>
          <w:rFonts w:ascii="Oslo Sans Office" w:hAnsi="Oslo Sans Office" w:cs="Times New Roman"/>
          <w:szCs w:val="20"/>
        </w:rPr>
        <w:t>Oslo kommune</w:t>
      </w:r>
      <w:r w:rsidR="000F1087" w:rsidRPr="00B14F8D">
        <w:rPr>
          <w:rFonts w:ascii="Oslo Sans Office" w:hAnsi="Oslo Sans Office" w:cs="Times New Roman"/>
          <w:szCs w:val="20"/>
        </w:rPr>
        <w:t>, samt kommunens styrende dokumenter</w:t>
      </w:r>
      <w:r w:rsidR="001B477E">
        <w:rPr>
          <w:rFonts w:ascii="Oslo Sans Office" w:hAnsi="Oslo Sans Office" w:cs="Times New Roman"/>
          <w:szCs w:val="20"/>
        </w:rPr>
        <w:t>, herunder Reglement for informasjons- og kommunikasjonsteknologi og informasjonssikkerhet i Oslo kommune (IKT-reglementet), Instruks for virksomhetsstyring og Instruks for informasjonssikkerhet</w:t>
      </w:r>
      <w:r w:rsidRPr="00B14F8D">
        <w:rPr>
          <w:rFonts w:ascii="Oslo Sans Office" w:hAnsi="Oslo Sans Office" w:cs="Times New Roman"/>
          <w:szCs w:val="20"/>
        </w:rPr>
        <w:t xml:space="preserve">. </w:t>
      </w:r>
    </w:p>
    <w:p w14:paraId="6BC9E574" w14:textId="77777777" w:rsidR="00E44E1F" w:rsidRDefault="00E44E1F" w:rsidP="00B14F8D">
      <w:pPr>
        <w:pStyle w:val="Normalmedluftover"/>
        <w:keepLines w:val="0"/>
        <w:widowControl/>
        <w:spacing w:before="120"/>
        <w:rPr>
          <w:rFonts w:ascii="Oslo Sans Office" w:hAnsi="Oslo Sans Office" w:cs="Times New Roman"/>
          <w:szCs w:val="20"/>
        </w:rPr>
      </w:pPr>
    </w:p>
    <w:p w14:paraId="53BAC1D0" w14:textId="2A3D6036" w:rsidR="004E72EC" w:rsidRDefault="00A277B0" w:rsidP="004E72EC">
      <w:pPr>
        <w:pStyle w:val="Overskrift2"/>
      </w:pPr>
      <w:bookmarkStart w:id="4" w:name="_Toc33699531"/>
      <w:r>
        <w:t>Begrepsbruk</w:t>
      </w:r>
      <w:bookmarkEnd w:id="4"/>
    </w:p>
    <w:p w14:paraId="65A5593F" w14:textId="30F9A4E0" w:rsidR="00E44E1F" w:rsidRDefault="004E72EC" w:rsidP="00E44E1F">
      <w:pPr>
        <w:pStyle w:val="Normalmedluftover"/>
        <w:keepLines w:val="0"/>
        <w:widowControl/>
        <w:spacing w:before="120"/>
        <w:ind w:left="1416" w:hanging="1416"/>
        <w:rPr>
          <w:rFonts w:ascii="Oslo Sans Office" w:hAnsi="Oslo Sans Office" w:cs="Times New Roman"/>
          <w:szCs w:val="20"/>
        </w:rPr>
      </w:pPr>
      <w:r>
        <w:rPr>
          <w:rFonts w:ascii="Oslo Sans Office" w:hAnsi="Oslo Sans Office" w:cs="Times New Roman"/>
          <w:szCs w:val="20"/>
        </w:rPr>
        <w:t xml:space="preserve"> </w:t>
      </w:r>
      <w:r w:rsidR="00E44E1F">
        <w:rPr>
          <w:rFonts w:ascii="Oslo Sans Office" w:hAnsi="Oslo Sans Office" w:cs="Times New Roman"/>
          <w:szCs w:val="20"/>
        </w:rPr>
        <w:t>«Sørge for»:</w:t>
      </w:r>
      <w:r w:rsidR="00E44E1F">
        <w:rPr>
          <w:rFonts w:ascii="Oslo Sans Office" w:hAnsi="Oslo Sans Office" w:cs="Times New Roman"/>
          <w:szCs w:val="20"/>
        </w:rPr>
        <w:tab/>
        <w:t>Brukes synonymt med «sikre». Innebærer at vedkommende skal ta initiativ</w:t>
      </w:r>
      <w:r>
        <w:rPr>
          <w:rFonts w:ascii="Oslo Sans Office" w:hAnsi="Oslo Sans Office" w:cs="Times New Roman"/>
          <w:szCs w:val="20"/>
        </w:rPr>
        <w:t xml:space="preserve"> til og se til at oppgaven blir utført. </w:t>
      </w:r>
      <w:r w:rsidR="005A786C">
        <w:rPr>
          <w:rFonts w:ascii="Oslo Sans Office" w:hAnsi="Oslo Sans Office" w:cs="Times New Roman"/>
          <w:szCs w:val="20"/>
        </w:rPr>
        <w:t xml:space="preserve">Dette inkluderer også å skaffe ressurser og sikre andre rammebetingelser. </w:t>
      </w:r>
      <w:r>
        <w:rPr>
          <w:rFonts w:ascii="Oslo Sans Office" w:hAnsi="Oslo Sans Office" w:cs="Times New Roman"/>
          <w:szCs w:val="20"/>
        </w:rPr>
        <w:t>Innebærer ikke at vedkommende selv må utføre oppgaven, men må utføre oppgaven dersom det ikke er mulig å delegere oppgaven til andre.</w:t>
      </w:r>
    </w:p>
    <w:p w14:paraId="08146F36" w14:textId="7FDF3EC3" w:rsidR="004E72EC" w:rsidRDefault="00E44E1F" w:rsidP="00E44E1F">
      <w:pPr>
        <w:pStyle w:val="Normalmedluftover"/>
        <w:keepLines w:val="0"/>
        <w:widowControl/>
        <w:spacing w:before="120"/>
        <w:ind w:left="1416" w:hanging="1416"/>
        <w:rPr>
          <w:rFonts w:ascii="Oslo Sans Office" w:hAnsi="Oslo Sans Office" w:cs="Times New Roman"/>
          <w:szCs w:val="20"/>
        </w:rPr>
      </w:pPr>
      <w:r>
        <w:rPr>
          <w:rFonts w:ascii="Oslo Sans Office" w:hAnsi="Oslo Sans Office" w:cs="Times New Roman"/>
          <w:szCs w:val="20"/>
        </w:rPr>
        <w:t>«Påse»:</w:t>
      </w:r>
      <w:r>
        <w:rPr>
          <w:rFonts w:ascii="Oslo Sans Office" w:hAnsi="Oslo Sans Office" w:cs="Times New Roman"/>
          <w:szCs w:val="20"/>
        </w:rPr>
        <w:tab/>
      </w:r>
      <w:r w:rsidR="004E72EC">
        <w:rPr>
          <w:rFonts w:ascii="Oslo Sans Office" w:hAnsi="Oslo Sans Office" w:cs="Times New Roman"/>
          <w:szCs w:val="20"/>
        </w:rPr>
        <w:t>Vedkommende skal kontrollere, ettergå mv. at oppgaven er utført.</w:t>
      </w:r>
    </w:p>
    <w:p w14:paraId="329DAFBA" w14:textId="3F19FE0F" w:rsidR="00E44E1F" w:rsidRPr="00B14F8D" w:rsidRDefault="004E72EC" w:rsidP="00E44E1F">
      <w:pPr>
        <w:pStyle w:val="Normalmedluftover"/>
        <w:keepLines w:val="0"/>
        <w:widowControl/>
        <w:spacing w:before="120"/>
        <w:ind w:left="1416" w:hanging="1416"/>
        <w:rPr>
          <w:rFonts w:ascii="Oslo Sans Office" w:hAnsi="Oslo Sans Office" w:cs="Times New Roman"/>
          <w:szCs w:val="20"/>
        </w:rPr>
      </w:pPr>
      <w:r>
        <w:rPr>
          <w:rFonts w:ascii="Oslo Sans Office" w:hAnsi="Oslo Sans Office" w:cs="Times New Roman"/>
          <w:szCs w:val="20"/>
        </w:rPr>
        <w:t>«Utføre»:</w:t>
      </w:r>
      <w:r>
        <w:rPr>
          <w:rFonts w:ascii="Oslo Sans Office" w:hAnsi="Oslo Sans Office" w:cs="Times New Roman"/>
          <w:szCs w:val="20"/>
        </w:rPr>
        <w:tab/>
        <w:t>Vedkommende skal gjøre/utføre oppgaven som er nevnt.</w:t>
      </w:r>
      <w:r w:rsidR="00E44E1F">
        <w:rPr>
          <w:rFonts w:ascii="Oslo Sans Office" w:hAnsi="Oslo Sans Office" w:cs="Times New Roman"/>
          <w:szCs w:val="20"/>
        </w:rPr>
        <w:t xml:space="preserve"> </w:t>
      </w:r>
    </w:p>
    <w:p w14:paraId="749B3CEC" w14:textId="77777777" w:rsidR="00482108" w:rsidRDefault="00482108" w:rsidP="00020115">
      <w:pPr>
        <w:pStyle w:val="Ingenmellomrom"/>
        <w:rPr>
          <w:rFonts w:ascii="Oslo Sans Office" w:hAnsi="Oslo Sans Office"/>
          <w:szCs w:val="24"/>
        </w:rPr>
      </w:pPr>
    </w:p>
    <w:p w14:paraId="027D2718" w14:textId="4541EC1D" w:rsidR="00482108" w:rsidRDefault="00482108" w:rsidP="00482108">
      <w:pPr>
        <w:pStyle w:val="Overskrift2"/>
      </w:pPr>
      <w:bookmarkStart w:id="5" w:name="_Toc33699532"/>
      <w:r>
        <w:t>Fullmakt</w:t>
      </w:r>
      <w:bookmarkEnd w:id="5"/>
    </w:p>
    <w:p w14:paraId="6D252679" w14:textId="6285FE9A" w:rsidR="00482108" w:rsidRPr="00B14F8D" w:rsidRDefault="006B262A" w:rsidP="00482108">
      <w:pPr>
        <w:rPr>
          <w:sz w:val="22"/>
        </w:rPr>
      </w:pPr>
      <w:r w:rsidRPr="00B14F8D">
        <w:rPr>
          <w:sz w:val="22"/>
        </w:rPr>
        <w:t xml:space="preserve">Systemeier gir </w:t>
      </w:r>
      <w:r w:rsidR="00316D90" w:rsidRPr="00B14F8D">
        <w:rPr>
          <w:sz w:val="22"/>
        </w:rPr>
        <w:t>med denne avtalen</w:t>
      </w:r>
      <w:r w:rsidRPr="00B14F8D">
        <w:rPr>
          <w:sz w:val="22"/>
        </w:rPr>
        <w:t xml:space="preserve"> sys</w:t>
      </w:r>
      <w:r w:rsidR="00482108" w:rsidRPr="00B14F8D">
        <w:rPr>
          <w:sz w:val="22"/>
        </w:rPr>
        <w:t xml:space="preserve">temforvalter fullmakt til å </w:t>
      </w:r>
      <w:r w:rsidRPr="00B14F8D">
        <w:rPr>
          <w:sz w:val="22"/>
        </w:rPr>
        <w:t>agere</w:t>
      </w:r>
      <w:r w:rsidR="00482108" w:rsidRPr="00B14F8D">
        <w:rPr>
          <w:sz w:val="22"/>
        </w:rPr>
        <w:t xml:space="preserve"> på egen hånd, på vegne av systemeier. </w:t>
      </w:r>
      <w:r w:rsidR="00B80177" w:rsidRPr="00B14F8D">
        <w:rPr>
          <w:sz w:val="22"/>
        </w:rPr>
        <w:t>Beslut</w:t>
      </w:r>
      <w:r w:rsidR="009D65ED" w:rsidRPr="00B14F8D">
        <w:rPr>
          <w:sz w:val="22"/>
        </w:rPr>
        <w:t>ninger som tilligger systemeier</w:t>
      </w:r>
      <w:r w:rsidR="009A3222" w:rsidRPr="00B14F8D">
        <w:rPr>
          <w:sz w:val="22"/>
        </w:rPr>
        <w:t xml:space="preserve">, herunder det som følger av </w:t>
      </w:r>
      <w:r w:rsidR="001B477E">
        <w:rPr>
          <w:sz w:val="22"/>
        </w:rPr>
        <w:t xml:space="preserve">kommunens </w:t>
      </w:r>
      <w:r w:rsidR="009A3222" w:rsidRPr="00B14F8D">
        <w:rPr>
          <w:sz w:val="22"/>
        </w:rPr>
        <w:t xml:space="preserve">styrende dokumenter, </w:t>
      </w:r>
      <w:r w:rsidR="00B80177" w:rsidRPr="00B14F8D">
        <w:rPr>
          <w:sz w:val="22"/>
        </w:rPr>
        <w:t xml:space="preserve">omfattes ikke av fullmakten. </w:t>
      </w:r>
    </w:p>
    <w:p w14:paraId="33139CD8" w14:textId="1877A783" w:rsidR="00E16E65" w:rsidRPr="00B14F8D" w:rsidRDefault="004E72EC" w:rsidP="00E16E65">
      <w:pPr>
        <w:rPr>
          <w:noProof/>
          <w:sz w:val="22"/>
          <w:szCs w:val="24"/>
        </w:rPr>
      </w:pPr>
      <w:r>
        <w:rPr>
          <w:noProof/>
          <w:sz w:val="22"/>
          <w:szCs w:val="24"/>
        </w:rPr>
        <w:t>Representantene</w:t>
      </w:r>
      <w:r w:rsidR="00E16E65" w:rsidRPr="00B14F8D">
        <w:rPr>
          <w:noProof/>
          <w:sz w:val="22"/>
          <w:szCs w:val="24"/>
        </w:rPr>
        <w:t xml:space="preserve"> nevnt </w:t>
      </w:r>
      <w:r>
        <w:rPr>
          <w:noProof/>
          <w:sz w:val="22"/>
          <w:szCs w:val="24"/>
        </w:rPr>
        <w:t>under</w:t>
      </w:r>
      <w:r w:rsidR="00E16E65" w:rsidRPr="00B14F8D">
        <w:rPr>
          <w:noProof/>
          <w:sz w:val="22"/>
          <w:szCs w:val="24"/>
        </w:rPr>
        <w:t xml:space="preserve"> </w:t>
      </w:r>
      <w:r>
        <w:rPr>
          <w:noProof/>
          <w:sz w:val="22"/>
          <w:szCs w:val="24"/>
        </w:rPr>
        <w:t xml:space="preserve">kan </w:t>
      </w:r>
      <w:r w:rsidR="00E16E65" w:rsidRPr="00B14F8D">
        <w:rPr>
          <w:noProof/>
          <w:sz w:val="22"/>
          <w:szCs w:val="24"/>
        </w:rPr>
        <w:t>operere som hhv. systemeier og sy</w:t>
      </w:r>
      <w:r w:rsidR="005D3AA9">
        <w:rPr>
          <w:noProof/>
          <w:sz w:val="22"/>
          <w:szCs w:val="24"/>
        </w:rPr>
        <w:t>stemforvalter</w:t>
      </w:r>
      <w:r w:rsidR="00A277B0">
        <w:rPr>
          <w:noProof/>
          <w:sz w:val="22"/>
          <w:szCs w:val="24"/>
        </w:rPr>
        <w:t xml:space="preserve"> etter denne avtalen. </w:t>
      </w:r>
      <w:r w:rsidR="00E16E65" w:rsidRPr="00B14F8D">
        <w:rPr>
          <w:noProof/>
          <w:sz w:val="22"/>
          <w:szCs w:val="24"/>
        </w:rPr>
        <w:t xml:space="preserve"> </w:t>
      </w:r>
    </w:p>
    <w:p w14:paraId="69630357" w14:textId="77777777" w:rsidR="00986B45" w:rsidRPr="005D4CE6" w:rsidRDefault="00986B45" w:rsidP="006D5E9C">
      <w:pPr>
        <w:rPr>
          <w:szCs w:val="24"/>
        </w:rPr>
      </w:pPr>
      <w:bookmarkStart w:id="6" w:name="_Toc509478370"/>
      <w:bookmarkStart w:id="7" w:name="_Toc507747698"/>
    </w:p>
    <w:p w14:paraId="3277AF75" w14:textId="1A1ACE88" w:rsidR="004E72EC" w:rsidRDefault="004E72EC" w:rsidP="004E72EC">
      <w:pPr>
        <w:pStyle w:val="Overskrift2"/>
        <w:rPr>
          <w:noProof/>
        </w:rPr>
      </w:pPr>
      <w:bookmarkStart w:id="8" w:name="_Toc33699533"/>
      <w:bookmarkEnd w:id="6"/>
      <w:r>
        <w:rPr>
          <w:noProof/>
        </w:rPr>
        <w:t>Kostnad for systemforvaltning</w:t>
      </w:r>
      <w:bookmarkEnd w:id="8"/>
    </w:p>
    <w:p w14:paraId="0176FF4E" w14:textId="79327E4C" w:rsidR="00AA5E36" w:rsidRPr="0038169A" w:rsidRDefault="004E72EC" w:rsidP="00B93AB6">
      <w:pPr>
        <w:rPr>
          <w:noProof/>
          <w:sz w:val="22"/>
          <w:szCs w:val="24"/>
        </w:rPr>
      </w:pPr>
      <w:r>
        <w:rPr>
          <w:noProof/>
          <w:sz w:val="22"/>
          <w:szCs w:val="24"/>
        </w:rPr>
        <w:t>Kostnad for systemforvaltning forutsettes avtalt utenom denne avtalen,</w:t>
      </w:r>
      <w:r w:rsidR="00AA5E36" w:rsidRPr="0038169A">
        <w:rPr>
          <w:noProof/>
          <w:sz w:val="22"/>
          <w:szCs w:val="24"/>
        </w:rPr>
        <w:t xml:space="preserve"> </w:t>
      </w:r>
      <w:r>
        <w:rPr>
          <w:noProof/>
          <w:sz w:val="22"/>
          <w:szCs w:val="24"/>
        </w:rPr>
        <w:t>der det er</w:t>
      </w:r>
      <w:r w:rsidR="00AA5E36" w:rsidRPr="0038169A">
        <w:rPr>
          <w:noProof/>
          <w:sz w:val="22"/>
          <w:szCs w:val="24"/>
        </w:rPr>
        <w:t xml:space="preserve"> behov. </w:t>
      </w:r>
    </w:p>
    <w:p w14:paraId="2A91E94D" w14:textId="77777777" w:rsidR="00487476" w:rsidRDefault="00487476">
      <w:pPr>
        <w:spacing w:before="0" w:after="200" w:line="276" w:lineRule="auto"/>
        <w:rPr>
          <w:b/>
          <w:color w:val="365F91" w:themeColor="accent1" w:themeShade="BF"/>
          <w:szCs w:val="24"/>
        </w:rPr>
      </w:pPr>
      <w:bookmarkStart w:id="9" w:name="_Toc509478378"/>
      <w:bookmarkEnd w:id="7"/>
      <w:r>
        <w:br w:type="page"/>
      </w:r>
    </w:p>
    <w:p w14:paraId="60002D4E" w14:textId="7C858D7D" w:rsidR="00487476" w:rsidRPr="005D4CE6" w:rsidRDefault="00487476" w:rsidP="00487476">
      <w:pPr>
        <w:pStyle w:val="Overskrift2"/>
      </w:pPr>
      <w:bookmarkStart w:id="10" w:name="_Toc33699534"/>
      <w:r>
        <w:lastRenderedPageBreak/>
        <w:t>Aktørene og deres representanter</w:t>
      </w:r>
      <w:bookmarkEnd w:id="10"/>
    </w:p>
    <w:tbl>
      <w:tblPr>
        <w:tblStyle w:val="Tabellrutenett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827"/>
      </w:tblGrid>
      <w:tr w:rsidR="00487476" w14:paraId="7E2D1725" w14:textId="77777777" w:rsidTr="00FF7EE5">
        <w:tc>
          <w:tcPr>
            <w:tcW w:w="2235" w:type="dxa"/>
          </w:tcPr>
          <w:p w14:paraId="01D7056C" w14:textId="77777777" w:rsidR="00487476" w:rsidRPr="00B14F8D" w:rsidRDefault="00487476" w:rsidP="00FF7EE5">
            <w:pPr>
              <w:rPr>
                <w:b/>
                <w:noProof/>
                <w:sz w:val="22"/>
                <w:szCs w:val="24"/>
              </w:rPr>
            </w:pPr>
            <w:r w:rsidRPr="00B14F8D">
              <w:rPr>
                <w:b/>
                <w:noProof/>
                <w:sz w:val="22"/>
                <w:szCs w:val="24"/>
              </w:rPr>
              <w:t>Rolle</w:t>
            </w:r>
          </w:p>
        </w:tc>
        <w:tc>
          <w:tcPr>
            <w:tcW w:w="3827" w:type="dxa"/>
          </w:tcPr>
          <w:p w14:paraId="30F7ABEB" w14:textId="77777777" w:rsidR="00487476" w:rsidRPr="00B14F8D" w:rsidRDefault="00487476" w:rsidP="00FF7EE5">
            <w:pPr>
              <w:rPr>
                <w:b/>
                <w:noProof/>
                <w:sz w:val="22"/>
                <w:szCs w:val="24"/>
              </w:rPr>
            </w:pPr>
            <w:r w:rsidRPr="00B14F8D">
              <w:rPr>
                <w:b/>
                <w:noProof/>
                <w:sz w:val="22"/>
                <w:szCs w:val="24"/>
              </w:rPr>
              <w:t xml:space="preserve">Virksomhet/navn </w:t>
            </w:r>
            <w:r w:rsidRPr="00B14F8D">
              <w:rPr>
                <w:noProof/>
                <w:sz w:val="22"/>
                <w:szCs w:val="24"/>
              </w:rPr>
              <w:t>(signerer)</w:t>
            </w:r>
          </w:p>
        </w:tc>
        <w:tc>
          <w:tcPr>
            <w:tcW w:w="3827" w:type="dxa"/>
          </w:tcPr>
          <w:p w14:paraId="288B2C3E" w14:textId="77777777" w:rsidR="00487476" w:rsidRPr="00B14F8D" w:rsidRDefault="00487476" w:rsidP="00FF7EE5">
            <w:pPr>
              <w:rPr>
                <w:b/>
                <w:noProof/>
                <w:sz w:val="22"/>
                <w:szCs w:val="24"/>
              </w:rPr>
            </w:pPr>
            <w:r w:rsidRPr="00B14F8D">
              <w:rPr>
                <w:b/>
                <w:noProof/>
                <w:sz w:val="22"/>
                <w:szCs w:val="24"/>
              </w:rPr>
              <w:t>Representant</w:t>
            </w:r>
          </w:p>
        </w:tc>
      </w:tr>
      <w:tr w:rsidR="00487476" w14:paraId="7880513C" w14:textId="77777777" w:rsidTr="00FF7EE5">
        <w:tc>
          <w:tcPr>
            <w:tcW w:w="2235" w:type="dxa"/>
          </w:tcPr>
          <w:p w14:paraId="22DDD15E" w14:textId="77777777" w:rsidR="00487476" w:rsidRPr="00B14F8D" w:rsidRDefault="00487476" w:rsidP="00FF7EE5">
            <w:pPr>
              <w:rPr>
                <w:noProof/>
                <w:sz w:val="22"/>
                <w:szCs w:val="24"/>
              </w:rPr>
            </w:pPr>
            <w:r w:rsidRPr="00B14F8D">
              <w:rPr>
                <w:noProof/>
                <w:sz w:val="22"/>
                <w:szCs w:val="24"/>
              </w:rPr>
              <w:t>Systemeier</w:t>
            </w:r>
          </w:p>
        </w:tc>
        <w:tc>
          <w:tcPr>
            <w:tcW w:w="3827" w:type="dxa"/>
          </w:tcPr>
          <w:p w14:paraId="32B5BE6B" w14:textId="77777777" w:rsidR="00487476" w:rsidRPr="00B14F8D" w:rsidRDefault="00487476" w:rsidP="00FF7EE5">
            <w:pPr>
              <w:rPr>
                <w:noProof/>
                <w:sz w:val="22"/>
                <w:szCs w:val="24"/>
              </w:rPr>
            </w:pPr>
            <w:r w:rsidRPr="00B14F8D">
              <w:rPr>
                <w:noProof/>
                <w:sz w:val="22"/>
                <w:szCs w:val="24"/>
                <w:highlight w:val="yellow"/>
              </w:rPr>
              <w:t>virksomhet</w:t>
            </w:r>
            <w:r w:rsidRPr="00B14F8D">
              <w:rPr>
                <w:noProof/>
                <w:sz w:val="22"/>
                <w:szCs w:val="24"/>
              </w:rPr>
              <w:t xml:space="preserve"> </w:t>
            </w:r>
          </w:p>
          <w:p w14:paraId="0156DC5A" w14:textId="77777777" w:rsidR="00487476" w:rsidRPr="00B14F8D" w:rsidRDefault="00487476" w:rsidP="00FF7EE5">
            <w:pPr>
              <w:rPr>
                <w:noProof/>
                <w:sz w:val="22"/>
                <w:szCs w:val="24"/>
              </w:rPr>
            </w:pPr>
            <w:r w:rsidRPr="00B14F8D">
              <w:rPr>
                <w:noProof/>
                <w:sz w:val="22"/>
                <w:szCs w:val="24"/>
              </w:rPr>
              <w:t xml:space="preserve">v/ </w:t>
            </w:r>
            <w:r w:rsidRPr="00B14F8D">
              <w:rPr>
                <w:noProof/>
                <w:sz w:val="22"/>
                <w:szCs w:val="24"/>
                <w:highlight w:val="yellow"/>
              </w:rPr>
              <w:t>xxx</w:t>
            </w:r>
          </w:p>
        </w:tc>
        <w:tc>
          <w:tcPr>
            <w:tcW w:w="3827" w:type="dxa"/>
          </w:tcPr>
          <w:p w14:paraId="7C501520" w14:textId="77777777" w:rsidR="00487476" w:rsidRPr="00B14F8D" w:rsidRDefault="00487476" w:rsidP="00FF7EE5">
            <w:pPr>
              <w:pStyle w:val="Topptekst"/>
              <w:tabs>
                <w:tab w:val="clear" w:pos="4536"/>
                <w:tab w:val="clear" w:pos="9072"/>
              </w:tabs>
              <w:rPr>
                <w:rFonts w:eastAsia="Times New Roman" w:cs="Times New Roman"/>
                <w:noProof/>
                <w:szCs w:val="24"/>
                <w:lang w:eastAsia="nb-NO"/>
              </w:rPr>
            </w:pPr>
            <w:r w:rsidRPr="00B14F8D">
              <w:rPr>
                <w:rFonts w:eastAsia="Times New Roman" w:cs="Times New Roman"/>
                <w:noProof/>
                <w:szCs w:val="24"/>
                <w:highlight w:val="yellow"/>
                <w:lang w:eastAsia="nb-NO"/>
              </w:rPr>
              <w:t>virksomhet</w:t>
            </w:r>
          </w:p>
          <w:p w14:paraId="274761D1" w14:textId="77777777" w:rsidR="00487476" w:rsidRPr="00B14F8D" w:rsidRDefault="00487476" w:rsidP="00FF7EE5">
            <w:pPr>
              <w:rPr>
                <w:noProof/>
                <w:sz w:val="22"/>
                <w:szCs w:val="24"/>
              </w:rPr>
            </w:pPr>
            <w:r w:rsidRPr="00B14F8D">
              <w:rPr>
                <w:noProof/>
                <w:sz w:val="22"/>
                <w:szCs w:val="24"/>
              </w:rPr>
              <w:t xml:space="preserve">v/ </w:t>
            </w:r>
            <w:r w:rsidRPr="00B14F8D">
              <w:rPr>
                <w:noProof/>
                <w:sz w:val="22"/>
                <w:szCs w:val="24"/>
                <w:highlight w:val="yellow"/>
              </w:rPr>
              <w:t>Navn</w:t>
            </w:r>
          </w:p>
        </w:tc>
      </w:tr>
      <w:tr w:rsidR="00487476" w14:paraId="5D6F9871" w14:textId="77777777" w:rsidTr="00FF7EE5">
        <w:tc>
          <w:tcPr>
            <w:tcW w:w="2235" w:type="dxa"/>
          </w:tcPr>
          <w:p w14:paraId="6DB9617B" w14:textId="77777777" w:rsidR="00487476" w:rsidRPr="00B14F8D" w:rsidRDefault="00487476" w:rsidP="00FF7EE5">
            <w:pPr>
              <w:rPr>
                <w:noProof/>
                <w:sz w:val="22"/>
                <w:szCs w:val="24"/>
              </w:rPr>
            </w:pPr>
            <w:r w:rsidRPr="00B14F8D">
              <w:rPr>
                <w:noProof/>
                <w:sz w:val="22"/>
                <w:szCs w:val="24"/>
              </w:rPr>
              <w:t>Systemforvalter</w:t>
            </w:r>
          </w:p>
        </w:tc>
        <w:tc>
          <w:tcPr>
            <w:tcW w:w="3827" w:type="dxa"/>
          </w:tcPr>
          <w:p w14:paraId="7BDDA118" w14:textId="77777777" w:rsidR="00487476" w:rsidRPr="00B14F8D" w:rsidRDefault="00487476" w:rsidP="00FF7EE5">
            <w:pPr>
              <w:rPr>
                <w:noProof/>
                <w:sz w:val="22"/>
                <w:szCs w:val="24"/>
              </w:rPr>
            </w:pPr>
            <w:r w:rsidRPr="00B14F8D">
              <w:rPr>
                <w:noProof/>
                <w:sz w:val="22"/>
                <w:szCs w:val="24"/>
                <w:highlight w:val="yellow"/>
              </w:rPr>
              <w:t>xxx</w:t>
            </w:r>
          </w:p>
          <w:p w14:paraId="007A07D7" w14:textId="77777777" w:rsidR="00487476" w:rsidRPr="00B14F8D" w:rsidRDefault="00487476" w:rsidP="00FF7EE5">
            <w:pPr>
              <w:pStyle w:val="Topptekst"/>
              <w:tabs>
                <w:tab w:val="clear" w:pos="4536"/>
                <w:tab w:val="clear" w:pos="9072"/>
              </w:tabs>
              <w:rPr>
                <w:rFonts w:eastAsia="Times New Roman" w:cs="Times New Roman"/>
                <w:noProof/>
                <w:szCs w:val="24"/>
                <w:lang w:eastAsia="nb-NO"/>
              </w:rPr>
            </w:pPr>
            <w:r w:rsidRPr="00B14F8D">
              <w:rPr>
                <w:rFonts w:eastAsia="Times New Roman" w:cs="Times New Roman"/>
                <w:noProof/>
                <w:szCs w:val="24"/>
                <w:lang w:eastAsia="nb-NO"/>
              </w:rPr>
              <w:t xml:space="preserve">v/ </w:t>
            </w:r>
          </w:p>
        </w:tc>
        <w:tc>
          <w:tcPr>
            <w:tcW w:w="3827" w:type="dxa"/>
          </w:tcPr>
          <w:p w14:paraId="648B68CB" w14:textId="77777777" w:rsidR="00487476" w:rsidRPr="00B14F8D" w:rsidRDefault="00487476" w:rsidP="00FF7EE5">
            <w:pPr>
              <w:rPr>
                <w:noProof/>
                <w:sz w:val="22"/>
                <w:szCs w:val="24"/>
              </w:rPr>
            </w:pPr>
            <w:r w:rsidRPr="00B14F8D">
              <w:rPr>
                <w:noProof/>
                <w:sz w:val="22"/>
                <w:szCs w:val="24"/>
                <w:highlight w:val="yellow"/>
              </w:rPr>
              <w:t>xxx</w:t>
            </w:r>
            <w:r w:rsidRPr="00B14F8D">
              <w:rPr>
                <w:noProof/>
                <w:sz w:val="22"/>
                <w:szCs w:val="24"/>
              </w:rPr>
              <w:t>,</w:t>
            </w:r>
          </w:p>
          <w:p w14:paraId="53401B99" w14:textId="77777777" w:rsidR="00487476" w:rsidRPr="00B14F8D" w:rsidDel="007D51C8" w:rsidRDefault="00487476" w:rsidP="00FF7EE5">
            <w:pPr>
              <w:rPr>
                <w:noProof/>
                <w:sz w:val="22"/>
                <w:szCs w:val="24"/>
              </w:rPr>
            </w:pPr>
            <w:r w:rsidRPr="00B14F8D">
              <w:rPr>
                <w:noProof/>
                <w:sz w:val="22"/>
                <w:szCs w:val="24"/>
                <w:highlight w:val="yellow"/>
              </w:rPr>
              <w:t>Navn</w:t>
            </w:r>
          </w:p>
        </w:tc>
      </w:tr>
    </w:tbl>
    <w:p w14:paraId="3AF0012F" w14:textId="77777777" w:rsidR="00487476" w:rsidRDefault="00487476">
      <w:pPr>
        <w:spacing w:before="0" w:after="200" w:line="276" w:lineRule="auto"/>
        <w:rPr>
          <w:szCs w:val="24"/>
        </w:rPr>
      </w:pPr>
    </w:p>
    <w:p w14:paraId="246A47D6" w14:textId="273CBCF7" w:rsidR="00487476" w:rsidRDefault="00487476" w:rsidP="00487476">
      <w:pPr>
        <w:pStyle w:val="Overskrift2"/>
      </w:pPr>
      <w:bookmarkStart w:id="11" w:name="_Toc33699535"/>
      <w:r>
        <w:t>Delsystemer/komponenter som systemet omfatter</w:t>
      </w:r>
      <w:bookmarkEnd w:id="11"/>
    </w:p>
    <w:p w14:paraId="1C529577" w14:textId="4180929E" w:rsidR="00487476" w:rsidRPr="00487476" w:rsidRDefault="00487476" w:rsidP="00487476">
      <w:pPr>
        <w:pStyle w:val="Normalmedluftover"/>
        <w:keepLines w:val="0"/>
        <w:widowControl/>
        <w:spacing w:before="120" w:after="240"/>
        <w:rPr>
          <w:rFonts w:ascii="Oslo Sans Office" w:hAnsi="Oslo Sans Office" w:cs="Times New Roman"/>
          <w:szCs w:val="20"/>
        </w:rPr>
      </w:pPr>
      <w:r w:rsidRPr="00487476">
        <w:rPr>
          <w:rFonts w:ascii="Oslo Sans Office" w:hAnsi="Oslo Sans Office" w:cs="Times New Roman"/>
          <w:szCs w:val="20"/>
        </w:rPr>
        <w:t>Der</w:t>
      </w:r>
      <w:r>
        <w:rPr>
          <w:rFonts w:ascii="Oslo Sans Office" w:hAnsi="Oslo Sans Office" w:cs="Times New Roman"/>
          <w:szCs w:val="20"/>
        </w:rPr>
        <w:t>som forvaltningsavtalen omfatter flere delsystemer/komponenter oppgis disse her. Dersom avtalen omfatter flere hovedsystemer bør samtlige av disse føres opp på forsiden, mens kun delsystemer/komponenter føres opp her.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7476" w14:paraId="756DBBAB" w14:textId="77777777" w:rsidTr="00487476">
        <w:tc>
          <w:tcPr>
            <w:tcW w:w="4606" w:type="dxa"/>
          </w:tcPr>
          <w:p w14:paraId="37D18D54" w14:textId="568D9AD2" w:rsidR="00487476" w:rsidRPr="00487476" w:rsidRDefault="00487476" w:rsidP="00487476">
            <w:pPr>
              <w:rPr>
                <w:b/>
                <w:sz w:val="22"/>
              </w:rPr>
            </w:pPr>
            <w:r w:rsidRPr="00487476">
              <w:rPr>
                <w:b/>
                <w:sz w:val="22"/>
              </w:rPr>
              <w:t>Delsystemer</w:t>
            </w:r>
          </w:p>
        </w:tc>
        <w:tc>
          <w:tcPr>
            <w:tcW w:w="4606" w:type="dxa"/>
          </w:tcPr>
          <w:p w14:paraId="7D27A83A" w14:textId="11795FEE" w:rsidR="00487476" w:rsidRPr="00487476" w:rsidRDefault="00487476" w:rsidP="00487476">
            <w:pPr>
              <w:rPr>
                <w:b/>
                <w:sz w:val="22"/>
              </w:rPr>
            </w:pPr>
            <w:r w:rsidRPr="00487476">
              <w:rPr>
                <w:b/>
                <w:sz w:val="22"/>
              </w:rPr>
              <w:t>Komponenter</w:t>
            </w:r>
          </w:p>
        </w:tc>
      </w:tr>
      <w:tr w:rsidR="00487476" w14:paraId="2E95DA38" w14:textId="77777777" w:rsidTr="00487476">
        <w:tc>
          <w:tcPr>
            <w:tcW w:w="4606" w:type="dxa"/>
          </w:tcPr>
          <w:p w14:paraId="0DC5800B" w14:textId="77777777" w:rsidR="00487476" w:rsidRPr="00487476" w:rsidRDefault="00487476" w:rsidP="00487476">
            <w:pPr>
              <w:rPr>
                <w:sz w:val="22"/>
              </w:rPr>
            </w:pPr>
          </w:p>
        </w:tc>
        <w:tc>
          <w:tcPr>
            <w:tcW w:w="4606" w:type="dxa"/>
          </w:tcPr>
          <w:p w14:paraId="6CCDCF47" w14:textId="77777777" w:rsidR="00487476" w:rsidRPr="00487476" w:rsidRDefault="00487476" w:rsidP="00487476">
            <w:pPr>
              <w:rPr>
                <w:sz w:val="22"/>
              </w:rPr>
            </w:pPr>
          </w:p>
        </w:tc>
      </w:tr>
      <w:tr w:rsidR="00487476" w14:paraId="05101F4E" w14:textId="77777777" w:rsidTr="00487476">
        <w:tc>
          <w:tcPr>
            <w:tcW w:w="4606" w:type="dxa"/>
          </w:tcPr>
          <w:p w14:paraId="45E160BF" w14:textId="77777777" w:rsidR="00487476" w:rsidRPr="00487476" w:rsidRDefault="00487476" w:rsidP="00487476">
            <w:pPr>
              <w:rPr>
                <w:sz w:val="22"/>
              </w:rPr>
            </w:pPr>
          </w:p>
        </w:tc>
        <w:tc>
          <w:tcPr>
            <w:tcW w:w="4606" w:type="dxa"/>
          </w:tcPr>
          <w:p w14:paraId="72496762" w14:textId="77777777" w:rsidR="00487476" w:rsidRPr="00487476" w:rsidRDefault="00487476" w:rsidP="00487476">
            <w:pPr>
              <w:rPr>
                <w:sz w:val="22"/>
              </w:rPr>
            </w:pPr>
          </w:p>
        </w:tc>
      </w:tr>
      <w:tr w:rsidR="00487476" w14:paraId="10C8D55F" w14:textId="77777777" w:rsidTr="00487476">
        <w:tc>
          <w:tcPr>
            <w:tcW w:w="4606" w:type="dxa"/>
          </w:tcPr>
          <w:p w14:paraId="56236D74" w14:textId="77777777" w:rsidR="00487476" w:rsidRPr="00A277B0" w:rsidRDefault="00487476" w:rsidP="00A277B0">
            <w:pPr>
              <w:pStyle w:val="Topptekst"/>
              <w:tabs>
                <w:tab w:val="clear" w:pos="4536"/>
                <w:tab w:val="clear" w:pos="9072"/>
              </w:tabs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4606" w:type="dxa"/>
          </w:tcPr>
          <w:p w14:paraId="282AE611" w14:textId="77777777" w:rsidR="00487476" w:rsidRPr="00487476" w:rsidRDefault="00487476" w:rsidP="00487476">
            <w:pPr>
              <w:rPr>
                <w:sz w:val="22"/>
              </w:rPr>
            </w:pPr>
          </w:p>
        </w:tc>
      </w:tr>
      <w:tr w:rsidR="00487476" w14:paraId="331CFCBF" w14:textId="77777777" w:rsidTr="00487476">
        <w:tc>
          <w:tcPr>
            <w:tcW w:w="4606" w:type="dxa"/>
          </w:tcPr>
          <w:p w14:paraId="03AE6406" w14:textId="77777777" w:rsidR="00487476" w:rsidRPr="00487476" w:rsidRDefault="00487476" w:rsidP="00487476">
            <w:pPr>
              <w:rPr>
                <w:sz w:val="22"/>
              </w:rPr>
            </w:pPr>
          </w:p>
        </w:tc>
        <w:tc>
          <w:tcPr>
            <w:tcW w:w="4606" w:type="dxa"/>
          </w:tcPr>
          <w:p w14:paraId="543FEABB" w14:textId="77777777" w:rsidR="00487476" w:rsidRPr="00487476" w:rsidRDefault="00487476" w:rsidP="00487476">
            <w:pPr>
              <w:rPr>
                <w:sz w:val="22"/>
              </w:rPr>
            </w:pPr>
          </w:p>
        </w:tc>
      </w:tr>
    </w:tbl>
    <w:p w14:paraId="1D381B6B" w14:textId="0C808EB9" w:rsidR="00487476" w:rsidRPr="00487476" w:rsidRDefault="0038169A" w:rsidP="00487476">
      <w:pPr>
        <w:pStyle w:val="Overskrift2"/>
        <w:rPr>
          <w:color w:val="auto"/>
        </w:rPr>
      </w:pPr>
      <w:r>
        <w:br w:type="page"/>
      </w:r>
    </w:p>
    <w:p w14:paraId="7D245E9F" w14:textId="1A980331" w:rsidR="00D552B2" w:rsidRDefault="00D552B2" w:rsidP="00D552B2">
      <w:pPr>
        <w:pStyle w:val="Overskrift1"/>
        <w:rPr>
          <w:szCs w:val="24"/>
        </w:rPr>
      </w:pPr>
      <w:bookmarkStart w:id="12" w:name="_Toc33699536"/>
      <w:r w:rsidRPr="005D4CE6">
        <w:rPr>
          <w:szCs w:val="24"/>
        </w:rPr>
        <w:lastRenderedPageBreak/>
        <w:t>Roller og ansvar</w:t>
      </w:r>
      <w:bookmarkEnd w:id="9"/>
      <w:bookmarkEnd w:id="12"/>
    </w:p>
    <w:p w14:paraId="226EEDFF" w14:textId="51F98EB3" w:rsidR="000D207F" w:rsidRPr="00B14F8D" w:rsidRDefault="000D207F" w:rsidP="00B14F8D">
      <w:pPr>
        <w:pStyle w:val="Normalmedluftover"/>
        <w:keepLines w:val="0"/>
        <w:widowControl/>
        <w:spacing w:before="120"/>
        <w:rPr>
          <w:rFonts w:ascii="Oslo Sans Office" w:hAnsi="Oslo Sans Office" w:cs="Times New Roman"/>
          <w:noProof/>
          <w:szCs w:val="20"/>
        </w:rPr>
      </w:pPr>
      <w:r w:rsidRPr="00B14F8D">
        <w:rPr>
          <w:rFonts w:ascii="Oslo Sans Office" w:hAnsi="Oslo Sans Office" w:cs="Times New Roman"/>
          <w:szCs w:val="20"/>
        </w:rPr>
        <w:t xml:space="preserve">Avsnittet beskriver </w:t>
      </w:r>
      <w:r w:rsidR="00CC3D9A" w:rsidRPr="00B14F8D">
        <w:rPr>
          <w:rFonts w:ascii="Oslo Sans Office" w:hAnsi="Oslo Sans Office" w:cs="Times New Roman"/>
          <w:szCs w:val="20"/>
        </w:rPr>
        <w:t xml:space="preserve">rollene og </w:t>
      </w:r>
      <w:r w:rsidRPr="00B14F8D">
        <w:rPr>
          <w:rFonts w:ascii="Oslo Sans Office" w:hAnsi="Oslo Sans Office" w:cs="Times New Roman"/>
          <w:szCs w:val="20"/>
        </w:rPr>
        <w:t>ansvarsdeling mellom systemeier og systemforvalter</w:t>
      </w:r>
      <w:r w:rsidR="00CC3D9A" w:rsidRPr="00B14F8D">
        <w:rPr>
          <w:rFonts w:ascii="Oslo Sans Office" w:hAnsi="Oslo Sans Office" w:cs="Times New Roman"/>
          <w:szCs w:val="20"/>
        </w:rPr>
        <w:t xml:space="preserve">, slik </w:t>
      </w:r>
      <w:r w:rsidR="00986B45" w:rsidRPr="00B14F8D">
        <w:rPr>
          <w:rFonts w:ascii="Oslo Sans Office" w:hAnsi="Oslo Sans Office" w:cs="Times New Roman"/>
          <w:szCs w:val="20"/>
        </w:rPr>
        <w:t>det</w:t>
      </w:r>
      <w:r w:rsidR="00CC3D9A" w:rsidRPr="00B14F8D">
        <w:rPr>
          <w:rFonts w:ascii="Oslo Sans Office" w:hAnsi="Oslo Sans Office" w:cs="Times New Roman"/>
          <w:szCs w:val="20"/>
        </w:rPr>
        <w:t xml:space="preserve"> fremgår av Oslo kommunes styrende dokumenter</w:t>
      </w:r>
      <w:r w:rsidRPr="00B14F8D">
        <w:rPr>
          <w:rFonts w:ascii="Oslo Sans Office" w:hAnsi="Oslo Sans Office" w:cs="Times New Roman"/>
          <w:szCs w:val="20"/>
        </w:rPr>
        <w:t xml:space="preserve">. </w:t>
      </w:r>
    </w:p>
    <w:p w14:paraId="6B4D162C" w14:textId="77777777" w:rsidR="00CC3D9A" w:rsidRPr="00B14F8D" w:rsidRDefault="00CC3D9A" w:rsidP="00B14F8D">
      <w:pPr>
        <w:pStyle w:val="Topptekst"/>
        <w:tabs>
          <w:tab w:val="clear" w:pos="4536"/>
          <w:tab w:val="clear" w:pos="9072"/>
        </w:tabs>
        <w:rPr>
          <w:rFonts w:eastAsia="Times New Roman" w:cs="Times New Roman"/>
          <w:noProof/>
          <w:szCs w:val="24"/>
          <w:lang w:eastAsia="nb-NO"/>
        </w:rPr>
      </w:pPr>
    </w:p>
    <w:p w14:paraId="4B9B16B8" w14:textId="17C3746D" w:rsidR="00CC3D9A" w:rsidRPr="007022C5" w:rsidRDefault="00CC3D9A" w:rsidP="007022C5">
      <w:pPr>
        <w:pStyle w:val="Overskrift2"/>
      </w:pPr>
      <w:bookmarkStart w:id="13" w:name="_Toc33699537"/>
      <w:r w:rsidRPr="007022C5">
        <w:t>Systemeier</w:t>
      </w:r>
      <w:bookmarkEnd w:id="13"/>
    </w:p>
    <w:p w14:paraId="1FC68C3E" w14:textId="1DE1FA66" w:rsidR="00CC3D9A" w:rsidRPr="00B14F8D" w:rsidRDefault="001B477E" w:rsidP="00986B45">
      <w:pPr>
        <w:pStyle w:val="Brdtekstinnrykk"/>
        <w:ind w:left="0" w:firstLine="0"/>
        <w:rPr>
          <w:sz w:val="22"/>
        </w:rPr>
      </w:pPr>
      <w:r>
        <w:rPr>
          <w:sz w:val="22"/>
        </w:rPr>
        <w:t>Systeme</w:t>
      </w:r>
      <w:r w:rsidR="00CC3D9A" w:rsidRPr="00B14F8D">
        <w:rPr>
          <w:sz w:val="22"/>
        </w:rPr>
        <w:t xml:space="preserve">ier </w:t>
      </w:r>
      <w:r>
        <w:rPr>
          <w:sz w:val="22"/>
        </w:rPr>
        <w:t>har</w:t>
      </w:r>
      <w:r w:rsidR="00CC3D9A" w:rsidRPr="00B14F8D">
        <w:rPr>
          <w:sz w:val="22"/>
        </w:rPr>
        <w:t xml:space="preserve"> a</w:t>
      </w:r>
      <w:r w:rsidR="00986B45" w:rsidRPr="00B14F8D">
        <w:rPr>
          <w:sz w:val="22"/>
        </w:rPr>
        <w:t xml:space="preserve">nsvar, oppgaver og </w:t>
      </w:r>
      <w:r w:rsidR="00CC3D9A" w:rsidRPr="00B14F8D">
        <w:rPr>
          <w:sz w:val="22"/>
        </w:rPr>
        <w:t xml:space="preserve">fullmakter </w:t>
      </w:r>
      <w:r>
        <w:rPr>
          <w:sz w:val="22"/>
        </w:rPr>
        <w:t>som følger av</w:t>
      </w:r>
      <w:r w:rsidR="00CC3D9A" w:rsidRPr="00B14F8D">
        <w:rPr>
          <w:sz w:val="22"/>
        </w:rPr>
        <w:t xml:space="preserve"> IKT-reglementet, jf. IKT-reglementet </w:t>
      </w:r>
      <w:r w:rsidR="009D0C27">
        <w:rPr>
          <w:sz w:val="22"/>
        </w:rPr>
        <w:t>§ 10</w:t>
      </w:r>
      <w:r w:rsidR="00CC3D9A" w:rsidRPr="00B14F8D">
        <w:rPr>
          <w:sz w:val="22"/>
        </w:rPr>
        <w:t xml:space="preserve">. Systemeier </w:t>
      </w:r>
      <w:r>
        <w:rPr>
          <w:sz w:val="22"/>
        </w:rPr>
        <w:t xml:space="preserve">skal </w:t>
      </w:r>
      <w:r w:rsidR="00CC3D9A" w:rsidRPr="00B14F8D">
        <w:rPr>
          <w:sz w:val="22"/>
        </w:rPr>
        <w:t xml:space="preserve"> sikre at alle oppgaver som er beskrevet i IKT-reglementet og denne avtalen blir gjennomført. </w:t>
      </w:r>
    </w:p>
    <w:p w14:paraId="5335466C" w14:textId="7765F3E5" w:rsidR="00CC3D9A" w:rsidRPr="00B14F8D" w:rsidRDefault="00CC3D9A" w:rsidP="00986B45">
      <w:pPr>
        <w:rPr>
          <w:rFonts w:eastAsiaTheme="minorEastAsia"/>
          <w:sz w:val="22"/>
          <w:szCs w:val="24"/>
        </w:rPr>
      </w:pPr>
      <w:r w:rsidRPr="00B14F8D">
        <w:rPr>
          <w:rFonts w:eastAsiaTheme="minorEastAsia"/>
          <w:sz w:val="22"/>
          <w:szCs w:val="24"/>
        </w:rPr>
        <w:t>Systemeier</w:t>
      </w:r>
      <w:r w:rsidR="00FB7BAA">
        <w:rPr>
          <w:rFonts w:eastAsiaTheme="minorEastAsia"/>
          <w:sz w:val="22"/>
          <w:szCs w:val="24"/>
        </w:rPr>
        <w:t xml:space="preserve"> har</w:t>
      </w:r>
      <w:r w:rsidRPr="00B14F8D">
        <w:rPr>
          <w:rFonts w:eastAsiaTheme="minorEastAsia"/>
          <w:sz w:val="22"/>
          <w:szCs w:val="24"/>
        </w:rPr>
        <w:t xml:space="preserve"> ansvaret for at systemet dekker behovet, er i tråd med gjeldende lover</w:t>
      </w:r>
      <w:r w:rsidR="00986B45" w:rsidRPr="00B14F8D">
        <w:rPr>
          <w:rFonts w:eastAsiaTheme="minorEastAsia"/>
          <w:sz w:val="22"/>
          <w:szCs w:val="24"/>
        </w:rPr>
        <w:t>,</w:t>
      </w:r>
      <w:r w:rsidRPr="00B14F8D">
        <w:rPr>
          <w:rFonts w:eastAsiaTheme="minorEastAsia"/>
          <w:sz w:val="22"/>
          <w:szCs w:val="24"/>
        </w:rPr>
        <w:t xml:space="preserve"> regler</w:t>
      </w:r>
      <w:r w:rsidR="00986B45" w:rsidRPr="00B14F8D">
        <w:rPr>
          <w:rFonts w:eastAsiaTheme="minorEastAsia"/>
          <w:sz w:val="22"/>
          <w:szCs w:val="24"/>
        </w:rPr>
        <w:t xml:space="preserve"> og styrende dokumenter</w:t>
      </w:r>
      <w:r w:rsidRPr="00B14F8D">
        <w:rPr>
          <w:rFonts w:eastAsiaTheme="minorEastAsia"/>
          <w:sz w:val="22"/>
          <w:szCs w:val="24"/>
        </w:rPr>
        <w:t xml:space="preserve">, og at det blir tilpasset ved behov for endringer. For å oppnå dette må systemeier analysere krav og behov, gi </w:t>
      </w:r>
      <w:r w:rsidR="00986B45" w:rsidRPr="00B14F8D">
        <w:rPr>
          <w:rFonts w:eastAsiaTheme="minorEastAsia"/>
          <w:sz w:val="22"/>
          <w:szCs w:val="24"/>
        </w:rPr>
        <w:t>føringer</w:t>
      </w:r>
      <w:r w:rsidRPr="00B14F8D">
        <w:rPr>
          <w:rFonts w:eastAsiaTheme="minorEastAsia"/>
          <w:sz w:val="22"/>
          <w:szCs w:val="24"/>
        </w:rPr>
        <w:t xml:space="preserve"> og oppgaver til systemforvalter, samt sikre at oppgavene blir gjennomført. </w:t>
      </w:r>
    </w:p>
    <w:p w14:paraId="44801DBB" w14:textId="1D4A8537" w:rsidR="00CC3D9A" w:rsidRPr="00B14F8D" w:rsidRDefault="00CC3D9A" w:rsidP="00CC3D9A">
      <w:pPr>
        <w:rPr>
          <w:sz w:val="22"/>
        </w:rPr>
      </w:pPr>
      <w:r w:rsidRPr="00B14F8D">
        <w:rPr>
          <w:sz w:val="22"/>
        </w:rPr>
        <w:t xml:space="preserve">Systemeier er også ansvarlig for </w:t>
      </w:r>
      <w:r w:rsidR="001B477E">
        <w:rPr>
          <w:sz w:val="22"/>
        </w:rPr>
        <w:t>finansieringen og for at det</w:t>
      </w:r>
      <w:r w:rsidRPr="00B14F8D">
        <w:rPr>
          <w:sz w:val="22"/>
        </w:rPr>
        <w:t xml:space="preserve"> inngå</w:t>
      </w:r>
      <w:r w:rsidR="001B477E">
        <w:rPr>
          <w:sz w:val="22"/>
        </w:rPr>
        <w:t>s</w:t>
      </w:r>
      <w:r w:rsidRPr="00B14F8D">
        <w:rPr>
          <w:sz w:val="22"/>
        </w:rPr>
        <w:t xml:space="preserve"> nødvendige avtaler med både interne og eksterne leverandører, herunder databehandleravtaler.</w:t>
      </w:r>
    </w:p>
    <w:p w14:paraId="2E50E6B5" w14:textId="77777777" w:rsidR="00CC3D9A" w:rsidRPr="00B14F8D" w:rsidRDefault="00CC3D9A" w:rsidP="00CC3D9A">
      <w:pPr>
        <w:pStyle w:val="Brdtekstinnrykk"/>
        <w:rPr>
          <w:sz w:val="22"/>
        </w:rPr>
      </w:pPr>
    </w:p>
    <w:p w14:paraId="33FACA24" w14:textId="37299B86" w:rsidR="00CC3D9A" w:rsidRDefault="00CC3D9A" w:rsidP="00CC3D9A">
      <w:pPr>
        <w:pStyle w:val="Overskrift2"/>
      </w:pPr>
      <w:bookmarkStart w:id="14" w:name="_Toc33699538"/>
      <w:r>
        <w:t>Systemforvalter</w:t>
      </w:r>
      <w:bookmarkEnd w:id="14"/>
    </w:p>
    <w:p w14:paraId="1EFEDA3A" w14:textId="27204DE6" w:rsidR="00CC3D9A" w:rsidRPr="00B14F8D" w:rsidRDefault="00CC3D9A" w:rsidP="00986B45">
      <w:pPr>
        <w:autoSpaceDE w:val="0"/>
        <w:autoSpaceDN w:val="0"/>
        <w:adjustRightInd w:val="0"/>
        <w:rPr>
          <w:sz w:val="22"/>
          <w:szCs w:val="24"/>
        </w:rPr>
      </w:pPr>
      <w:r w:rsidRPr="00B14F8D">
        <w:rPr>
          <w:sz w:val="22"/>
          <w:szCs w:val="24"/>
        </w:rPr>
        <w:t xml:space="preserve">Systemforvalter er ansvarlig for å utføre alle oppgaver som er delegert til </w:t>
      </w:r>
      <w:r w:rsidR="00950E41" w:rsidRPr="00B14F8D">
        <w:rPr>
          <w:sz w:val="22"/>
          <w:szCs w:val="24"/>
        </w:rPr>
        <w:t>s</w:t>
      </w:r>
      <w:r w:rsidRPr="00B14F8D">
        <w:rPr>
          <w:sz w:val="22"/>
          <w:szCs w:val="24"/>
        </w:rPr>
        <w:t>ystem</w:t>
      </w:r>
      <w:r w:rsidR="00986B45" w:rsidRPr="00B14F8D">
        <w:rPr>
          <w:sz w:val="22"/>
          <w:szCs w:val="24"/>
        </w:rPr>
        <w:t>forvalter gjennom denne avtalen, herunder sikre at krav til informasjonssikkerhet og personvern er hensiktsmessig implementert i systemet</w:t>
      </w:r>
      <w:r w:rsidRPr="00B14F8D">
        <w:rPr>
          <w:sz w:val="22"/>
          <w:szCs w:val="24"/>
        </w:rPr>
        <w:t xml:space="preserve"> </w:t>
      </w:r>
    </w:p>
    <w:p w14:paraId="132C4C6D" w14:textId="77777777" w:rsidR="007022C5" w:rsidRPr="00B14F8D" w:rsidRDefault="007022C5" w:rsidP="007022C5">
      <w:pPr>
        <w:rPr>
          <w:sz w:val="22"/>
          <w:szCs w:val="24"/>
        </w:rPr>
      </w:pPr>
      <w:r w:rsidRPr="00B14F8D">
        <w:rPr>
          <w:sz w:val="22"/>
          <w:szCs w:val="24"/>
        </w:rPr>
        <w:t xml:space="preserve">Systemforvalter er ansvarlig for å gjennomføre systemforvaltning, slik det er definert i IKT-reglementet § 2 bokstav k nr. 8. </w:t>
      </w:r>
    </w:p>
    <w:p w14:paraId="0DA7AD68" w14:textId="77777777" w:rsidR="004E72EC" w:rsidRPr="004E72EC" w:rsidRDefault="004E72EC" w:rsidP="004E72EC"/>
    <w:p w14:paraId="43B2F48C" w14:textId="3BBE70C8" w:rsidR="00CC3D9A" w:rsidRPr="005D4CE6" w:rsidRDefault="00CC3D9A" w:rsidP="00CC3D9A">
      <w:pPr>
        <w:rPr>
          <w:szCs w:val="24"/>
        </w:rPr>
      </w:pPr>
    </w:p>
    <w:p w14:paraId="435C6E35" w14:textId="77777777" w:rsidR="00CC3D9A" w:rsidRDefault="00CC3D9A" w:rsidP="00CC3D9A">
      <w:pPr>
        <w:spacing w:before="0" w:after="200" w:line="276" w:lineRule="auto"/>
        <w:rPr>
          <w:b/>
          <w:color w:val="1F497D" w:themeColor="text2"/>
          <w:szCs w:val="24"/>
        </w:rPr>
      </w:pPr>
      <w:r>
        <w:rPr>
          <w:color w:val="1F497D" w:themeColor="text2"/>
          <w:szCs w:val="24"/>
        </w:rPr>
        <w:br w:type="page"/>
      </w:r>
    </w:p>
    <w:p w14:paraId="4EF6A63D" w14:textId="465A5B04" w:rsidR="00CC3D9A" w:rsidRPr="000D207F" w:rsidRDefault="008D3063" w:rsidP="00CC3D9A">
      <w:pPr>
        <w:pStyle w:val="Overskrift1"/>
      </w:pPr>
      <w:bookmarkStart w:id="15" w:name="_Toc33699539"/>
      <w:r>
        <w:lastRenderedPageBreak/>
        <w:t>Generelt</w:t>
      </w:r>
      <w:bookmarkEnd w:id="15"/>
    </w:p>
    <w:p w14:paraId="39EC9C20" w14:textId="018C50A1" w:rsidR="0057489E" w:rsidRPr="00B14F8D" w:rsidRDefault="00B93AB6" w:rsidP="004031E9">
      <w:pPr>
        <w:rPr>
          <w:rFonts w:eastAsiaTheme="minorEastAsia"/>
          <w:sz w:val="22"/>
          <w:szCs w:val="22"/>
        </w:rPr>
      </w:pPr>
      <w:r w:rsidRPr="00B14F8D">
        <w:rPr>
          <w:rFonts w:eastAsiaTheme="minorEastAsia"/>
          <w:b/>
          <w:sz w:val="22"/>
          <w:szCs w:val="22"/>
        </w:rPr>
        <w:t>Systemeier</w:t>
      </w:r>
      <w:r w:rsidR="007022C5" w:rsidRPr="00B14F8D">
        <w:rPr>
          <w:rFonts w:eastAsiaTheme="minorEastAsia"/>
          <w:sz w:val="22"/>
          <w:szCs w:val="22"/>
        </w:rPr>
        <w:t xml:space="preserve"> skal</w:t>
      </w:r>
      <w:r w:rsidR="005B1D81" w:rsidRPr="00B14F8D">
        <w:rPr>
          <w:rFonts w:eastAsiaTheme="minorEastAsia"/>
          <w:sz w:val="22"/>
          <w:szCs w:val="22"/>
        </w:rPr>
        <w:t>:</w:t>
      </w:r>
      <w:bookmarkStart w:id="16" w:name="_Toc507747712"/>
    </w:p>
    <w:p w14:paraId="4E705766" w14:textId="77777777" w:rsidR="00516949" w:rsidRDefault="00516949" w:rsidP="00516949">
      <w:pPr>
        <w:pStyle w:val="Listeavsnitt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00B14F8D">
        <w:rPr>
          <w:rFonts w:eastAsiaTheme="minorEastAsia"/>
          <w:sz w:val="22"/>
          <w:szCs w:val="22"/>
        </w:rPr>
        <w:t>Godkjenne årshjul for systemet. Årshjulet skal bl.a. inneholde tidspunkter for når risikovurderinger og andre tester fast skal gjennomføres, fastsette tidspunkter for samhandlingsarenaer, rapporteringsstruktur osv.</w:t>
      </w:r>
    </w:p>
    <w:p w14:paraId="3C0D3866" w14:textId="17C83789" w:rsidR="00A96E7E" w:rsidRDefault="000448BF" w:rsidP="007022C5">
      <w:pPr>
        <w:pStyle w:val="Listeavsnitt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00B14F8D">
        <w:rPr>
          <w:rFonts w:eastAsiaTheme="minorEastAsia"/>
          <w:sz w:val="22"/>
          <w:szCs w:val="22"/>
        </w:rPr>
        <w:t>F</w:t>
      </w:r>
      <w:r w:rsidR="00A83608" w:rsidRPr="00B14F8D">
        <w:rPr>
          <w:rFonts w:eastAsiaTheme="minorEastAsia"/>
          <w:sz w:val="22"/>
          <w:szCs w:val="22"/>
        </w:rPr>
        <w:t xml:space="preserve">astsette </w:t>
      </w:r>
      <w:r w:rsidR="007022C5" w:rsidRPr="00B14F8D">
        <w:rPr>
          <w:rFonts w:eastAsiaTheme="minorEastAsia"/>
          <w:sz w:val="22"/>
          <w:szCs w:val="22"/>
        </w:rPr>
        <w:t>mål</w:t>
      </w:r>
      <w:r w:rsidR="00A83608" w:rsidRPr="00B14F8D">
        <w:rPr>
          <w:rFonts w:eastAsiaTheme="minorEastAsia"/>
          <w:sz w:val="22"/>
          <w:szCs w:val="22"/>
        </w:rPr>
        <w:t xml:space="preserve"> for systemet</w:t>
      </w:r>
      <w:r w:rsidR="00A96E7E">
        <w:rPr>
          <w:rFonts w:eastAsiaTheme="minorEastAsia"/>
          <w:sz w:val="22"/>
          <w:szCs w:val="22"/>
        </w:rPr>
        <w:t>.</w:t>
      </w:r>
      <w:r w:rsidR="00AA5E36">
        <w:rPr>
          <w:rFonts w:eastAsiaTheme="minorEastAsia"/>
          <w:sz w:val="22"/>
          <w:szCs w:val="22"/>
        </w:rPr>
        <w:t xml:space="preserve"> </w:t>
      </w:r>
    </w:p>
    <w:p w14:paraId="763E9F53" w14:textId="51605E0B" w:rsidR="00A83608" w:rsidRDefault="00A96E7E" w:rsidP="007022C5">
      <w:pPr>
        <w:pStyle w:val="Listeavsnitt"/>
        <w:numPr>
          <w:ilvl w:val="0"/>
          <w:numId w:val="3"/>
        </w:num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Fastsette </w:t>
      </w:r>
      <w:r w:rsidR="00AA5E36">
        <w:rPr>
          <w:rFonts w:eastAsiaTheme="minorEastAsia"/>
          <w:sz w:val="22"/>
          <w:szCs w:val="22"/>
        </w:rPr>
        <w:t>tekniske</w:t>
      </w:r>
      <w:r w:rsidR="00CB193B" w:rsidRPr="00B14F8D">
        <w:rPr>
          <w:rFonts w:eastAsiaTheme="minorEastAsia"/>
          <w:sz w:val="22"/>
          <w:szCs w:val="22"/>
        </w:rPr>
        <w:t xml:space="preserve"> måleparametre. </w:t>
      </w:r>
    </w:p>
    <w:p w14:paraId="3F275692" w14:textId="6758B1F6" w:rsidR="00A51044" w:rsidRDefault="00A51044" w:rsidP="007022C5">
      <w:pPr>
        <w:pStyle w:val="Listeavsnitt"/>
        <w:numPr>
          <w:ilvl w:val="0"/>
          <w:numId w:val="3"/>
        </w:num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Inngå tjenestenivåavtale (SLA) der det er aktuelt. </w:t>
      </w:r>
    </w:p>
    <w:p w14:paraId="4E0254AE" w14:textId="4A777A91" w:rsidR="006A469A" w:rsidRPr="00B14F8D" w:rsidRDefault="006A469A" w:rsidP="007022C5">
      <w:pPr>
        <w:pStyle w:val="Listeavsnitt"/>
        <w:numPr>
          <w:ilvl w:val="0"/>
          <w:numId w:val="3"/>
        </w:num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Godkjenne årlig plan for forbedringstiltak og endringer. </w:t>
      </w:r>
    </w:p>
    <w:p w14:paraId="27A6B52A" w14:textId="7CB0026C" w:rsidR="003A42FF" w:rsidRPr="00B14F8D" w:rsidRDefault="00A96E7E" w:rsidP="007022C5">
      <w:pPr>
        <w:pStyle w:val="Listeavsnitt"/>
        <w:numPr>
          <w:ilvl w:val="0"/>
          <w:numId w:val="3"/>
        </w:num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Sørge for at det foreligger en</w:t>
      </w:r>
      <w:r w:rsidR="00A51044">
        <w:rPr>
          <w:rFonts w:eastAsiaTheme="minorEastAsia"/>
          <w:sz w:val="22"/>
          <w:szCs w:val="22"/>
        </w:rPr>
        <w:t xml:space="preserve"> </w:t>
      </w:r>
      <w:r w:rsidR="003A42FF" w:rsidRPr="00B14F8D">
        <w:rPr>
          <w:rFonts w:eastAsiaTheme="minorEastAsia"/>
          <w:sz w:val="22"/>
          <w:szCs w:val="22"/>
        </w:rPr>
        <w:t>oppda</w:t>
      </w:r>
      <w:r w:rsidR="0043393F" w:rsidRPr="00B14F8D">
        <w:rPr>
          <w:rFonts w:eastAsiaTheme="minorEastAsia"/>
          <w:sz w:val="22"/>
          <w:szCs w:val="22"/>
        </w:rPr>
        <w:t>tert oversikt over aktuelle regelverk</w:t>
      </w:r>
    </w:p>
    <w:p w14:paraId="6A1A23BF" w14:textId="43D69BAB" w:rsidR="009D0C27" w:rsidRPr="00B14F8D" w:rsidRDefault="000448BF" w:rsidP="0005670B">
      <w:pPr>
        <w:pStyle w:val="Listeavsnitt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00B14F8D">
        <w:rPr>
          <w:rFonts w:eastAsiaTheme="minorEastAsia"/>
          <w:sz w:val="22"/>
          <w:szCs w:val="22"/>
        </w:rPr>
        <w:t>O</w:t>
      </w:r>
      <w:r w:rsidR="00482108" w:rsidRPr="00B14F8D">
        <w:rPr>
          <w:rFonts w:eastAsiaTheme="minorEastAsia"/>
          <w:sz w:val="22"/>
          <w:szCs w:val="22"/>
        </w:rPr>
        <w:t xml:space="preserve">pprette og </w:t>
      </w:r>
      <w:r w:rsidR="00EB0D7A">
        <w:rPr>
          <w:rFonts w:eastAsiaTheme="minorEastAsia"/>
          <w:sz w:val="22"/>
          <w:szCs w:val="22"/>
        </w:rPr>
        <w:t>lede</w:t>
      </w:r>
      <w:r w:rsidR="00EB0D7A" w:rsidRPr="00B14F8D">
        <w:rPr>
          <w:rFonts w:eastAsiaTheme="minorEastAsia"/>
          <w:sz w:val="22"/>
          <w:szCs w:val="22"/>
        </w:rPr>
        <w:t xml:space="preserve"> </w:t>
      </w:r>
      <w:r w:rsidR="000D207F" w:rsidRPr="00B14F8D">
        <w:rPr>
          <w:rFonts w:eastAsiaTheme="minorEastAsia"/>
          <w:sz w:val="22"/>
          <w:szCs w:val="22"/>
        </w:rPr>
        <w:t>samhandlings</w:t>
      </w:r>
      <w:r w:rsidR="008A0D02" w:rsidRPr="00B14F8D">
        <w:rPr>
          <w:rFonts w:eastAsiaTheme="minorEastAsia"/>
          <w:sz w:val="22"/>
          <w:szCs w:val="22"/>
        </w:rPr>
        <w:t xml:space="preserve">arenaer nevnt i kapittel </w:t>
      </w:r>
      <w:r w:rsidR="00D831DC" w:rsidRPr="00B14F8D">
        <w:rPr>
          <w:rFonts w:eastAsiaTheme="minorEastAsia"/>
          <w:sz w:val="22"/>
          <w:szCs w:val="22"/>
        </w:rPr>
        <w:t>8</w:t>
      </w:r>
      <w:r w:rsidRPr="00B14F8D">
        <w:rPr>
          <w:rFonts w:eastAsiaTheme="minorEastAsia"/>
          <w:sz w:val="22"/>
          <w:szCs w:val="22"/>
        </w:rPr>
        <w:t>.</w:t>
      </w:r>
    </w:p>
    <w:p w14:paraId="191BB899" w14:textId="73308C6B" w:rsidR="000D207F" w:rsidRPr="00B14F8D" w:rsidRDefault="002841DC" w:rsidP="0005670B">
      <w:pPr>
        <w:pStyle w:val="Listeavsnitt"/>
        <w:numPr>
          <w:ilvl w:val="0"/>
          <w:numId w:val="3"/>
        </w:num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Tilrettelegge</w:t>
      </w:r>
      <w:r w:rsidRPr="00B14F8D">
        <w:rPr>
          <w:rFonts w:eastAsiaTheme="minorEastAsia"/>
          <w:sz w:val="22"/>
          <w:szCs w:val="22"/>
        </w:rPr>
        <w:t xml:space="preserve"> </w:t>
      </w:r>
      <w:r w:rsidR="00482108" w:rsidRPr="00B14F8D">
        <w:rPr>
          <w:rFonts w:eastAsiaTheme="minorEastAsia"/>
          <w:sz w:val="22"/>
          <w:szCs w:val="22"/>
        </w:rPr>
        <w:t xml:space="preserve">for at </w:t>
      </w:r>
      <w:r w:rsidR="000D207F" w:rsidRPr="00B14F8D">
        <w:rPr>
          <w:rFonts w:eastAsiaTheme="minorEastAsia"/>
          <w:sz w:val="22"/>
          <w:szCs w:val="22"/>
        </w:rPr>
        <w:t>bruker</w:t>
      </w:r>
      <w:r w:rsidR="000D2E0E" w:rsidRPr="00B14F8D">
        <w:rPr>
          <w:rFonts w:eastAsiaTheme="minorEastAsia"/>
          <w:sz w:val="22"/>
          <w:szCs w:val="22"/>
        </w:rPr>
        <w:t>ne</w:t>
      </w:r>
      <w:r w:rsidR="000D207F" w:rsidRPr="00B14F8D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kan </w:t>
      </w:r>
      <w:r w:rsidR="000D207F" w:rsidRPr="00B14F8D">
        <w:rPr>
          <w:rFonts w:eastAsiaTheme="minorEastAsia"/>
          <w:sz w:val="22"/>
          <w:szCs w:val="22"/>
        </w:rPr>
        <w:t xml:space="preserve">utnytte </w:t>
      </w:r>
      <w:r w:rsidR="00CE3155" w:rsidRPr="00B14F8D">
        <w:rPr>
          <w:rFonts w:eastAsiaTheme="minorEastAsia"/>
          <w:sz w:val="22"/>
          <w:szCs w:val="22"/>
        </w:rPr>
        <w:t xml:space="preserve">systemet </w:t>
      </w:r>
      <w:r w:rsidR="000D207F" w:rsidRPr="00B14F8D">
        <w:rPr>
          <w:rFonts w:eastAsiaTheme="minorEastAsia"/>
          <w:sz w:val="22"/>
          <w:szCs w:val="22"/>
        </w:rPr>
        <w:t xml:space="preserve">på en optimal måte, slik at </w:t>
      </w:r>
      <w:r w:rsidR="00CE3155" w:rsidRPr="00B14F8D">
        <w:rPr>
          <w:rFonts w:eastAsiaTheme="minorEastAsia"/>
          <w:sz w:val="22"/>
          <w:szCs w:val="22"/>
        </w:rPr>
        <w:t>systemet</w:t>
      </w:r>
      <w:r w:rsidR="00482108" w:rsidRPr="00B14F8D">
        <w:rPr>
          <w:rFonts w:eastAsiaTheme="minorEastAsia"/>
          <w:sz w:val="22"/>
          <w:szCs w:val="22"/>
        </w:rPr>
        <w:t>s</w:t>
      </w:r>
      <w:r w:rsidR="00CE3155" w:rsidRPr="00B14F8D">
        <w:rPr>
          <w:rFonts w:eastAsiaTheme="minorEastAsia"/>
          <w:sz w:val="22"/>
          <w:szCs w:val="22"/>
        </w:rPr>
        <w:t xml:space="preserve"> </w:t>
      </w:r>
      <w:r w:rsidR="000D207F" w:rsidRPr="00B14F8D">
        <w:rPr>
          <w:rFonts w:eastAsiaTheme="minorEastAsia"/>
          <w:sz w:val="22"/>
          <w:szCs w:val="22"/>
        </w:rPr>
        <w:t>gevinstpotensial realiseres</w:t>
      </w:r>
      <w:r w:rsidR="000448BF" w:rsidRPr="00B14F8D">
        <w:rPr>
          <w:rFonts w:eastAsiaTheme="minorEastAsia"/>
          <w:sz w:val="22"/>
          <w:szCs w:val="22"/>
        </w:rPr>
        <w:t>.</w:t>
      </w:r>
    </w:p>
    <w:p w14:paraId="0C29E28C" w14:textId="330EBDD8" w:rsidR="008C1E82" w:rsidRPr="00B14F8D" w:rsidRDefault="008C1E82" w:rsidP="0005670B">
      <w:pPr>
        <w:pStyle w:val="Listeavsnitt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00B14F8D">
        <w:rPr>
          <w:rFonts w:eastAsiaTheme="minorEastAsia"/>
          <w:sz w:val="22"/>
          <w:szCs w:val="22"/>
        </w:rPr>
        <w:t>Sørge for at informasjonen om systemet i kommunens System- og behandlingsoversikt («Kartoteket») holdes oppdatert.</w:t>
      </w:r>
    </w:p>
    <w:p w14:paraId="5785853C" w14:textId="79B64385" w:rsidR="000D207F" w:rsidRPr="00B14F8D" w:rsidRDefault="000D2E0E" w:rsidP="0005670B">
      <w:pPr>
        <w:pStyle w:val="Listeavsnitt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00B14F8D">
        <w:rPr>
          <w:rFonts w:eastAsiaTheme="minorEastAsia"/>
          <w:sz w:val="22"/>
          <w:szCs w:val="22"/>
        </w:rPr>
        <w:t>Sørge for finansiering</w:t>
      </w:r>
      <w:r w:rsidR="00A96E7E">
        <w:rPr>
          <w:rFonts w:eastAsiaTheme="minorEastAsia"/>
          <w:sz w:val="22"/>
          <w:szCs w:val="22"/>
        </w:rPr>
        <w:t xml:space="preserve"> av systemet</w:t>
      </w:r>
      <w:r w:rsidR="000448BF" w:rsidRPr="00B14F8D">
        <w:rPr>
          <w:rFonts w:eastAsiaTheme="minorEastAsia"/>
          <w:sz w:val="22"/>
          <w:szCs w:val="22"/>
        </w:rPr>
        <w:t>.</w:t>
      </w:r>
    </w:p>
    <w:p w14:paraId="66D4458D" w14:textId="77777777" w:rsidR="00FE2DCB" w:rsidRPr="00B14F8D" w:rsidRDefault="00FE2DCB" w:rsidP="000D207F">
      <w:pPr>
        <w:rPr>
          <w:sz w:val="22"/>
          <w:szCs w:val="22"/>
        </w:rPr>
      </w:pPr>
      <w:bookmarkStart w:id="17" w:name="_Toc509478381"/>
    </w:p>
    <w:bookmarkEnd w:id="16"/>
    <w:bookmarkEnd w:id="17"/>
    <w:p w14:paraId="63DBC660" w14:textId="6B591C27" w:rsidR="000D207F" w:rsidRPr="00B14F8D" w:rsidRDefault="000D207F" w:rsidP="00FE2DCB">
      <w:pPr>
        <w:rPr>
          <w:sz w:val="22"/>
          <w:szCs w:val="22"/>
        </w:rPr>
      </w:pPr>
      <w:r w:rsidRPr="00B14F8D">
        <w:rPr>
          <w:b/>
          <w:sz w:val="22"/>
          <w:szCs w:val="22"/>
        </w:rPr>
        <w:t>Systemforvalter</w:t>
      </w:r>
      <w:r w:rsidRPr="00B14F8D">
        <w:rPr>
          <w:sz w:val="22"/>
          <w:szCs w:val="22"/>
        </w:rPr>
        <w:t xml:space="preserve"> </w:t>
      </w:r>
      <w:r w:rsidR="00FE2DCB" w:rsidRPr="00B14F8D">
        <w:rPr>
          <w:sz w:val="22"/>
          <w:szCs w:val="22"/>
        </w:rPr>
        <w:t>skal</w:t>
      </w:r>
      <w:r w:rsidR="006B2E68" w:rsidRPr="00B14F8D">
        <w:rPr>
          <w:sz w:val="22"/>
          <w:szCs w:val="22"/>
        </w:rPr>
        <w:t>:</w:t>
      </w:r>
      <w:r w:rsidRPr="00B14F8D">
        <w:rPr>
          <w:sz w:val="22"/>
          <w:szCs w:val="22"/>
        </w:rPr>
        <w:t xml:space="preserve">  </w:t>
      </w:r>
    </w:p>
    <w:p w14:paraId="43879F67" w14:textId="6C69EC8B" w:rsidR="00A83608" w:rsidRDefault="000448BF" w:rsidP="00FE2DCB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B14F8D">
        <w:rPr>
          <w:sz w:val="22"/>
          <w:szCs w:val="22"/>
        </w:rPr>
        <w:t>U</w:t>
      </w:r>
      <w:r w:rsidR="00FE2DCB" w:rsidRPr="00B14F8D">
        <w:rPr>
          <w:sz w:val="22"/>
          <w:szCs w:val="22"/>
        </w:rPr>
        <w:t xml:space="preserve">tarbeide </w:t>
      </w:r>
      <w:r w:rsidR="00983979" w:rsidRPr="00B14F8D">
        <w:rPr>
          <w:sz w:val="22"/>
          <w:szCs w:val="22"/>
        </w:rPr>
        <w:t>forslag til</w:t>
      </w:r>
      <w:r w:rsidR="00A83608" w:rsidRPr="00B14F8D">
        <w:rPr>
          <w:sz w:val="22"/>
          <w:szCs w:val="22"/>
        </w:rPr>
        <w:t xml:space="preserve"> årshjul </w:t>
      </w:r>
      <w:r w:rsidR="00FE2DCB" w:rsidRPr="00B14F8D">
        <w:rPr>
          <w:sz w:val="22"/>
          <w:szCs w:val="22"/>
        </w:rPr>
        <w:t>for systemet</w:t>
      </w:r>
      <w:r w:rsidRPr="00B14F8D">
        <w:rPr>
          <w:sz w:val="22"/>
          <w:szCs w:val="22"/>
        </w:rPr>
        <w:t>.</w:t>
      </w:r>
      <w:r w:rsidR="00FE2DCB" w:rsidRPr="00B14F8D">
        <w:rPr>
          <w:sz w:val="22"/>
          <w:szCs w:val="22"/>
        </w:rPr>
        <w:t xml:space="preserve"> </w:t>
      </w:r>
    </w:p>
    <w:p w14:paraId="05899EBB" w14:textId="17E4B555" w:rsidR="00326686" w:rsidRPr="00B14F8D" w:rsidRDefault="00A96E7E" w:rsidP="00326686">
      <w:pPr>
        <w:pStyle w:val="Listeavsnit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Foreslå tekniske</w:t>
      </w:r>
      <w:r w:rsidR="002841DC">
        <w:rPr>
          <w:sz w:val="22"/>
          <w:szCs w:val="22"/>
        </w:rPr>
        <w:t xml:space="preserve"> </w:t>
      </w:r>
      <w:r w:rsidR="00326686" w:rsidRPr="00B14F8D">
        <w:rPr>
          <w:sz w:val="22"/>
          <w:szCs w:val="22"/>
        </w:rPr>
        <w:t>måleparametre (KPI-er) for systemet og rapportere på disse.</w:t>
      </w:r>
    </w:p>
    <w:p w14:paraId="0EEC5127" w14:textId="4A5A09DC" w:rsidR="00FE2DCB" w:rsidRPr="00B14F8D" w:rsidRDefault="000448BF" w:rsidP="00FE2DCB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B14F8D">
        <w:rPr>
          <w:sz w:val="22"/>
          <w:szCs w:val="22"/>
        </w:rPr>
        <w:t>P</w:t>
      </w:r>
      <w:r w:rsidR="00FE2DCB" w:rsidRPr="00B14F8D">
        <w:rPr>
          <w:sz w:val="22"/>
          <w:szCs w:val="22"/>
        </w:rPr>
        <w:t>lanlegge og lede vedlikehold, forbedringsti</w:t>
      </w:r>
      <w:r w:rsidR="00983979" w:rsidRPr="00B14F8D">
        <w:rPr>
          <w:sz w:val="22"/>
          <w:szCs w:val="22"/>
        </w:rPr>
        <w:t>ltak og endringe</w:t>
      </w:r>
      <w:r w:rsidR="008A0D02" w:rsidRPr="00B14F8D">
        <w:rPr>
          <w:sz w:val="22"/>
          <w:szCs w:val="22"/>
        </w:rPr>
        <w:t>r</w:t>
      </w:r>
      <w:r w:rsidRPr="00B14F8D">
        <w:rPr>
          <w:sz w:val="22"/>
          <w:szCs w:val="22"/>
        </w:rPr>
        <w:t>.</w:t>
      </w:r>
    </w:p>
    <w:p w14:paraId="1E292190" w14:textId="77777777" w:rsidR="00516949" w:rsidRPr="00B14F8D" w:rsidRDefault="00516949" w:rsidP="00516949">
      <w:pPr>
        <w:pStyle w:val="Listeavsnit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Føre oppdatert oversikt over aktuelle regelverk</w:t>
      </w:r>
      <w:r w:rsidRPr="00B14F8D">
        <w:rPr>
          <w:sz w:val="22"/>
          <w:szCs w:val="22"/>
        </w:rPr>
        <w:t>.</w:t>
      </w:r>
      <w:r>
        <w:rPr>
          <w:sz w:val="22"/>
          <w:szCs w:val="22"/>
        </w:rPr>
        <w:t xml:space="preserve"> Foreslå nødvendige endringer i systemet for systemeier som følge av endrede lover eller regler.</w:t>
      </w:r>
    </w:p>
    <w:p w14:paraId="01564D1C" w14:textId="2B0C3903" w:rsidR="000D207F" w:rsidRPr="00B14F8D" w:rsidRDefault="000448BF" w:rsidP="0005670B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B14F8D">
        <w:rPr>
          <w:sz w:val="22"/>
          <w:szCs w:val="22"/>
        </w:rPr>
        <w:t>U</w:t>
      </w:r>
      <w:r w:rsidR="00A83608" w:rsidRPr="00B14F8D">
        <w:rPr>
          <w:sz w:val="22"/>
          <w:szCs w:val="22"/>
        </w:rPr>
        <w:t xml:space="preserve">tarbeide og </w:t>
      </w:r>
      <w:r w:rsidR="002841DC">
        <w:rPr>
          <w:sz w:val="22"/>
          <w:szCs w:val="22"/>
        </w:rPr>
        <w:t>oppdatere</w:t>
      </w:r>
      <w:r w:rsidR="00A83608" w:rsidRPr="00B14F8D">
        <w:rPr>
          <w:sz w:val="22"/>
          <w:szCs w:val="22"/>
        </w:rPr>
        <w:t xml:space="preserve"> </w:t>
      </w:r>
      <w:r w:rsidR="00EA07EC" w:rsidRPr="00B14F8D">
        <w:rPr>
          <w:sz w:val="22"/>
          <w:szCs w:val="22"/>
        </w:rPr>
        <w:t>systembeskrivelser</w:t>
      </w:r>
    </w:p>
    <w:p w14:paraId="24773DE5" w14:textId="77777777" w:rsidR="00516949" w:rsidRPr="00B14F8D" w:rsidRDefault="00516949" w:rsidP="00516949">
      <w:pPr>
        <w:pStyle w:val="Listeavsnitt"/>
        <w:numPr>
          <w:ilvl w:val="0"/>
          <w:numId w:val="3"/>
        </w:numPr>
        <w:rPr>
          <w:sz w:val="22"/>
        </w:rPr>
      </w:pPr>
      <w:r w:rsidRPr="00B14F8D">
        <w:rPr>
          <w:sz w:val="22"/>
        </w:rPr>
        <w:t xml:space="preserve">Sikre at </w:t>
      </w:r>
      <w:r>
        <w:rPr>
          <w:sz w:val="22"/>
        </w:rPr>
        <w:t>det foreligger tilfredsstillende</w:t>
      </w:r>
      <w:r w:rsidRPr="00B14F8D">
        <w:rPr>
          <w:sz w:val="22"/>
        </w:rPr>
        <w:t xml:space="preserve"> rutiner for bruk av systemet</w:t>
      </w:r>
      <w:r>
        <w:rPr>
          <w:sz w:val="22"/>
        </w:rPr>
        <w:t xml:space="preserve"> og tilby tilstrekkelig opplæring i bruk av systemet for brukerne</w:t>
      </w:r>
      <w:r w:rsidRPr="00B14F8D">
        <w:rPr>
          <w:sz w:val="22"/>
        </w:rPr>
        <w:t>.</w:t>
      </w:r>
    </w:p>
    <w:p w14:paraId="29CE0D60" w14:textId="1BB13ECA" w:rsidR="000D207F" w:rsidRPr="00B14F8D" w:rsidRDefault="00983979" w:rsidP="0005670B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B14F8D">
        <w:rPr>
          <w:sz w:val="22"/>
          <w:szCs w:val="22"/>
        </w:rPr>
        <w:t>Ivareta</w:t>
      </w:r>
      <w:r w:rsidR="000D207F" w:rsidRPr="00B14F8D">
        <w:rPr>
          <w:sz w:val="22"/>
          <w:szCs w:val="22"/>
        </w:rPr>
        <w:t xml:space="preserve"> 2. linje</w:t>
      </w:r>
      <w:r w:rsidR="00A83608" w:rsidRPr="00B14F8D">
        <w:rPr>
          <w:sz w:val="22"/>
          <w:szCs w:val="22"/>
        </w:rPr>
        <w:t>-</w:t>
      </w:r>
      <w:r w:rsidR="000D207F" w:rsidRPr="00B14F8D">
        <w:rPr>
          <w:sz w:val="22"/>
          <w:szCs w:val="22"/>
        </w:rPr>
        <w:t xml:space="preserve"> og 3. linjesupport</w:t>
      </w:r>
      <w:r w:rsidR="000448BF" w:rsidRPr="00B14F8D">
        <w:rPr>
          <w:sz w:val="22"/>
          <w:szCs w:val="22"/>
        </w:rPr>
        <w:t>.</w:t>
      </w:r>
    </w:p>
    <w:p w14:paraId="60E3E1B5" w14:textId="1B3DCB08" w:rsidR="000D207F" w:rsidRPr="00B14F8D" w:rsidRDefault="000D207F" w:rsidP="0005670B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B14F8D">
        <w:rPr>
          <w:sz w:val="22"/>
          <w:szCs w:val="22"/>
        </w:rPr>
        <w:t>Organisere</w:t>
      </w:r>
      <w:r w:rsidR="00DF5745">
        <w:rPr>
          <w:sz w:val="22"/>
          <w:szCs w:val="22"/>
        </w:rPr>
        <w:t xml:space="preserve"> og fasilitere</w:t>
      </w:r>
      <w:r w:rsidRPr="00B14F8D">
        <w:rPr>
          <w:sz w:val="22"/>
          <w:szCs w:val="22"/>
        </w:rPr>
        <w:t xml:space="preserve"> </w:t>
      </w:r>
      <w:r w:rsidR="00DF5745" w:rsidRPr="00B14F8D">
        <w:rPr>
          <w:sz w:val="22"/>
          <w:szCs w:val="22"/>
        </w:rPr>
        <w:t>samhandlings</w:t>
      </w:r>
      <w:r w:rsidR="00DF5745">
        <w:rPr>
          <w:sz w:val="22"/>
          <w:szCs w:val="22"/>
        </w:rPr>
        <w:t>arenaene nevnt i kap. 8</w:t>
      </w:r>
      <w:r w:rsidR="000448BF" w:rsidRPr="00B14F8D">
        <w:rPr>
          <w:sz w:val="22"/>
          <w:szCs w:val="22"/>
        </w:rPr>
        <w:t>.</w:t>
      </w:r>
    </w:p>
    <w:p w14:paraId="185123C1" w14:textId="1888B023" w:rsidR="000D207F" w:rsidRPr="00B14F8D" w:rsidRDefault="000D207F" w:rsidP="0005670B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B14F8D">
        <w:rPr>
          <w:sz w:val="22"/>
          <w:szCs w:val="22"/>
        </w:rPr>
        <w:t xml:space="preserve">Forvalte grensesnitt og integrasjoner mot andre </w:t>
      </w:r>
      <w:r w:rsidR="00EA07EC" w:rsidRPr="00B14F8D">
        <w:rPr>
          <w:sz w:val="22"/>
          <w:szCs w:val="22"/>
        </w:rPr>
        <w:t>systeme</w:t>
      </w:r>
      <w:r w:rsidR="00152DC9">
        <w:rPr>
          <w:sz w:val="22"/>
          <w:szCs w:val="22"/>
        </w:rPr>
        <w:t>r</w:t>
      </w:r>
      <w:r w:rsidR="00FE2DCB" w:rsidRPr="00B14F8D">
        <w:rPr>
          <w:sz w:val="22"/>
          <w:szCs w:val="22"/>
        </w:rPr>
        <w:t>, og ha til en hver tid oppdatert oversikt over grensesnitt og integrasjoner</w:t>
      </w:r>
      <w:r w:rsidR="000448BF" w:rsidRPr="00B14F8D">
        <w:rPr>
          <w:sz w:val="22"/>
          <w:szCs w:val="22"/>
        </w:rPr>
        <w:t>.</w:t>
      </w:r>
      <w:r w:rsidR="00EA07EC" w:rsidRPr="00B14F8D">
        <w:rPr>
          <w:sz w:val="22"/>
          <w:szCs w:val="22"/>
        </w:rPr>
        <w:t xml:space="preserve"> </w:t>
      </w:r>
    </w:p>
    <w:p w14:paraId="4DC89DF3" w14:textId="2CA2A469" w:rsidR="00152DC9" w:rsidRDefault="000D207F" w:rsidP="0005670B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B14F8D">
        <w:rPr>
          <w:sz w:val="22"/>
          <w:szCs w:val="22"/>
        </w:rPr>
        <w:t>Være oppdatert på ny funksjonalitet og nye versjoner</w:t>
      </w:r>
      <w:r w:rsidR="00152DC9">
        <w:rPr>
          <w:sz w:val="22"/>
          <w:szCs w:val="22"/>
        </w:rPr>
        <w:t>.</w:t>
      </w:r>
    </w:p>
    <w:p w14:paraId="5795CF2D" w14:textId="1FDC3C47" w:rsidR="008C1E82" w:rsidRPr="00B14F8D" w:rsidRDefault="000D207F" w:rsidP="00FE2DCB">
      <w:pPr>
        <w:pStyle w:val="Listeavsnitt"/>
        <w:numPr>
          <w:ilvl w:val="0"/>
          <w:numId w:val="4"/>
        </w:numPr>
        <w:rPr>
          <w:sz w:val="22"/>
          <w:szCs w:val="22"/>
        </w:rPr>
      </w:pPr>
      <w:r w:rsidRPr="00B14F8D">
        <w:rPr>
          <w:sz w:val="22"/>
          <w:szCs w:val="22"/>
        </w:rPr>
        <w:t xml:space="preserve">Forvalte </w:t>
      </w:r>
      <w:r w:rsidR="00CB193B" w:rsidRPr="00B14F8D">
        <w:rPr>
          <w:sz w:val="22"/>
          <w:szCs w:val="22"/>
        </w:rPr>
        <w:t>drifts</w:t>
      </w:r>
      <w:r w:rsidRPr="00B14F8D">
        <w:rPr>
          <w:sz w:val="22"/>
          <w:szCs w:val="22"/>
        </w:rPr>
        <w:t>miljø</w:t>
      </w:r>
      <w:r w:rsidR="00CB193B" w:rsidRPr="00B14F8D">
        <w:rPr>
          <w:sz w:val="22"/>
          <w:szCs w:val="22"/>
        </w:rPr>
        <w:t>er</w:t>
      </w:r>
      <w:r w:rsidR="00434B3F" w:rsidRPr="00B14F8D">
        <w:rPr>
          <w:sz w:val="22"/>
          <w:szCs w:val="22"/>
        </w:rPr>
        <w:t xml:space="preserve"> som</w:t>
      </w:r>
      <w:r w:rsidRPr="00B14F8D">
        <w:rPr>
          <w:sz w:val="22"/>
          <w:szCs w:val="22"/>
        </w:rPr>
        <w:t xml:space="preserve"> referansemiljø, testmiljø, stagingmiljø</w:t>
      </w:r>
      <w:r w:rsidR="004D511D">
        <w:rPr>
          <w:sz w:val="22"/>
          <w:szCs w:val="22"/>
        </w:rPr>
        <w:t xml:space="preserve"> og kursmiljø</w:t>
      </w:r>
      <w:r w:rsidR="008C1E82" w:rsidRPr="00B14F8D">
        <w:rPr>
          <w:sz w:val="22"/>
          <w:szCs w:val="22"/>
        </w:rPr>
        <w:t>.</w:t>
      </w:r>
    </w:p>
    <w:p w14:paraId="5AE3BEA2" w14:textId="5A5A343C" w:rsidR="00FE2DCB" w:rsidRPr="00B14F8D" w:rsidRDefault="008C1E82" w:rsidP="00FE2DCB">
      <w:pPr>
        <w:pStyle w:val="Listeavsnitt"/>
        <w:numPr>
          <w:ilvl w:val="0"/>
          <w:numId w:val="4"/>
        </w:numPr>
        <w:rPr>
          <w:sz w:val="22"/>
          <w:szCs w:val="22"/>
        </w:rPr>
      </w:pPr>
      <w:r w:rsidRPr="00B14F8D">
        <w:rPr>
          <w:sz w:val="22"/>
          <w:szCs w:val="22"/>
        </w:rPr>
        <w:t xml:space="preserve">Holde informasjon om systemet i kommunens System- og behandlingsoversikt («Kartoteket») oppdatert. </w:t>
      </w:r>
      <w:r w:rsidR="00FE2DCB" w:rsidRPr="00B14F8D">
        <w:rPr>
          <w:sz w:val="22"/>
          <w:szCs w:val="22"/>
        </w:rPr>
        <w:t xml:space="preserve"> </w:t>
      </w:r>
    </w:p>
    <w:p w14:paraId="569D64F5" w14:textId="1B457543" w:rsidR="000D207F" w:rsidRPr="00B14F8D" w:rsidRDefault="006B2E68" w:rsidP="00FE2DCB">
      <w:pPr>
        <w:pStyle w:val="Listeavsnitt"/>
        <w:numPr>
          <w:ilvl w:val="0"/>
          <w:numId w:val="4"/>
        </w:numPr>
        <w:rPr>
          <w:sz w:val="22"/>
          <w:szCs w:val="22"/>
        </w:rPr>
      </w:pPr>
      <w:r w:rsidRPr="00B14F8D">
        <w:rPr>
          <w:sz w:val="22"/>
          <w:szCs w:val="22"/>
        </w:rPr>
        <w:t>G</w:t>
      </w:r>
      <w:r w:rsidR="00FE2DCB" w:rsidRPr="00B14F8D">
        <w:rPr>
          <w:sz w:val="22"/>
          <w:szCs w:val="22"/>
        </w:rPr>
        <w:t>jennomføre brukerundersøkelser</w:t>
      </w:r>
      <w:r w:rsidR="00AA5E36">
        <w:rPr>
          <w:sz w:val="22"/>
          <w:szCs w:val="22"/>
        </w:rPr>
        <w:t xml:space="preserve">, herunder </w:t>
      </w:r>
      <w:r w:rsidR="00516949">
        <w:rPr>
          <w:sz w:val="22"/>
          <w:szCs w:val="22"/>
        </w:rPr>
        <w:t xml:space="preserve">blant </w:t>
      </w:r>
      <w:r w:rsidR="00AA5E36">
        <w:rPr>
          <w:sz w:val="22"/>
          <w:szCs w:val="22"/>
        </w:rPr>
        <w:t>innbyggere og næringsliv, der det er aktuelt</w:t>
      </w:r>
      <w:r w:rsidR="000448BF" w:rsidRPr="00B14F8D">
        <w:rPr>
          <w:sz w:val="22"/>
          <w:szCs w:val="22"/>
        </w:rPr>
        <w:t>.</w:t>
      </w:r>
    </w:p>
    <w:p w14:paraId="41820C8B" w14:textId="59DD5652" w:rsidR="00FE2DCB" w:rsidRPr="00B14F8D" w:rsidRDefault="000448BF" w:rsidP="0005670B">
      <w:pPr>
        <w:pStyle w:val="Listeavsnitt"/>
        <w:numPr>
          <w:ilvl w:val="0"/>
          <w:numId w:val="4"/>
        </w:numPr>
        <w:rPr>
          <w:sz w:val="22"/>
          <w:szCs w:val="22"/>
        </w:rPr>
      </w:pPr>
      <w:r w:rsidRPr="00B14F8D">
        <w:rPr>
          <w:sz w:val="22"/>
          <w:szCs w:val="22"/>
        </w:rPr>
        <w:t>F</w:t>
      </w:r>
      <w:r w:rsidR="00FE2DCB" w:rsidRPr="00B14F8D">
        <w:rPr>
          <w:sz w:val="22"/>
          <w:szCs w:val="22"/>
        </w:rPr>
        <w:t>oreslå endringer i systemet basert på virksomhetenes behov</w:t>
      </w:r>
      <w:r w:rsidRPr="00B14F8D">
        <w:rPr>
          <w:sz w:val="22"/>
          <w:szCs w:val="22"/>
        </w:rPr>
        <w:t>.</w:t>
      </w:r>
    </w:p>
    <w:p w14:paraId="7483620C" w14:textId="77777777" w:rsidR="00434B3F" w:rsidRPr="00B14F8D" w:rsidRDefault="00434B3F" w:rsidP="000D207F">
      <w:pPr>
        <w:rPr>
          <w:sz w:val="22"/>
          <w:szCs w:val="22"/>
        </w:rPr>
      </w:pPr>
    </w:p>
    <w:p w14:paraId="7068E03F" w14:textId="5B458726" w:rsidR="00430F59" w:rsidRPr="00B14F8D" w:rsidRDefault="00430F59" w:rsidP="00326686">
      <w:pPr>
        <w:spacing w:before="0" w:after="200" w:line="276" w:lineRule="auto"/>
        <w:rPr>
          <w:color w:val="1F497D" w:themeColor="text2"/>
          <w:sz w:val="22"/>
          <w:szCs w:val="22"/>
        </w:rPr>
      </w:pPr>
      <w:bookmarkStart w:id="18" w:name="_Toc509478466"/>
      <w:r w:rsidRPr="00B14F8D">
        <w:rPr>
          <w:sz w:val="22"/>
          <w:szCs w:val="22"/>
        </w:rPr>
        <w:br w:type="page"/>
      </w:r>
    </w:p>
    <w:p w14:paraId="79B4B064" w14:textId="7567BA1C" w:rsidR="00326686" w:rsidRDefault="00326686" w:rsidP="00326686">
      <w:pPr>
        <w:pStyle w:val="Overskrift1"/>
        <w:rPr>
          <w:szCs w:val="24"/>
        </w:rPr>
      </w:pPr>
      <w:bookmarkStart w:id="19" w:name="_Toc33699540"/>
      <w:r>
        <w:rPr>
          <w:szCs w:val="24"/>
        </w:rPr>
        <w:lastRenderedPageBreak/>
        <w:t>Oppfølging av leverandører og andre tredjeparter</w:t>
      </w:r>
      <w:bookmarkEnd w:id="19"/>
    </w:p>
    <w:p w14:paraId="03B7F274" w14:textId="60F6B897" w:rsidR="00326686" w:rsidRPr="00B14F8D" w:rsidRDefault="00326686" w:rsidP="00326686">
      <w:pPr>
        <w:rPr>
          <w:sz w:val="22"/>
        </w:rPr>
      </w:pPr>
      <w:r w:rsidRPr="00B14F8D">
        <w:rPr>
          <w:b/>
          <w:sz w:val="22"/>
        </w:rPr>
        <w:t>Systemeier</w:t>
      </w:r>
      <w:r w:rsidRPr="00B14F8D">
        <w:rPr>
          <w:sz w:val="22"/>
        </w:rPr>
        <w:t xml:space="preserve"> skal:</w:t>
      </w:r>
    </w:p>
    <w:p w14:paraId="3B603CE7" w14:textId="4FC93BEE" w:rsidR="00326686" w:rsidRPr="00B14F8D" w:rsidRDefault="00326686" w:rsidP="00326686">
      <w:pPr>
        <w:pStyle w:val="Listeavsnitt"/>
        <w:numPr>
          <w:ilvl w:val="0"/>
          <w:numId w:val="7"/>
        </w:numPr>
        <w:rPr>
          <w:sz w:val="22"/>
        </w:rPr>
      </w:pPr>
      <w:r w:rsidRPr="00B14F8D">
        <w:rPr>
          <w:sz w:val="22"/>
        </w:rPr>
        <w:t xml:space="preserve">Inngå og følge opp avtaler med </w:t>
      </w:r>
      <w:r w:rsidR="006876D1" w:rsidRPr="00B14F8D">
        <w:rPr>
          <w:sz w:val="22"/>
        </w:rPr>
        <w:t>systemforvalter.</w:t>
      </w:r>
    </w:p>
    <w:p w14:paraId="7AC76DB9" w14:textId="296DBEC1" w:rsidR="006876D1" w:rsidRDefault="00D65310" w:rsidP="00326686">
      <w:pPr>
        <w:pStyle w:val="Listeavsnitt"/>
        <w:numPr>
          <w:ilvl w:val="0"/>
          <w:numId w:val="7"/>
        </w:numPr>
        <w:rPr>
          <w:sz w:val="22"/>
        </w:rPr>
      </w:pPr>
      <w:r>
        <w:rPr>
          <w:sz w:val="22"/>
        </w:rPr>
        <w:t>Beslutte når avtaler</w:t>
      </w:r>
      <w:r w:rsidR="006876D1" w:rsidRPr="00B14F8D">
        <w:rPr>
          <w:sz w:val="22"/>
        </w:rPr>
        <w:t>, herunder databehandleravtaler, med leverandører</w:t>
      </w:r>
      <w:r>
        <w:rPr>
          <w:sz w:val="22"/>
        </w:rPr>
        <w:t xml:space="preserve"> skal inngås</w:t>
      </w:r>
      <w:r w:rsidR="006876D1" w:rsidRPr="00B14F8D">
        <w:rPr>
          <w:sz w:val="22"/>
        </w:rPr>
        <w:t xml:space="preserve">. </w:t>
      </w:r>
    </w:p>
    <w:p w14:paraId="531F86DA" w14:textId="12E02C0B" w:rsidR="00EA10B0" w:rsidRPr="00B14F8D" w:rsidRDefault="00EA10B0" w:rsidP="00326686">
      <w:pPr>
        <w:pStyle w:val="Listeavsnitt"/>
        <w:numPr>
          <w:ilvl w:val="0"/>
          <w:numId w:val="7"/>
        </w:numPr>
        <w:rPr>
          <w:sz w:val="22"/>
        </w:rPr>
      </w:pPr>
      <w:r>
        <w:rPr>
          <w:sz w:val="22"/>
        </w:rPr>
        <w:t>Godkjenne avrop på nye eller utfasing av lisenser.</w:t>
      </w:r>
    </w:p>
    <w:p w14:paraId="0620111E" w14:textId="77777777" w:rsidR="00326686" w:rsidRPr="00B14F8D" w:rsidRDefault="00326686" w:rsidP="00326686">
      <w:pPr>
        <w:rPr>
          <w:sz w:val="22"/>
        </w:rPr>
      </w:pPr>
    </w:p>
    <w:p w14:paraId="173D6EE3" w14:textId="7414735C" w:rsidR="00326686" w:rsidRPr="00B14F8D" w:rsidRDefault="00326686" w:rsidP="00326686">
      <w:pPr>
        <w:rPr>
          <w:sz w:val="22"/>
        </w:rPr>
      </w:pPr>
      <w:r w:rsidRPr="00B14F8D">
        <w:rPr>
          <w:b/>
          <w:sz w:val="22"/>
        </w:rPr>
        <w:t>Systemforvalter</w:t>
      </w:r>
      <w:r w:rsidRPr="00B14F8D">
        <w:rPr>
          <w:sz w:val="22"/>
        </w:rPr>
        <w:t xml:space="preserve"> skal:</w:t>
      </w:r>
    </w:p>
    <w:p w14:paraId="1FC4F803" w14:textId="77777777" w:rsidR="00D65310" w:rsidRDefault="00D65310" w:rsidP="00DB03CC">
      <w:pPr>
        <w:pStyle w:val="Listeavsnitt"/>
        <w:numPr>
          <w:ilvl w:val="0"/>
          <w:numId w:val="19"/>
        </w:numPr>
        <w:rPr>
          <w:sz w:val="22"/>
        </w:rPr>
      </w:pPr>
      <w:r>
        <w:rPr>
          <w:sz w:val="22"/>
        </w:rPr>
        <w:t>Inngå avtaler, herunder databehandleravtaler, med leverandører, etter forutgående beslutning fra systemeier.</w:t>
      </w:r>
    </w:p>
    <w:p w14:paraId="1476C7FD" w14:textId="4806E9F1" w:rsidR="00FC5C02" w:rsidRPr="00B14F8D" w:rsidRDefault="006876D1" w:rsidP="00DB03CC">
      <w:pPr>
        <w:pStyle w:val="Listeavsnitt"/>
        <w:numPr>
          <w:ilvl w:val="0"/>
          <w:numId w:val="19"/>
        </w:numPr>
        <w:rPr>
          <w:sz w:val="22"/>
        </w:rPr>
      </w:pPr>
      <w:r w:rsidRPr="00B14F8D">
        <w:rPr>
          <w:sz w:val="22"/>
        </w:rPr>
        <w:t>F</w:t>
      </w:r>
      <w:r w:rsidR="00326686" w:rsidRPr="00B14F8D">
        <w:rPr>
          <w:sz w:val="22"/>
        </w:rPr>
        <w:t>orvalte avtaler, herunder databehandleravtaler, følge opp leverandører og leveransekvalitet</w:t>
      </w:r>
      <w:r w:rsidR="00FC5C02" w:rsidRPr="00B14F8D">
        <w:rPr>
          <w:sz w:val="22"/>
        </w:rPr>
        <w:t>.</w:t>
      </w:r>
    </w:p>
    <w:p w14:paraId="52B3DF4D" w14:textId="0448879A" w:rsidR="00FC5C02" w:rsidRPr="00487476" w:rsidRDefault="00FC5C02" w:rsidP="00487476">
      <w:pPr>
        <w:pStyle w:val="Listeavsnitt"/>
        <w:numPr>
          <w:ilvl w:val="1"/>
          <w:numId w:val="19"/>
        </w:numPr>
        <w:rPr>
          <w:sz w:val="22"/>
        </w:rPr>
      </w:pPr>
      <w:r w:rsidRPr="00B14F8D">
        <w:rPr>
          <w:sz w:val="22"/>
        </w:rPr>
        <w:t>I dette ligger også oppfølging av</w:t>
      </w:r>
      <w:r w:rsidR="009D7D07" w:rsidRPr="00B14F8D">
        <w:rPr>
          <w:sz w:val="22"/>
        </w:rPr>
        <w:t xml:space="preserve"> leverandørenes</w:t>
      </w:r>
      <w:r w:rsidRPr="00B14F8D">
        <w:rPr>
          <w:sz w:val="22"/>
        </w:rPr>
        <w:t>, herunder driftsleverandørs,</w:t>
      </w:r>
      <w:r w:rsidR="009D7D07" w:rsidRPr="00B14F8D">
        <w:rPr>
          <w:sz w:val="22"/>
        </w:rPr>
        <w:t xml:space="preserve"> sikkerhetsarbeid</w:t>
      </w:r>
      <w:r w:rsidRPr="00B14F8D">
        <w:rPr>
          <w:sz w:val="22"/>
        </w:rPr>
        <w:t xml:space="preserve">, </w:t>
      </w:r>
      <w:r w:rsidR="00D65310">
        <w:rPr>
          <w:sz w:val="22"/>
        </w:rPr>
        <w:t>inkludert</w:t>
      </w:r>
      <w:r w:rsidR="00D65310" w:rsidRPr="00B14F8D">
        <w:rPr>
          <w:sz w:val="22"/>
        </w:rPr>
        <w:t xml:space="preserve"> </w:t>
      </w:r>
      <w:r w:rsidRPr="00B14F8D">
        <w:rPr>
          <w:sz w:val="22"/>
        </w:rPr>
        <w:t>leverandørenes arbeid med å planlegge og iverksette risikoreduserende tiltak</w:t>
      </w:r>
      <w:r w:rsidR="00326686" w:rsidRPr="00B14F8D">
        <w:rPr>
          <w:sz w:val="22"/>
        </w:rPr>
        <w:t xml:space="preserve">. </w:t>
      </w:r>
    </w:p>
    <w:p w14:paraId="5181C022" w14:textId="77777777" w:rsidR="00326686" w:rsidRPr="00B14F8D" w:rsidRDefault="00326686" w:rsidP="00326686">
      <w:pPr>
        <w:pStyle w:val="Listeavsnitt"/>
        <w:numPr>
          <w:ilvl w:val="0"/>
          <w:numId w:val="19"/>
        </w:numPr>
        <w:rPr>
          <w:sz w:val="22"/>
        </w:rPr>
      </w:pPr>
      <w:r w:rsidRPr="00B14F8D">
        <w:rPr>
          <w:sz w:val="22"/>
        </w:rPr>
        <w:t>Holde oversikt over alle leverandører, underleverandører og tredjeparter som inngår i leveransen av systemet.</w:t>
      </w:r>
    </w:p>
    <w:p w14:paraId="3D24E439" w14:textId="3D066848" w:rsidR="00E626CB" w:rsidRPr="00B14F8D" w:rsidRDefault="00E626CB" w:rsidP="00E626CB">
      <w:pPr>
        <w:pStyle w:val="Listeavsnitt"/>
        <w:numPr>
          <w:ilvl w:val="0"/>
          <w:numId w:val="19"/>
        </w:numPr>
        <w:rPr>
          <w:sz w:val="22"/>
        </w:rPr>
      </w:pPr>
      <w:r w:rsidRPr="00B14F8D">
        <w:rPr>
          <w:sz w:val="22"/>
        </w:rPr>
        <w:t>Etablere rutiner for lisenshåndtering, herunder avrope, følge opp og fase ut lisenser etter behov</w:t>
      </w:r>
      <w:r w:rsidR="00EA10B0">
        <w:rPr>
          <w:sz w:val="22"/>
        </w:rPr>
        <w:t>, etter godkjenning av systemeier</w:t>
      </w:r>
      <w:r w:rsidRPr="00B14F8D">
        <w:rPr>
          <w:sz w:val="22"/>
        </w:rPr>
        <w:t>.</w:t>
      </w:r>
    </w:p>
    <w:p w14:paraId="4B542A02" w14:textId="275BB371" w:rsidR="00E626CB" w:rsidRPr="00B14F8D" w:rsidRDefault="00DB03CC" w:rsidP="00E626CB">
      <w:pPr>
        <w:pStyle w:val="Listeavsnitt"/>
        <w:numPr>
          <w:ilvl w:val="0"/>
          <w:numId w:val="19"/>
        </w:numPr>
        <w:rPr>
          <w:sz w:val="22"/>
        </w:rPr>
      </w:pPr>
      <w:r w:rsidRPr="00B14F8D">
        <w:rPr>
          <w:sz w:val="22"/>
        </w:rPr>
        <w:t>Etterspørre risikovurderinger og sikkerhetstester ved behov, kommunisere med leverandør hva som (ikke) er akseptabel risiko (i dialog med systemeier), samt følge opp at risikoreduserende tiltak planlegges og implementeres hos leverandør.</w:t>
      </w:r>
    </w:p>
    <w:p w14:paraId="6924E558" w14:textId="77777777" w:rsidR="00326686" w:rsidRPr="00B14F8D" w:rsidRDefault="00326686" w:rsidP="00326686">
      <w:pPr>
        <w:rPr>
          <w:sz w:val="22"/>
        </w:rPr>
      </w:pPr>
    </w:p>
    <w:p w14:paraId="62BDA774" w14:textId="77777777" w:rsidR="0082082F" w:rsidRPr="00B14F8D" w:rsidRDefault="0082082F">
      <w:pPr>
        <w:spacing w:before="0" w:after="200" w:line="276" w:lineRule="auto"/>
        <w:rPr>
          <w:b/>
          <w:color w:val="1F497D" w:themeColor="text2"/>
          <w:sz w:val="22"/>
          <w:szCs w:val="24"/>
        </w:rPr>
      </w:pPr>
      <w:r w:rsidRPr="00B14F8D">
        <w:rPr>
          <w:sz w:val="22"/>
          <w:szCs w:val="24"/>
        </w:rPr>
        <w:br w:type="page"/>
      </w:r>
    </w:p>
    <w:p w14:paraId="36EAED00" w14:textId="4C1A373F" w:rsidR="00434B3F" w:rsidRPr="00434B3F" w:rsidRDefault="0082082F" w:rsidP="00434B3F">
      <w:pPr>
        <w:pStyle w:val="Overskrift1"/>
        <w:rPr>
          <w:szCs w:val="24"/>
        </w:rPr>
      </w:pPr>
      <w:bookmarkStart w:id="20" w:name="_Toc26283420"/>
      <w:bookmarkStart w:id="21" w:name="_Toc26445827"/>
      <w:bookmarkStart w:id="22" w:name="_Toc26283421"/>
      <w:bookmarkStart w:id="23" w:name="_Toc26445828"/>
      <w:bookmarkStart w:id="24" w:name="_Toc26283423"/>
      <w:bookmarkStart w:id="25" w:name="_Toc26445830"/>
      <w:bookmarkStart w:id="26" w:name="_Toc26283425"/>
      <w:bookmarkStart w:id="27" w:name="_Toc26445832"/>
      <w:bookmarkStart w:id="28" w:name="_Toc26283428"/>
      <w:bookmarkStart w:id="29" w:name="_Toc26445835"/>
      <w:bookmarkStart w:id="30" w:name="_Toc26283429"/>
      <w:bookmarkStart w:id="31" w:name="_Toc26445836"/>
      <w:bookmarkStart w:id="32" w:name="_Toc26283430"/>
      <w:bookmarkStart w:id="33" w:name="_Toc26445837"/>
      <w:bookmarkStart w:id="34" w:name="_Toc33699541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szCs w:val="24"/>
        </w:rPr>
        <w:lastRenderedPageBreak/>
        <w:t>Risikostyring</w:t>
      </w:r>
      <w:bookmarkEnd w:id="34"/>
    </w:p>
    <w:p w14:paraId="5C3F2067" w14:textId="7CCB0474" w:rsidR="00AE4456" w:rsidRPr="00B14F8D" w:rsidRDefault="00AE4456" w:rsidP="00AE4456">
      <w:pPr>
        <w:rPr>
          <w:sz w:val="22"/>
        </w:rPr>
      </w:pPr>
      <w:bookmarkStart w:id="35" w:name="_Toc26283433"/>
      <w:bookmarkStart w:id="36" w:name="_Toc26283434"/>
      <w:bookmarkStart w:id="37" w:name="_Toc26283436"/>
      <w:bookmarkStart w:id="38" w:name="_Toc26283438"/>
      <w:bookmarkStart w:id="39" w:name="_Toc26283439"/>
      <w:bookmarkStart w:id="40" w:name="_Toc26283440"/>
      <w:bookmarkStart w:id="41" w:name="_Toc26283442"/>
      <w:bookmarkStart w:id="42" w:name="_Toc26283444"/>
      <w:bookmarkEnd w:id="18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B14F8D">
        <w:rPr>
          <w:b/>
          <w:sz w:val="22"/>
        </w:rPr>
        <w:t>Systemeier</w:t>
      </w:r>
      <w:r w:rsidRPr="00B14F8D">
        <w:rPr>
          <w:sz w:val="22"/>
        </w:rPr>
        <w:t xml:space="preserve"> skal:</w:t>
      </w:r>
    </w:p>
    <w:p w14:paraId="1AF7540C" w14:textId="7AC303B7" w:rsidR="00DB1927" w:rsidRPr="00B14F8D" w:rsidRDefault="00906779" w:rsidP="00CE3155">
      <w:pPr>
        <w:pStyle w:val="Listeavsnitt"/>
        <w:numPr>
          <w:ilvl w:val="0"/>
          <w:numId w:val="8"/>
        </w:numPr>
        <w:rPr>
          <w:sz w:val="22"/>
        </w:rPr>
      </w:pPr>
      <w:r w:rsidRPr="00B14F8D">
        <w:rPr>
          <w:sz w:val="22"/>
        </w:rPr>
        <w:t>S</w:t>
      </w:r>
      <w:r w:rsidR="007542F4" w:rsidRPr="00B14F8D">
        <w:rPr>
          <w:sz w:val="22"/>
        </w:rPr>
        <w:t xml:space="preserve">ørge for </w:t>
      </w:r>
      <w:r w:rsidR="00D65310">
        <w:rPr>
          <w:sz w:val="22"/>
        </w:rPr>
        <w:t xml:space="preserve">at det finnes </w:t>
      </w:r>
      <w:r w:rsidR="007542F4" w:rsidRPr="00B14F8D">
        <w:rPr>
          <w:sz w:val="22"/>
        </w:rPr>
        <w:t>oppdatert</w:t>
      </w:r>
      <w:r w:rsidR="00DB1927" w:rsidRPr="00B14F8D">
        <w:rPr>
          <w:sz w:val="22"/>
        </w:rPr>
        <w:t xml:space="preserve"> kartlegging og verdivurdering av informasjon som systemet behandle</w:t>
      </w:r>
      <w:r w:rsidR="00AE4456" w:rsidRPr="00B14F8D">
        <w:rPr>
          <w:sz w:val="22"/>
        </w:rPr>
        <w:t>r</w:t>
      </w:r>
      <w:r w:rsidRPr="00B14F8D">
        <w:rPr>
          <w:sz w:val="22"/>
        </w:rPr>
        <w:t>.</w:t>
      </w:r>
      <w:r w:rsidR="00DB1927" w:rsidRPr="00B14F8D">
        <w:rPr>
          <w:sz w:val="22"/>
        </w:rPr>
        <w:t xml:space="preserve"> </w:t>
      </w:r>
    </w:p>
    <w:p w14:paraId="19F7EEBE" w14:textId="78CFA731" w:rsidR="00AE4456" w:rsidRPr="000101C3" w:rsidRDefault="00906779" w:rsidP="000101C3">
      <w:pPr>
        <w:pStyle w:val="Listeavsnitt"/>
        <w:numPr>
          <w:ilvl w:val="0"/>
          <w:numId w:val="8"/>
        </w:numPr>
        <w:rPr>
          <w:sz w:val="22"/>
        </w:rPr>
      </w:pPr>
      <w:r w:rsidRPr="00B14F8D">
        <w:rPr>
          <w:sz w:val="22"/>
        </w:rPr>
        <w:t>F</w:t>
      </w:r>
      <w:r w:rsidR="00AE4456" w:rsidRPr="00B14F8D">
        <w:rPr>
          <w:sz w:val="22"/>
        </w:rPr>
        <w:t>astsette akseptabel risiko</w:t>
      </w:r>
      <w:r w:rsidR="00FC5C02" w:rsidRPr="00B14F8D">
        <w:rPr>
          <w:sz w:val="22"/>
        </w:rPr>
        <w:t xml:space="preserve"> for systemet</w:t>
      </w:r>
      <w:r w:rsidR="000D103C" w:rsidRPr="00B14F8D">
        <w:rPr>
          <w:sz w:val="22"/>
        </w:rPr>
        <w:t>,</w:t>
      </w:r>
      <w:r w:rsidR="00AE4456" w:rsidRPr="00B14F8D">
        <w:rPr>
          <w:sz w:val="22"/>
        </w:rPr>
        <w:t xml:space="preserve"> og </w:t>
      </w:r>
      <w:r w:rsidRPr="00B14F8D">
        <w:rPr>
          <w:sz w:val="22"/>
        </w:rPr>
        <w:t xml:space="preserve">ta stilling </w:t>
      </w:r>
      <w:r w:rsidR="00D65310">
        <w:rPr>
          <w:sz w:val="22"/>
        </w:rPr>
        <w:t xml:space="preserve">til </w:t>
      </w:r>
      <w:r w:rsidR="00AE4456" w:rsidRPr="00B14F8D">
        <w:rPr>
          <w:sz w:val="22"/>
        </w:rPr>
        <w:t>om systemets risiko er akseptabel</w:t>
      </w:r>
      <w:r w:rsidRPr="00B14F8D">
        <w:rPr>
          <w:sz w:val="22"/>
        </w:rPr>
        <w:t>.</w:t>
      </w:r>
      <w:r w:rsidR="000101C3" w:rsidRPr="000101C3">
        <w:rPr>
          <w:sz w:val="22"/>
        </w:rPr>
        <w:t xml:space="preserve"> </w:t>
      </w:r>
      <w:r w:rsidR="000101C3" w:rsidRPr="00B14F8D">
        <w:rPr>
          <w:sz w:val="22"/>
        </w:rPr>
        <w:t xml:space="preserve">Beslutte hvilke risikoreduserende tiltak som skal gjennomføres. </w:t>
      </w:r>
    </w:p>
    <w:p w14:paraId="52B192E9" w14:textId="0C3A6FB6" w:rsidR="00043ED3" w:rsidRPr="00B14F8D" w:rsidRDefault="00906779" w:rsidP="00043ED3">
      <w:pPr>
        <w:pStyle w:val="Listeavsnitt"/>
        <w:numPr>
          <w:ilvl w:val="0"/>
          <w:numId w:val="8"/>
        </w:numPr>
        <w:rPr>
          <w:sz w:val="22"/>
        </w:rPr>
      </w:pPr>
      <w:r w:rsidRPr="00B14F8D">
        <w:rPr>
          <w:sz w:val="22"/>
        </w:rPr>
        <w:t>Sørge for at det gjennomføres</w:t>
      </w:r>
      <w:r w:rsidR="00043ED3" w:rsidRPr="00B14F8D">
        <w:rPr>
          <w:sz w:val="22"/>
        </w:rPr>
        <w:t xml:space="preserve"> </w:t>
      </w:r>
      <w:r w:rsidR="0082082F" w:rsidRPr="00B14F8D">
        <w:rPr>
          <w:sz w:val="22"/>
        </w:rPr>
        <w:t>risikovurderinger, gjen</w:t>
      </w:r>
      <w:r w:rsidRPr="00B14F8D">
        <w:rPr>
          <w:sz w:val="22"/>
        </w:rPr>
        <w:t>nomganger, tester</w:t>
      </w:r>
      <w:r w:rsidR="00FC5C02" w:rsidRPr="00B14F8D">
        <w:rPr>
          <w:sz w:val="22"/>
        </w:rPr>
        <w:t>,</w:t>
      </w:r>
      <w:r w:rsidR="000D103C" w:rsidRPr="00B14F8D">
        <w:rPr>
          <w:sz w:val="22"/>
        </w:rPr>
        <w:t xml:space="preserve"> </w:t>
      </w:r>
      <w:r w:rsidRPr="00B14F8D">
        <w:rPr>
          <w:sz w:val="22"/>
        </w:rPr>
        <w:t>revisjoner</w:t>
      </w:r>
      <w:r w:rsidR="00FC5C02" w:rsidRPr="00B14F8D">
        <w:rPr>
          <w:sz w:val="22"/>
        </w:rPr>
        <w:t xml:space="preserve"> og overordnede vurderinger av personvernet av alle behandlingsprosesser i systemet,</w:t>
      </w:r>
      <w:r w:rsidR="00043ED3" w:rsidRPr="00B14F8D">
        <w:rPr>
          <w:sz w:val="22"/>
        </w:rPr>
        <w:t xml:space="preserve"> når det er nødvendig</w:t>
      </w:r>
      <w:r w:rsidRPr="00B14F8D">
        <w:rPr>
          <w:sz w:val="22"/>
        </w:rPr>
        <w:t>.</w:t>
      </w:r>
      <w:r w:rsidR="00043ED3" w:rsidRPr="00B14F8D">
        <w:rPr>
          <w:sz w:val="22"/>
        </w:rPr>
        <w:t xml:space="preserve"> </w:t>
      </w:r>
    </w:p>
    <w:p w14:paraId="317B04E1" w14:textId="5776F1F2" w:rsidR="00764BFF" w:rsidRPr="00B14F8D" w:rsidRDefault="00764BFF" w:rsidP="00AE4456">
      <w:pPr>
        <w:pStyle w:val="Listeavsnitt"/>
        <w:numPr>
          <w:ilvl w:val="0"/>
          <w:numId w:val="8"/>
        </w:numPr>
        <w:rPr>
          <w:sz w:val="22"/>
        </w:rPr>
      </w:pPr>
      <w:r w:rsidRPr="00B14F8D">
        <w:rPr>
          <w:sz w:val="22"/>
        </w:rPr>
        <w:t xml:space="preserve">Ta stilling til forslag om å benytte systemet til nye typer informasjon eller behandle informasjon på annen måte eller til annet formål. </w:t>
      </w:r>
    </w:p>
    <w:p w14:paraId="307FBF49" w14:textId="020D2969" w:rsidR="008C1E82" w:rsidRPr="00B14F8D" w:rsidRDefault="008C1E82" w:rsidP="008C1E82">
      <w:pPr>
        <w:pStyle w:val="Listeavsnitt"/>
        <w:numPr>
          <w:ilvl w:val="0"/>
          <w:numId w:val="8"/>
        </w:numPr>
        <w:rPr>
          <w:sz w:val="22"/>
        </w:rPr>
      </w:pPr>
      <w:r w:rsidRPr="00B14F8D">
        <w:rPr>
          <w:sz w:val="22"/>
        </w:rPr>
        <w:t>Sørge for at informasjon er tilgjengelig og tilstrekkelig beskyttet mot ua</w:t>
      </w:r>
      <w:r w:rsidR="005A00F6">
        <w:rPr>
          <w:sz w:val="22"/>
        </w:rPr>
        <w:t>u</w:t>
      </w:r>
      <w:r w:rsidRPr="00B14F8D">
        <w:rPr>
          <w:sz w:val="22"/>
        </w:rPr>
        <w:t xml:space="preserve">toriserte angrep eller endring. </w:t>
      </w:r>
    </w:p>
    <w:p w14:paraId="58BB55B0" w14:textId="3DC31350" w:rsidR="00AE4456" w:rsidRPr="00B14F8D" w:rsidRDefault="00193160" w:rsidP="00193160">
      <w:pPr>
        <w:pStyle w:val="Listeavsnitt"/>
        <w:numPr>
          <w:ilvl w:val="0"/>
          <w:numId w:val="8"/>
        </w:numPr>
        <w:rPr>
          <w:b/>
          <w:sz w:val="22"/>
        </w:rPr>
      </w:pPr>
      <w:r w:rsidRPr="00B14F8D">
        <w:rPr>
          <w:sz w:val="22"/>
        </w:rPr>
        <w:t>Sørge for at det foreligger en beredskaps- og kontinuitetsplan for systemet</w:t>
      </w:r>
      <w:r w:rsidR="00753E75" w:rsidRPr="00B14F8D">
        <w:rPr>
          <w:sz w:val="22"/>
        </w:rPr>
        <w:t>, herunder nødvendig backup av informasjonen</w:t>
      </w:r>
      <w:r w:rsidRPr="00B14F8D">
        <w:rPr>
          <w:sz w:val="22"/>
        </w:rPr>
        <w:t>.</w:t>
      </w:r>
    </w:p>
    <w:p w14:paraId="4B19E470" w14:textId="77777777" w:rsidR="00DB1927" w:rsidRPr="00B14F8D" w:rsidRDefault="00DB1927" w:rsidP="00DB1927">
      <w:pPr>
        <w:rPr>
          <w:sz w:val="22"/>
        </w:rPr>
      </w:pPr>
    </w:p>
    <w:p w14:paraId="5D0756F6" w14:textId="00F1EE78" w:rsidR="00A85B6B" w:rsidRPr="00B14F8D" w:rsidRDefault="008F3D23" w:rsidP="00A85B6B">
      <w:pPr>
        <w:rPr>
          <w:sz w:val="22"/>
        </w:rPr>
      </w:pPr>
      <w:r w:rsidRPr="00B14F8D">
        <w:rPr>
          <w:b/>
          <w:sz w:val="22"/>
        </w:rPr>
        <w:t>Systemforvalter</w:t>
      </w:r>
      <w:r w:rsidRPr="00B14F8D">
        <w:rPr>
          <w:sz w:val="22"/>
        </w:rPr>
        <w:t xml:space="preserve"> skal</w:t>
      </w:r>
      <w:r w:rsidR="00A85B6B" w:rsidRPr="00B14F8D">
        <w:rPr>
          <w:sz w:val="22"/>
        </w:rPr>
        <w:t>:</w:t>
      </w:r>
    </w:p>
    <w:p w14:paraId="06D8ABCA" w14:textId="416502E0" w:rsidR="00DB1927" w:rsidRPr="00B14F8D" w:rsidRDefault="00906779" w:rsidP="00DB1927">
      <w:pPr>
        <w:pStyle w:val="Listeavsnitt"/>
        <w:numPr>
          <w:ilvl w:val="0"/>
          <w:numId w:val="8"/>
        </w:numPr>
        <w:rPr>
          <w:sz w:val="22"/>
        </w:rPr>
      </w:pPr>
      <w:r w:rsidRPr="00B14F8D">
        <w:rPr>
          <w:sz w:val="22"/>
        </w:rPr>
        <w:t>K</w:t>
      </w:r>
      <w:r w:rsidR="00DB1927" w:rsidRPr="00B14F8D">
        <w:rPr>
          <w:sz w:val="22"/>
        </w:rPr>
        <w:t>artlegg</w:t>
      </w:r>
      <w:r w:rsidR="008F3D23" w:rsidRPr="00B14F8D">
        <w:rPr>
          <w:sz w:val="22"/>
        </w:rPr>
        <w:t>e</w:t>
      </w:r>
      <w:r w:rsidR="00DB1927" w:rsidRPr="00B14F8D">
        <w:rPr>
          <w:sz w:val="22"/>
        </w:rPr>
        <w:t xml:space="preserve"> og verdivurder</w:t>
      </w:r>
      <w:r w:rsidR="008F3D23" w:rsidRPr="00B14F8D">
        <w:rPr>
          <w:sz w:val="22"/>
        </w:rPr>
        <w:t>e</w:t>
      </w:r>
      <w:r w:rsidR="00DB1927" w:rsidRPr="00B14F8D">
        <w:rPr>
          <w:sz w:val="22"/>
        </w:rPr>
        <w:t xml:space="preserve"> informasjon som systemet behandler</w:t>
      </w:r>
      <w:r w:rsidR="00200543" w:rsidRPr="00B14F8D">
        <w:rPr>
          <w:sz w:val="22"/>
        </w:rPr>
        <w:t>, og oppdatere disse ved behov</w:t>
      </w:r>
      <w:r w:rsidRPr="00B14F8D">
        <w:rPr>
          <w:sz w:val="22"/>
        </w:rPr>
        <w:t>.</w:t>
      </w:r>
    </w:p>
    <w:p w14:paraId="197C20E6" w14:textId="6EE42409" w:rsidR="00DB56A8" w:rsidRPr="00B14F8D" w:rsidRDefault="00906779" w:rsidP="008F3D23">
      <w:pPr>
        <w:pStyle w:val="Listeavsnitt"/>
        <w:numPr>
          <w:ilvl w:val="0"/>
          <w:numId w:val="8"/>
        </w:numPr>
        <w:rPr>
          <w:sz w:val="22"/>
        </w:rPr>
      </w:pPr>
      <w:r w:rsidRPr="00B14F8D">
        <w:rPr>
          <w:sz w:val="22"/>
        </w:rPr>
        <w:t>U</w:t>
      </w:r>
      <w:r w:rsidR="00DB56A8" w:rsidRPr="00B14F8D">
        <w:rPr>
          <w:sz w:val="22"/>
        </w:rPr>
        <w:t xml:space="preserve">tføre </w:t>
      </w:r>
      <w:r w:rsidR="00FC1D60" w:rsidRPr="00B14F8D">
        <w:rPr>
          <w:sz w:val="22"/>
        </w:rPr>
        <w:t xml:space="preserve">en overordnet </w:t>
      </w:r>
      <w:r w:rsidRPr="00B14F8D">
        <w:rPr>
          <w:sz w:val="22"/>
        </w:rPr>
        <w:t>vurdering av personvernet</w:t>
      </w:r>
      <w:r w:rsidR="00DB56A8" w:rsidRPr="00B14F8D">
        <w:rPr>
          <w:sz w:val="22"/>
        </w:rPr>
        <w:t xml:space="preserve"> for alle behandlings</w:t>
      </w:r>
      <w:r w:rsidRPr="00B14F8D">
        <w:rPr>
          <w:sz w:val="22"/>
        </w:rPr>
        <w:softHyphen/>
      </w:r>
      <w:r w:rsidR="00DB56A8" w:rsidRPr="00B14F8D">
        <w:rPr>
          <w:sz w:val="22"/>
        </w:rPr>
        <w:t>prosesser som omhandler personopplysninger, som foregår i systemet</w:t>
      </w:r>
      <w:r w:rsidRPr="00B14F8D">
        <w:rPr>
          <w:sz w:val="22"/>
        </w:rPr>
        <w:t>.</w:t>
      </w:r>
    </w:p>
    <w:p w14:paraId="0178237D" w14:textId="1D1E8F2E" w:rsidR="008C1E82" w:rsidRPr="00B14F8D" w:rsidRDefault="00906779" w:rsidP="00193160">
      <w:pPr>
        <w:pStyle w:val="Listeavsnitt"/>
        <w:numPr>
          <w:ilvl w:val="0"/>
          <w:numId w:val="8"/>
        </w:numPr>
        <w:rPr>
          <w:sz w:val="22"/>
        </w:rPr>
      </w:pPr>
      <w:r w:rsidRPr="00B14F8D">
        <w:rPr>
          <w:sz w:val="22"/>
        </w:rPr>
        <w:t>L</w:t>
      </w:r>
      <w:r w:rsidR="00200543" w:rsidRPr="00B14F8D">
        <w:rPr>
          <w:sz w:val="22"/>
        </w:rPr>
        <w:t xml:space="preserve">ede prosess med gjennomføring og oppdatering av DPIA for </w:t>
      </w:r>
      <w:r w:rsidRPr="00B14F8D">
        <w:rPr>
          <w:sz w:val="22"/>
        </w:rPr>
        <w:t>aktuelle</w:t>
      </w:r>
      <w:r w:rsidR="00200543" w:rsidRPr="00B14F8D">
        <w:rPr>
          <w:sz w:val="22"/>
        </w:rPr>
        <w:t xml:space="preserve"> behandlingsprosesser i systemet</w:t>
      </w:r>
      <w:r w:rsidR="008C1E82" w:rsidRPr="00B14F8D">
        <w:rPr>
          <w:sz w:val="22"/>
        </w:rPr>
        <w:t xml:space="preserve"> i samarbeid med behandlingsansvarlig</w:t>
      </w:r>
      <w:r w:rsidR="00063AC7">
        <w:rPr>
          <w:sz w:val="22"/>
        </w:rPr>
        <w:t xml:space="preserve"> og systemeier</w:t>
      </w:r>
      <w:r w:rsidRPr="00B14F8D">
        <w:rPr>
          <w:sz w:val="22"/>
        </w:rPr>
        <w:t>.</w:t>
      </w:r>
    </w:p>
    <w:p w14:paraId="0208E7C4" w14:textId="280F1692" w:rsidR="008F3D23" w:rsidRPr="00B14F8D" w:rsidRDefault="00906779" w:rsidP="008F3D23">
      <w:pPr>
        <w:pStyle w:val="Listeavsnitt"/>
        <w:numPr>
          <w:ilvl w:val="0"/>
          <w:numId w:val="8"/>
        </w:numPr>
        <w:rPr>
          <w:sz w:val="22"/>
        </w:rPr>
      </w:pPr>
      <w:r w:rsidRPr="00B14F8D">
        <w:rPr>
          <w:sz w:val="22"/>
        </w:rPr>
        <w:t>S</w:t>
      </w:r>
      <w:r w:rsidR="004E541C" w:rsidRPr="00B14F8D">
        <w:rPr>
          <w:sz w:val="22"/>
        </w:rPr>
        <w:t>ikre logging av bruk av systemet</w:t>
      </w:r>
      <w:r w:rsidRPr="00B14F8D">
        <w:rPr>
          <w:sz w:val="22"/>
        </w:rPr>
        <w:t>.</w:t>
      </w:r>
    </w:p>
    <w:p w14:paraId="5AEAAF14" w14:textId="1B0CCB32" w:rsidR="008F3D23" w:rsidRPr="00B14F8D" w:rsidRDefault="00906779" w:rsidP="008F3D23">
      <w:pPr>
        <w:pStyle w:val="Listeavsnitt"/>
        <w:numPr>
          <w:ilvl w:val="0"/>
          <w:numId w:val="8"/>
        </w:numPr>
        <w:rPr>
          <w:sz w:val="22"/>
        </w:rPr>
      </w:pPr>
      <w:r w:rsidRPr="00B14F8D">
        <w:rPr>
          <w:sz w:val="22"/>
        </w:rPr>
        <w:t>F</w:t>
      </w:r>
      <w:r w:rsidR="008F3D23" w:rsidRPr="00B14F8D">
        <w:rPr>
          <w:sz w:val="22"/>
        </w:rPr>
        <w:t>remme ev</w:t>
      </w:r>
      <w:r w:rsidR="00D65310">
        <w:rPr>
          <w:sz w:val="22"/>
        </w:rPr>
        <w:t>entuelle</w:t>
      </w:r>
      <w:r w:rsidR="008F3D23" w:rsidRPr="00B14F8D">
        <w:rPr>
          <w:sz w:val="22"/>
        </w:rPr>
        <w:t xml:space="preserve"> forslag om å benytte systemet til nye typer informasjon</w:t>
      </w:r>
      <w:r w:rsidRPr="00B14F8D">
        <w:rPr>
          <w:sz w:val="22"/>
        </w:rPr>
        <w:t>.</w:t>
      </w:r>
      <w:r w:rsidR="008F3D23" w:rsidRPr="00B14F8D">
        <w:rPr>
          <w:sz w:val="22"/>
        </w:rPr>
        <w:t xml:space="preserve"> </w:t>
      </w:r>
    </w:p>
    <w:p w14:paraId="39C4F530" w14:textId="7B1656AC" w:rsidR="00906779" w:rsidRPr="00B14F8D" w:rsidRDefault="00906779" w:rsidP="00906779">
      <w:pPr>
        <w:pStyle w:val="Listeavsnitt"/>
        <w:numPr>
          <w:ilvl w:val="0"/>
          <w:numId w:val="8"/>
        </w:numPr>
        <w:rPr>
          <w:sz w:val="22"/>
        </w:rPr>
      </w:pPr>
      <w:r w:rsidRPr="00B14F8D">
        <w:rPr>
          <w:sz w:val="22"/>
        </w:rPr>
        <w:t xml:space="preserve">Utføre risikovurderinger, gjennomganger, tester og revisjoner på systemet, ved behov og for øvrig ved </w:t>
      </w:r>
      <w:r w:rsidR="00D831DC" w:rsidRPr="00B14F8D">
        <w:rPr>
          <w:sz w:val="22"/>
        </w:rPr>
        <w:t>i henhold til vedtatt årshjul</w:t>
      </w:r>
      <w:r w:rsidRPr="00B14F8D">
        <w:rPr>
          <w:sz w:val="22"/>
        </w:rPr>
        <w:t>.</w:t>
      </w:r>
    </w:p>
    <w:p w14:paraId="484A24F7" w14:textId="1476D778" w:rsidR="00906779" w:rsidRPr="00B14F8D" w:rsidRDefault="00906779" w:rsidP="00906779">
      <w:pPr>
        <w:pStyle w:val="Listeavsnitt"/>
        <w:numPr>
          <w:ilvl w:val="0"/>
          <w:numId w:val="8"/>
        </w:numPr>
        <w:rPr>
          <w:sz w:val="22"/>
        </w:rPr>
      </w:pPr>
      <w:r w:rsidRPr="00B14F8D">
        <w:rPr>
          <w:sz w:val="22"/>
        </w:rPr>
        <w:t xml:space="preserve">Foreslå og gjennomføre risikoreduserende tiltak. </w:t>
      </w:r>
    </w:p>
    <w:p w14:paraId="78D99E20" w14:textId="77777777" w:rsidR="00906779" w:rsidRPr="00B14F8D" w:rsidRDefault="00906779" w:rsidP="00906779">
      <w:pPr>
        <w:pStyle w:val="Listeavsnitt"/>
        <w:numPr>
          <w:ilvl w:val="0"/>
          <w:numId w:val="8"/>
        </w:numPr>
        <w:rPr>
          <w:sz w:val="22"/>
        </w:rPr>
      </w:pPr>
      <w:r w:rsidRPr="00B14F8D">
        <w:rPr>
          <w:sz w:val="22"/>
        </w:rPr>
        <w:t>Sikre at det foreligger tilfredsstillende mekanismer for autentisering av og tilgangskontroll for brukere av systemet, med dokumenterte rutiner.</w:t>
      </w:r>
    </w:p>
    <w:p w14:paraId="6294D1C4" w14:textId="77777777" w:rsidR="00193160" w:rsidRPr="00B14F8D" w:rsidRDefault="00193160" w:rsidP="00193160">
      <w:pPr>
        <w:pStyle w:val="Listeavsnitt"/>
        <w:numPr>
          <w:ilvl w:val="0"/>
          <w:numId w:val="8"/>
        </w:numPr>
        <w:rPr>
          <w:b/>
          <w:sz w:val="22"/>
        </w:rPr>
      </w:pPr>
      <w:r w:rsidRPr="00B14F8D">
        <w:rPr>
          <w:sz w:val="22"/>
        </w:rPr>
        <w:t>Utarbeide forslag til beredskaps- og kontinuitetsplan for systemet.</w:t>
      </w:r>
    </w:p>
    <w:p w14:paraId="02402812" w14:textId="7A2EC283" w:rsidR="00193160" w:rsidRPr="00B14F8D" w:rsidRDefault="009A4F19" w:rsidP="00193160">
      <w:pPr>
        <w:pStyle w:val="Listeavsnitt"/>
        <w:numPr>
          <w:ilvl w:val="0"/>
          <w:numId w:val="8"/>
        </w:numPr>
        <w:rPr>
          <w:sz w:val="22"/>
        </w:rPr>
      </w:pPr>
      <w:r w:rsidRPr="00B14F8D">
        <w:rPr>
          <w:sz w:val="22"/>
        </w:rPr>
        <w:t>Bidra til at</w:t>
      </w:r>
      <w:r w:rsidR="00193160" w:rsidRPr="00B14F8D">
        <w:rPr>
          <w:sz w:val="22"/>
        </w:rPr>
        <w:t xml:space="preserve"> systemet </w:t>
      </w:r>
      <w:r w:rsidRPr="00B14F8D">
        <w:rPr>
          <w:sz w:val="22"/>
        </w:rPr>
        <w:t xml:space="preserve">til enhver tid </w:t>
      </w:r>
      <w:r w:rsidR="00193160" w:rsidRPr="00B14F8D">
        <w:rPr>
          <w:sz w:val="22"/>
        </w:rPr>
        <w:t xml:space="preserve">har riktig konfigurasjon </w:t>
      </w:r>
      <w:r w:rsidRPr="00B14F8D">
        <w:rPr>
          <w:sz w:val="22"/>
        </w:rPr>
        <w:t xml:space="preserve">og nødvendig sikkerhetsvedlikehold </w:t>
      </w:r>
      <w:r w:rsidR="00193160" w:rsidRPr="00B14F8D">
        <w:rPr>
          <w:sz w:val="22"/>
        </w:rPr>
        <w:t xml:space="preserve">for å </w:t>
      </w:r>
      <w:r w:rsidRPr="00B14F8D">
        <w:rPr>
          <w:sz w:val="22"/>
        </w:rPr>
        <w:t>beskytte</w:t>
      </w:r>
      <w:r w:rsidR="00193160" w:rsidRPr="00B14F8D">
        <w:rPr>
          <w:sz w:val="22"/>
        </w:rPr>
        <w:t xml:space="preserve"> mot interne og eksterne trusler.</w:t>
      </w:r>
    </w:p>
    <w:p w14:paraId="724DE22C" w14:textId="32247408" w:rsidR="00193160" w:rsidRPr="00B14F8D" w:rsidRDefault="00C27E11" w:rsidP="00193160">
      <w:pPr>
        <w:pStyle w:val="Listeavsnitt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Påse at </w:t>
      </w:r>
      <w:r w:rsidR="00193160" w:rsidRPr="00B14F8D">
        <w:rPr>
          <w:sz w:val="22"/>
        </w:rPr>
        <w:t>nødvendig backup av systemet</w:t>
      </w:r>
      <w:r>
        <w:rPr>
          <w:sz w:val="22"/>
        </w:rPr>
        <w:t xml:space="preserve"> utføres</w:t>
      </w:r>
      <w:r w:rsidR="00193160" w:rsidRPr="00B14F8D">
        <w:rPr>
          <w:sz w:val="22"/>
        </w:rPr>
        <w:t>.</w:t>
      </w:r>
    </w:p>
    <w:p w14:paraId="32A26089" w14:textId="77777777" w:rsidR="000D103C" w:rsidRPr="00B14F8D" w:rsidRDefault="000D103C">
      <w:pPr>
        <w:spacing w:before="0" w:after="200" w:line="276" w:lineRule="auto"/>
        <w:rPr>
          <w:b/>
          <w:color w:val="1F497D" w:themeColor="text2"/>
          <w:sz w:val="22"/>
          <w:szCs w:val="32"/>
        </w:rPr>
      </w:pPr>
      <w:bookmarkStart w:id="43" w:name="_Toc26283449"/>
      <w:bookmarkStart w:id="44" w:name="_Toc526171119"/>
      <w:bookmarkEnd w:id="43"/>
      <w:r w:rsidRPr="00B14F8D">
        <w:rPr>
          <w:sz w:val="22"/>
        </w:rPr>
        <w:br w:type="page"/>
      </w:r>
    </w:p>
    <w:p w14:paraId="78430F0D" w14:textId="1441929D" w:rsidR="0005670B" w:rsidRPr="007A6469" w:rsidRDefault="00422FBB" w:rsidP="008F0B66">
      <w:pPr>
        <w:pStyle w:val="Overskrift1"/>
      </w:pPr>
      <w:bookmarkStart w:id="45" w:name="_Toc33699542"/>
      <w:r>
        <w:lastRenderedPageBreak/>
        <w:t>Hendelser og avvik</w:t>
      </w:r>
      <w:bookmarkEnd w:id="45"/>
    </w:p>
    <w:p w14:paraId="1E50A3DE" w14:textId="173DF63F" w:rsidR="00FB1F8F" w:rsidRPr="00B14F8D" w:rsidRDefault="00FB1F8F" w:rsidP="0005670B">
      <w:pPr>
        <w:rPr>
          <w:sz w:val="22"/>
          <w:szCs w:val="24"/>
        </w:rPr>
      </w:pPr>
      <w:r w:rsidRPr="00B14F8D">
        <w:rPr>
          <w:b/>
          <w:sz w:val="22"/>
          <w:szCs w:val="24"/>
        </w:rPr>
        <w:t>Systemeier</w:t>
      </w:r>
      <w:r w:rsidRPr="00B14F8D">
        <w:rPr>
          <w:sz w:val="22"/>
          <w:szCs w:val="24"/>
        </w:rPr>
        <w:t xml:space="preserve"> skal:</w:t>
      </w:r>
    </w:p>
    <w:p w14:paraId="5B903AED" w14:textId="77777777" w:rsidR="00516949" w:rsidRPr="00B14F8D" w:rsidRDefault="00516949" w:rsidP="00516949">
      <w:pPr>
        <w:pStyle w:val="Listeavsnitt"/>
        <w:numPr>
          <w:ilvl w:val="0"/>
          <w:numId w:val="12"/>
        </w:numPr>
        <w:rPr>
          <w:rFonts w:eastAsiaTheme="minorEastAsia"/>
          <w:sz w:val="22"/>
          <w:szCs w:val="22"/>
        </w:rPr>
      </w:pPr>
      <w:r w:rsidRPr="00516949">
        <w:rPr>
          <w:sz w:val="22"/>
        </w:rPr>
        <w:t>Fastsette</w:t>
      </w:r>
      <w:r>
        <w:rPr>
          <w:rFonts w:eastAsiaTheme="minorEastAsia"/>
          <w:sz w:val="22"/>
          <w:szCs w:val="22"/>
        </w:rPr>
        <w:t xml:space="preserve"> rutiner for hendelseshåndtering.</w:t>
      </w:r>
    </w:p>
    <w:p w14:paraId="432FAE49" w14:textId="089D1584" w:rsidR="00FB1F8F" w:rsidRPr="00B14F8D" w:rsidRDefault="00906779" w:rsidP="00FB1F8F">
      <w:pPr>
        <w:pStyle w:val="Listeavsnitt"/>
        <w:numPr>
          <w:ilvl w:val="0"/>
          <w:numId w:val="12"/>
        </w:numPr>
        <w:rPr>
          <w:sz w:val="22"/>
        </w:rPr>
      </w:pPr>
      <w:r w:rsidRPr="00B14F8D">
        <w:rPr>
          <w:sz w:val="22"/>
        </w:rPr>
        <w:t>S</w:t>
      </w:r>
      <w:r w:rsidR="00620328" w:rsidRPr="00B14F8D">
        <w:rPr>
          <w:sz w:val="22"/>
        </w:rPr>
        <w:t xml:space="preserve">ørge for at </w:t>
      </w:r>
      <w:r w:rsidR="007D5B99" w:rsidRPr="00B14F8D">
        <w:rPr>
          <w:sz w:val="22"/>
        </w:rPr>
        <w:t>hendelser og avvik</w:t>
      </w:r>
      <w:r w:rsidR="00A7053C" w:rsidRPr="00B14F8D">
        <w:rPr>
          <w:sz w:val="22"/>
        </w:rPr>
        <w:t xml:space="preserve"> </w:t>
      </w:r>
      <w:r w:rsidR="006C5E16" w:rsidRPr="00B14F8D">
        <w:rPr>
          <w:sz w:val="22"/>
        </w:rPr>
        <w:t xml:space="preserve">i systemet </w:t>
      </w:r>
      <w:r w:rsidR="00A7053C" w:rsidRPr="00B14F8D">
        <w:rPr>
          <w:sz w:val="22"/>
        </w:rPr>
        <w:t>håndteres og eventuelt</w:t>
      </w:r>
      <w:r w:rsidR="007D5B99" w:rsidRPr="00B14F8D">
        <w:rPr>
          <w:sz w:val="22"/>
        </w:rPr>
        <w:t xml:space="preserve"> varsles ti</w:t>
      </w:r>
      <w:r w:rsidR="00422FBB" w:rsidRPr="00B14F8D">
        <w:rPr>
          <w:sz w:val="22"/>
        </w:rPr>
        <w:t>l aktuelle tilsyn</w:t>
      </w:r>
      <w:r w:rsidRPr="00B14F8D">
        <w:rPr>
          <w:sz w:val="22"/>
        </w:rPr>
        <w:t>.</w:t>
      </w:r>
    </w:p>
    <w:p w14:paraId="124F00C6" w14:textId="77777777" w:rsidR="00516949" w:rsidRPr="00516949" w:rsidRDefault="00422FBB" w:rsidP="00516949">
      <w:pPr>
        <w:pStyle w:val="Listeavsnitt"/>
        <w:numPr>
          <w:ilvl w:val="0"/>
          <w:numId w:val="12"/>
        </w:numPr>
        <w:rPr>
          <w:rFonts w:eastAsiaTheme="minorEastAsia"/>
          <w:sz w:val="22"/>
          <w:szCs w:val="22"/>
        </w:rPr>
      </w:pPr>
      <w:r w:rsidRPr="00B14F8D">
        <w:rPr>
          <w:sz w:val="22"/>
        </w:rPr>
        <w:t xml:space="preserve">Sørge for at brudd på personopplysningssikkerheten meldes til Datatilsynet og eventuelle berørte personer ihht. gjeldende lovgivning. </w:t>
      </w:r>
    </w:p>
    <w:p w14:paraId="6EC398B8" w14:textId="16C6CDEA" w:rsidR="00422FBB" w:rsidRPr="00516949" w:rsidRDefault="00422FBB" w:rsidP="00516949">
      <w:pPr>
        <w:rPr>
          <w:sz w:val="22"/>
        </w:rPr>
      </w:pPr>
    </w:p>
    <w:p w14:paraId="1CA9F9DB" w14:textId="77777777" w:rsidR="007D5B99" w:rsidRPr="00B14F8D" w:rsidRDefault="007D5B99" w:rsidP="007D5B99">
      <w:pPr>
        <w:rPr>
          <w:sz w:val="22"/>
        </w:rPr>
      </w:pPr>
    </w:p>
    <w:p w14:paraId="44A7CF77" w14:textId="684BD4B1" w:rsidR="007D5B99" w:rsidRPr="00B14F8D" w:rsidRDefault="007D5B99" w:rsidP="007D5B99">
      <w:pPr>
        <w:rPr>
          <w:sz w:val="22"/>
        </w:rPr>
      </w:pPr>
      <w:r w:rsidRPr="00B14F8D">
        <w:rPr>
          <w:b/>
          <w:sz w:val="22"/>
        </w:rPr>
        <w:t>Systemforvalter</w:t>
      </w:r>
      <w:r w:rsidRPr="00B14F8D">
        <w:rPr>
          <w:sz w:val="22"/>
        </w:rPr>
        <w:t xml:space="preserve"> skal:</w:t>
      </w:r>
    </w:p>
    <w:p w14:paraId="16E8728F" w14:textId="57E07B0C" w:rsidR="00516949" w:rsidRPr="00516949" w:rsidRDefault="00516949" w:rsidP="00516949">
      <w:pPr>
        <w:pStyle w:val="Listeavsnit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Utarbeide forslag til rutiner for hendelseshåndtering. </w:t>
      </w:r>
    </w:p>
    <w:p w14:paraId="3F2E24F0" w14:textId="1EE20C19" w:rsidR="007D5B99" w:rsidRPr="00B14F8D" w:rsidRDefault="006C5E16" w:rsidP="007D5B99">
      <w:pPr>
        <w:pStyle w:val="Listeavsnitt"/>
        <w:numPr>
          <w:ilvl w:val="0"/>
          <w:numId w:val="12"/>
        </w:numPr>
        <w:rPr>
          <w:sz w:val="22"/>
        </w:rPr>
      </w:pPr>
      <w:r w:rsidRPr="00B14F8D">
        <w:rPr>
          <w:sz w:val="22"/>
        </w:rPr>
        <w:t>Avdekke, h</w:t>
      </w:r>
      <w:r w:rsidR="007D5B99" w:rsidRPr="00B14F8D">
        <w:rPr>
          <w:sz w:val="22"/>
        </w:rPr>
        <w:t xml:space="preserve">åndtere, koordinere og dokumentere hendelser og avvik, herunder informere systemeier og </w:t>
      </w:r>
      <w:r w:rsidR="00620328" w:rsidRPr="00B14F8D">
        <w:rPr>
          <w:sz w:val="22"/>
        </w:rPr>
        <w:t>brukerne</w:t>
      </w:r>
      <w:r w:rsidR="00906779" w:rsidRPr="00B14F8D">
        <w:rPr>
          <w:sz w:val="22"/>
        </w:rPr>
        <w:t>.</w:t>
      </w:r>
    </w:p>
    <w:p w14:paraId="271B1436" w14:textId="70AE4E0E" w:rsidR="007D5B99" w:rsidRPr="00B14F8D" w:rsidRDefault="00906779" w:rsidP="007D5B99">
      <w:pPr>
        <w:pStyle w:val="Listeavsnitt"/>
        <w:numPr>
          <w:ilvl w:val="0"/>
          <w:numId w:val="12"/>
        </w:numPr>
        <w:rPr>
          <w:sz w:val="22"/>
        </w:rPr>
      </w:pPr>
      <w:r w:rsidRPr="00B14F8D">
        <w:rPr>
          <w:sz w:val="22"/>
        </w:rPr>
        <w:t>I</w:t>
      </w:r>
      <w:r w:rsidR="007D5B99" w:rsidRPr="00B14F8D">
        <w:rPr>
          <w:sz w:val="22"/>
        </w:rPr>
        <w:t>verksette tiltak for å redusere konsekvense</w:t>
      </w:r>
      <w:r w:rsidR="00D65310">
        <w:rPr>
          <w:sz w:val="22"/>
        </w:rPr>
        <w:t>ne</w:t>
      </w:r>
      <w:r w:rsidR="007D5B99" w:rsidRPr="00B14F8D">
        <w:rPr>
          <w:sz w:val="22"/>
        </w:rPr>
        <w:t xml:space="preserve"> av hendelser og avvik, </w:t>
      </w:r>
      <w:r w:rsidR="00D65310">
        <w:rPr>
          <w:sz w:val="22"/>
        </w:rPr>
        <w:t>og</w:t>
      </w:r>
      <w:r w:rsidR="00D65310" w:rsidRPr="00B14F8D">
        <w:rPr>
          <w:sz w:val="22"/>
        </w:rPr>
        <w:t xml:space="preserve"> </w:t>
      </w:r>
      <w:r w:rsidR="007D5B99" w:rsidRPr="00B14F8D">
        <w:rPr>
          <w:sz w:val="22"/>
        </w:rPr>
        <w:t xml:space="preserve">redusere sannsynlighet for at de inntreffer igjen, og fortløpende informere systemeier, </w:t>
      </w:r>
      <w:r w:rsidR="00DB03CC" w:rsidRPr="00B14F8D">
        <w:rPr>
          <w:sz w:val="22"/>
        </w:rPr>
        <w:t>brukerne</w:t>
      </w:r>
      <w:r w:rsidR="007D5B99" w:rsidRPr="00B14F8D">
        <w:rPr>
          <w:sz w:val="22"/>
        </w:rPr>
        <w:t xml:space="preserve"> og aktuelle tilsyn om tiltakene</w:t>
      </w:r>
      <w:r w:rsidRPr="00B14F8D">
        <w:rPr>
          <w:sz w:val="22"/>
        </w:rPr>
        <w:t>.</w:t>
      </w:r>
    </w:p>
    <w:bookmarkEnd w:id="44"/>
    <w:p w14:paraId="474BB675" w14:textId="7FCB2D44" w:rsidR="0005670B" w:rsidRPr="00B14F8D" w:rsidRDefault="0005670B" w:rsidP="00B14F8D">
      <w:pPr>
        <w:pStyle w:val="Topptekst"/>
        <w:tabs>
          <w:tab w:val="clear" w:pos="4536"/>
          <w:tab w:val="clear" w:pos="9072"/>
        </w:tabs>
        <w:rPr>
          <w:rFonts w:eastAsia="Times New Roman" w:cs="Times New Roman"/>
          <w:szCs w:val="24"/>
          <w:lang w:eastAsia="nb-NO"/>
        </w:rPr>
      </w:pPr>
    </w:p>
    <w:p w14:paraId="0138D860" w14:textId="77777777" w:rsidR="0005670B" w:rsidRDefault="0005670B" w:rsidP="0005670B">
      <w:pPr>
        <w:rPr>
          <w:szCs w:val="24"/>
        </w:rPr>
      </w:pPr>
    </w:p>
    <w:p w14:paraId="503B348A" w14:textId="77777777" w:rsidR="0082082F" w:rsidRDefault="0082082F">
      <w:pPr>
        <w:spacing w:before="0" w:after="200" w:line="276" w:lineRule="auto"/>
        <w:rPr>
          <w:color w:val="1F497D" w:themeColor="text2"/>
          <w:szCs w:val="24"/>
        </w:rPr>
      </w:pPr>
    </w:p>
    <w:p w14:paraId="161D029C" w14:textId="36052847" w:rsidR="00430F59" w:rsidRPr="0082082F" w:rsidRDefault="00430F59" w:rsidP="00C6027E">
      <w:pPr>
        <w:pStyle w:val="Ingenmellomrom"/>
        <w:spacing w:before="120" w:after="120"/>
        <w:rPr>
          <w:rFonts w:ascii="Oslo Sans Office" w:hAnsi="Oslo Sans Office"/>
        </w:rPr>
      </w:pPr>
      <w:r w:rsidRPr="0082082F">
        <w:rPr>
          <w:rFonts w:ascii="Oslo Sans Office" w:hAnsi="Oslo Sans Office"/>
        </w:rPr>
        <w:br w:type="page"/>
      </w:r>
    </w:p>
    <w:p w14:paraId="26076FE9" w14:textId="2ECD5405" w:rsidR="00077995" w:rsidRPr="005D4CE6" w:rsidRDefault="00077995" w:rsidP="00077995">
      <w:pPr>
        <w:pStyle w:val="Overskrift1"/>
        <w:rPr>
          <w:szCs w:val="24"/>
        </w:rPr>
      </w:pPr>
      <w:bookmarkStart w:id="46" w:name="_Toc33699543"/>
      <w:r>
        <w:rPr>
          <w:szCs w:val="24"/>
        </w:rPr>
        <w:lastRenderedPageBreak/>
        <w:t>Samhandlingsarenaer</w:t>
      </w:r>
      <w:bookmarkEnd w:id="46"/>
    </w:p>
    <w:p w14:paraId="3C0C6932" w14:textId="36B5C2CE" w:rsidR="00D831DC" w:rsidRPr="00B14F8D" w:rsidRDefault="00077995" w:rsidP="00077995">
      <w:pPr>
        <w:autoSpaceDE w:val="0"/>
        <w:autoSpaceDN w:val="0"/>
        <w:adjustRightInd w:val="0"/>
        <w:rPr>
          <w:color w:val="000000"/>
          <w:sz w:val="22"/>
        </w:rPr>
      </w:pPr>
      <w:r w:rsidRPr="00B14F8D">
        <w:rPr>
          <w:color w:val="000000"/>
          <w:sz w:val="22"/>
        </w:rPr>
        <w:t xml:space="preserve">Følgende </w:t>
      </w:r>
      <w:r w:rsidR="007772F5" w:rsidRPr="00B14F8D">
        <w:rPr>
          <w:color w:val="000000"/>
          <w:sz w:val="22"/>
        </w:rPr>
        <w:t>samhandlings</w:t>
      </w:r>
      <w:r w:rsidRPr="00B14F8D">
        <w:rPr>
          <w:color w:val="000000"/>
          <w:sz w:val="22"/>
        </w:rPr>
        <w:t xml:space="preserve">arenaer </w:t>
      </w:r>
      <w:r w:rsidR="007772F5" w:rsidRPr="00B14F8D">
        <w:rPr>
          <w:color w:val="000000"/>
          <w:sz w:val="22"/>
        </w:rPr>
        <w:t xml:space="preserve">opprettes for å </w:t>
      </w:r>
      <w:r w:rsidRPr="00B14F8D">
        <w:rPr>
          <w:color w:val="000000"/>
          <w:sz w:val="22"/>
        </w:rPr>
        <w:t xml:space="preserve">sikre koordinert styring og samhandling i </w:t>
      </w:r>
      <w:r w:rsidR="00020115" w:rsidRPr="00B14F8D">
        <w:rPr>
          <w:color w:val="000000"/>
          <w:sz w:val="22"/>
        </w:rPr>
        <w:t>system</w:t>
      </w:r>
      <w:r w:rsidRPr="00B14F8D">
        <w:rPr>
          <w:color w:val="000000"/>
          <w:sz w:val="22"/>
        </w:rPr>
        <w:t>forvaltningen</w:t>
      </w:r>
      <w:r w:rsidR="006C5E16" w:rsidRPr="00B14F8D">
        <w:rPr>
          <w:color w:val="000000"/>
          <w:sz w:val="22"/>
        </w:rPr>
        <w:t>.</w:t>
      </w:r>
      <w:r w:rsidR="00516949">
        <w:rPr>
          <w:color w:val="000000"/>
          <w:sz w:val="22"/>
        </w:rPr>
        <w:t xml:space="preserve"> Hyppigheten for arenaene avtales i årshjulet. </w:t>
      </w:r>
    </w:p>
    <w:p w14:paraId="4241288E" w14:textId="29FABF4F" w:rsidR="00077995" w:rsidRPr="00B14F8D" w:rsidRDefault="00D831DC" w:rsidP="00077995">
      <w:pPr>
        <w:autoSpaceDE w:val="0"/>
        <w:autoSpaceDN w:val="0"/>
        <w:adjustRightInd w:val="0"/>
        <w:rPr>
          <w:color w:val="000000"/>
          <w:sz w:val="22"/>
        </w:rPr>
      </w:pPr>
      <w:r w:rsidRPr="00B14F8D">
        <w:rPr>
          <w:color w:val="000000"/>
          <w:sz w:val="22"/>
        </w:rPr>
        <w:t>Systemeier er ansvarlig for å opprette alle arenaer, men gjennomføringen fasiliteres av systemforvalter.</w:t>
      </w:r>
    </w:p>
    <w:tbl>
      <w:tblPr>
        <w:tblStyle w:val="Lysliste-uthevingsfarge1"/>
        <w:tblW w:w="0" w:type="auto"/>
        <w:tblLook w:val="04A0" w:firstRow="1" w:lastRow="0" w:firstColumn="1" w:lastColumn="0" w:noHBand="0" w:noVBand="1"/>
      </w:tblPr>
      <w:tblGrid>
        <w:gridCol w:w="2556"/>
        <w:gridCol w:w="4215"/>
        <w:gridCol w:w="2517"/>
      </w:tblGrid>
      <w:tr w:rsidR="00077995" w:rsidRPr="00270A99" w14:paraId="1AB8A42C" w14:textId="77777777" w:rsidTr="00D8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58BDAFDE" w14:textId="61E919EA" w:rsidR="00077995" w:rsidRPr="00B14F8D" w:rsidRDefault="00077995" w:rsidP="004277FD">
            <w:pPr>
              <w:rPr>
                <w:b w:val="0"/>
                <w:bCs w:val="0"/>
                <w:sz w:val="22"/>
              </w:rPr>
            </w:pPr>
            <w:r w:rsidRPr="00B14F8D">
              <w:rPr>
                <w:sz w:val="22"/>
              </w:rPr>
              <w:t>Arena</w:t>
            </w:r>
          </w:p>
        </w:tc>
        <w:tc>
          <w:tcPr>
            <w:tcW w:w="4215" w:type="dxa"/>
          </w:tcPr>
          <w:p w14:paraId="0010C127" w14:textId="138A11BE" w:rsidR="00077995" w:rsidRPr="00B14F8D" w:rsidRDefault="004277FD" w:rsidP="004D6E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</w:rPr>
            </w:pPr>
            <w:r w:rsidRPr="00B14F8D">
              <w:rPr>
                <w:sz w:val="22"/>
              </w:rPr>
              <w:t>Formål</w:t>
            </w:r>
          </w:p>
        </w:tc>
        <w:tc>
          <w:tcPr>
            <w:tcW w:w="2517" w:type="dxa"/>
          </w:tcPr>
          <w:p w14:paraId="1DCE9F0E" w14:textId="77777777" w:rsidR="00077995" w:rsidRPr="00B14F8D" w:rsidRDefault="00077995" w:rsidP="004D6E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</w:rPr>
            </w:pPr>
            <w:r w:rsidRPr="00B14F8D">
              <w:rPr>
                <w:sz w:val="22"/>
              </w:rPr>
              <w:t xml:space="preserve">Deltakere </w:t>
            </w:r>
          </w:p>
        </w:tc>
      </w:tr>
      <w:tr w:rsidR="004277FD" w:rsidRPr="00AB6FCE" w14:paraId="309272A6" w14:textId="77777777" w:rsidTr="00D8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55F057ED" w14:textId="77777777" w:rsidR="004277FD" w:rsidRPr="00B14F8D" w:rsidRDefault="004277FD" w:rsidP="004D6EAB">
            <w:pPr>
              <w:rPr>
                <w:b w:val="0"/>
                <w:bCs w:val="0"/>
                <w:sz w:val="22"/>
              </w:rPr>
            </w:pPr>
            <w:r w:rsidRPr="00B14F8D">
              <w:rPr>
                <w:sz w:val="22"/>
              </w:rPr>
              <w:t>Forvaltningsmøte/ Fagdialog</w:t>
            </w:r>
          </w:p>
          <w:p w14:paraId="38FA82AE" w14:textId="32D769E9" w:rsidR="004277FD" w:rsidRPr="00B14F8D" w:rsidDel="00C6027E" w:rsidRDefault="004277FD" w:rsidP="004D6EAB">
            <w:pPr>
              <w:rPr>
                <w:b w:val="0"/>
                <w:bCs w:val="0"/>
                <w:sz w:val="22"/>
              </w:rPr>
            </w:pPr>
          </w:p>
        </w:tc>
        <w:tc>
          <w:tcPr>
            <w:tcW w:w="4215" w:type="dxa"/>
          </w:tcPr>
          <w:p w14:paraId="10A9F947" w14:textId="29169782" w:rsidR="004277FD" w:rsidRPr="00B14F8D" w:rsidRDefault="004277FD" w:rsidP="00750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B14F8D">
              <w:rPr>
                <w:sz w:val="22"/>
              </w:rPr>
              <w:t>Styringsdialog knyttet til vedtatte planer, rapportering av status på systemet,  herunder sikkerhetsstatus, og gjennomgå aktuelle saker som risikovurderinger, sikkerhetstester mv. Systemeier skal definere innhold i de skriftlige rapportene fra systemforvalter.</w:t>
            </w:r>
          </w:p>
        </w:tc>
        <w:tc>
          <w:tcPr>
            <w:tcW w:w="2517" w:type="dxa"/>
          </w:tcPr>
          <w:p w14:paraId="65A2168E" w14:textId="0B329356" w:rsidR="004277FD" w:rsidRPr="00B14F8D" w:rsidRDefault="004277FD" w:rsidP="00077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B14F8D">
              <w:rPr>
                <w:sz w:val="22"/>
              </w:rPr>
              <w:t>Systemeier</w:t>
            </w:r>
          </w:p>
          <w:p w14:paraId="43BC799E" w14:textId="358DA476" w:rsidR="004277FD" w:rsidRPr="00B14F8D" w:rsidRDefault="009A3222" w:rsidP="00077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B14F8D">
              <w:rPr>
                <w:sz w:val="22"/>
              </w:rPr>
              <w:t>Systemforvalter</w:t>
            </w:r>
          </w:p>
        </w:tc>
      </w:tr>
      <w:tr w:rsidR="00077995" w:rsidRPr="00AB6FCE" w14:paraId="0FAFF6A3" w14:textId="77777777" w:rsidTr="00D83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7D451262" w14:textId="2E4B01D7" w:rsidR="00077995" w:rsidRPr="00B14F8D" w:rsidRDefault="00D831DC" w:rsidP="00D831DC">
            <w:pPr>
              <w:rPr>
                <w:sz w:val="22"/>
              </w:rPr>
            </w:pPr>
            <w:r w:rsidRPr="00B14F8D">
              <w:rPr>
                <w:sz w:val="22"/>
              </w:rPr>
              <w:t xml:space="preserve">Brukerforum </w:t>
            </w:r>
          </w:p>
        </w:tc>
        <w:tc>
          <w:tcPr>
            <w:tcW w:w="4215" w:type="dxa"/>
          </w:tcPr>
          <w:p w14:paraId="563836E9" w14:textId="47E92B59" w:rsidR="00077995" w:rsidRPr="00B14F8D" w:rsidRDefault="00D831DC" w:rsidP="00D8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14F8D">
              <w:rPr>
                <w:sz w:val="22"/>
              </w:rPr>
              <w:t>Brukerforum er en arena for virksomhetene til å diskutere og prioritere ønsker for systemet.</w:t>
            </w:r>
            <w:r w:rsidR="00077995" w:rsidRPr="00B14F8D">
              <w:rPr>
                <w:sz w:val="22"/>
              </w:rPr>
              <w:t xml:space="preserve"> </w:t>
            </w:r>
          </w:p>
        </w:tc>
        <w:tc>
          <w:tcPr>
            <w:tcW w:w="2517" w:type="dxa"/>
          </w:tcPr>
          <w:p w14:paraId="2D2EC1F7" w14:textId="77777777" w:rsidR="009A3222" w:rsidRPr="00B14F8D" w:rsidRDefault="009A3222" w:rsidP="00D8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14F8D">
              <w:rPr>
                <w:sz w:val="22"/>
              </w:rPr>
              <w:t>Systemeier</w:t>
            </w:r>
          </w:p>
          <w:p w14:paraId="75D3DBC5" w14:textId="1B241286" w:rsidR="009A3222" w:rsidRPr="00B14F8D" w:rsidRDefault="009A3222" w:rsidP="00D8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14F8D">
              <w:rPr>
                <w:sz w:val="22"/>
              </w:rPr>
              <w:t>Systemforvalter</w:t>
            </w:r>
          </w:p>
          <w:p w14:paraId="11D0BB59" w14:textId="7C561CA1" w:rsidR="00077995" w:rsidRPr="00B14F8D" w:rsidRDefault="00D831DC" w:rsidP="00D8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14F8D">
              <w:rPr>
                <w:sz w:val="22"/>
              </w:rPr>
              <w:t>Alle brukere</w:t>
            </w:r>
            <w:r w:rsidR="00DF5745">
              <w:rPr>
                <w:sz w:val="22"/>
              </w:rPr>
              <w:t>, evt. representanter for disse.</w:t>
            </w:r>
            <w:r w:rsidRPr="00B14F8D" w:rsidDel="00D831DC">
              <w:rPr>
                <w:sz w:val="22"/>
              </w:rPr>
              <w:t xml:space="preserve"> </w:t>
            </w:r>
          </w:p>
        </w:tc>
      </w:tr>
      <w:tr w:rsidR="00077995" w:rsidRPr="00270A99" w14:paraId="1619BC5C" w14:textId="77777777" w:rsidTr="00D8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6C95929E" w14:textId="5BA319DD" w:rsidR="00077995" w:rsidRPr="00B14F8D" w:rsidRDefault="00D831DC" w:rsidP="004D6EAB">
            <w:pPr>
              <w:rPr>
                <w:sz w:val="22"/>
              </w:rPr>
            </w:pPr>
            <w:bookmarkStart w:id="47" w:name="_Toc463184543"/>
            <w:r w:rsidRPr="00B14F8D">
              <w:rPr>
                <w:sz w:val="22"/>
              </w:rPr>
              <w:t>Endringsforum</w:t>
            </w:r>
            <w:r w:rsidRPr="00B14F8D" w:rsidDel="00D831DC">
              <w:rPr>
                <w:sz w:val="22"/>
              </w:rPr>
              <w:t xml:space="preserve"> </w:t>
            </w:r>
            <w:bookmarkEnd w:id="47"/>
          </w:p>
        </w:tc>
        <w:tc>
          <w:tcPr>
            <w:tcW w:w="4215" w:type="dxa"/>
          </w:tcPr>
          <w:p w14:paraId="4126BB92" w14:textId="4E96449D" w:rsidR="00077995" w:rsidRPr="00B14F8D" w:rsidRDefault="00D831DC" w:rsidP="00297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B14F8D">
              <w:rPr>
                <w:bCs/>
                <w:sz w:val="22"/>
              </w:rPr>
              <w:t xml:space="preserve">Endringsforum </w:t>
            </w:r>
            <w:r w:rsidR="004D511D">
              <w:rPr>
                <w:bCs/>
                <w:sz w:val="22"/>
              </w:rPr>
              <w:t>skal</w:t>
            </w:r>
            <w:r w:rsidRPr="00B14F8D">
              <w:rPr>
                <w:sz w:val="22"/>
              </w:rPr>
              <w:t xml:space="preserve"> behandle og </w:t>
            </w:r>
            <w:r w:rsidR="00297677">
              <w:rPr>
                <w:sz w:val="22"/>
              </w:rPr>
              <w:t>prioritere</w:t>
            </w:r>
            <w:r w:rsidRPr="00B14F8D">
              <w:rPr>
                <w:sz w:val="22"/>
              </w:rPr>
              <w:t xml:space="preserve"> endringsanmodninger fra Brukerforum og eventuelt fra andre kilder. </w:t>
            </w:r>
          </w:p>
        </w:tc>
        <w:tc>
          <w:tcPr>
            <w:tcW w:w="2517" w:type="dxa"/>
          </w:tcPr>
          <w:p w14:paraId="545CD5A2" w14:textId="087C8CB5" w:rsidR="009A3222" w:rsidRPr="00B14F8D" w:rsidRDefault="009A3222" w:rsidP="00D8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B14F8D">
              <w:rPr>
                <w:sz w:val="22"/>
              </w:rPr>
              <w:t>Systemeier</w:t>
            </w:r>
          </w:p>
          <w:p w14:paraId="12471256" w14:textId="77777777" w:rsidR="00D831DC" w:rsidRPr="00B14F8D" w:rsidRDefault="00D831DC" w:rsidP="00D8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B14F8D">
              <w:rPr>
                <w:sz w:val="22"/>
              </w:rPr>
              <w:t>Systemforvalter</w:t>
            </w:r>
          </w:p>
          <w:p w14:paraId="654152FE" w14:textId="7EBB98B9" w:rsidR="00077995" w:rsidRPr="00B14F8D" w:rsidRDefault="00D831DC" w:rsidP="00D8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B14F8D">
              <w:rPr>
                <w:sz w:val="22"/>
              </w:rPr>
              <w:t>Representanter for brukerne</w:t>
            </w:r>
            <w:r w:rsidRPr="00B14F8D" w:rsidDel="00D831DC">
              <w:rPr>
                <w:sz w:val="22"/>
              </w:rPr>
              <w:t xml:space="preserve"> </w:t>
            </w:r>
          </w:p>
        </w:tc>
      </w:tr>
    </w:tbl>
    <w:p w14:paraId="745BBFFA" w14:textId="77777777" w:rsidR="00077995" w:rsidRDefault="00077995" w:rsidP="00077995">
      <w:pPr>
        <w:autoSpaceDE w:val="0"/>
        <w:autoSpaceDN w:val="0"/>
        <w:adjustRightInd w:val="0"/>
        <w:rPr>
          <w:color w:val="000000"/>
        </w:rPr>
      </w:pPr>
    </w:p>
    <w:p w14:paraId="7EE0E09D" w14:textId="77777777" w:rsidR="00077995" w:rsidRDefault="00077995" w:rsidP="00077995">
      <w:pPr>
        <w:autoSpaceDE w:val="0"/>
        <w:autoSpaceDN w:val="0"/>
        <w:adjustRightInd w:val="0"/>
        <w:rPr>
          <w:color w:val="000000"/>
        </w:rPr>
      </w:pPr>
    </w:p>
    <w:p w14:paraId="4B13F445" w14:textId="77777777" w:rsidR="000F23D2" w:rsidRPr="00077995" w:rsidRDefault="000F23D2" w:rsidP="002B2B90">
      <w:pPr>
        <w:rPr>
          <w:szCs w:val="24"/>
        </w:rPr>
      </w:pPr>
    </w:p>
    <w:p w14:paraId="18A28B41" w14:textId="77777777" w:rsidR="00430F59" w:rsidRDefault="00430F59">
      <w:pPr>
        <w:spacing w:before="0" w:after="200" w:line="276" w:lineRule="auto"/>
        <w:rPr>
          <w:b/>
          <w:color w:val="1F497D" w:themeColor="text2"/>
          <w:szCs w:val="24"/>
        </w:rPr>
      </w:pPr>
      <w:r>
        <w:rPr>
          <w:color w:val="1F497D" w:themeColor="text2"/>
          <w:szCs w:val="24"/>
        </w:rPr>
        <w:br w:type="page"/>
      </w:r>
    </w:p>
    <w:p w14:paraId="1382C1A3" w14:textId="3AAFF03C" w:rsidR="007F5744" w:rsidRPr="00D831DC" w:rsidRDefault="00422FBB" w:rsidP="007F5744">
      <w:pPr>
        <w:pStyle w:val="Overskrift1"/>
        <w:rPr>
          <w:noProof/>
          <w:szCs w:val="24"/>
        </w:rPr>
      </w:pPr>
      <w:bookmarkStart w:id="48" w:name="_Toc26283463"/>
      <w:bookmarkStart w:id="49" w:name="_Toc26445845"/>
      <w:bookmarkStart w:id="50" w:name="_Toc33699544"/>
      <w:bookmarkEnd w:id="48"/>
      <w:bookmarkEnd w:id="49"/>
      <w:r w:rsidRPr="00D831DC">
        <w:rPr>
          <w:noProof/>
          <w:szCs w:val="24"/>
        </w:rPr>
        <w:lastRenderedPageBreak/>
        <w:t>End</w:t>
      </w:r>
      <w:r w:rsidR="00D831DC">
        <w:rPr>
          <w:noProof/>
          <w:szCs w:val="24"/>
        </w:rPr>
        <w:t>ringer i avtale</w:t>
      </w:r>
      <w:r w:rsidR="00FC5C02">
        <w:rPr>
          <w:noProof/>
          <w:szCs w:val="24"/>
        </w:rPr>
        <w:t>n</w:t>
      </w:r>
      <w:bookmarkEnd w:id="50"/>
    </w:p>
    <w:p w14:paraId="2D7896CE" w14:textId="56D14E4D" w:rsidR="00D831DC" w:rsidRPr="00B14F8D" w:rsidRDefault="009D7D07" w:rsidP="00D831DC">
      <w:pPr>
        <w:rPr>
          <w:sz w:val="22"/>
          <w:szCs w:val="24"/>
        </w:rPr>
      </w:pPr>
      <w:r w:rsidRPr="00B14F8D">
        <w:rPr>
          <w:sz w:val="22"/>
          <w:szCs w:val="24"/>
        </w:rPr>
        <w:t xml:space="preserve">Begge parter kan legge frem forslag til neste forvaltningsmøte. </w:t>
      </w:r>
      <w:r w:rsidR="00D831DC" w:rsidRPr="00B14F8D">
        <w:rPr>
          <w:sz w:val="22"/>
          <w:szCs w:val="24"/>
        </w:rPr>
        <w:t xml:space="preserve">Systemeier skal </w:t>
      </w:r>
      <w:r w:rsidR="00DD179D" w:rsidRPr="00B14F8D">
        <w:rPr>
          <w:sz w:val="22"/>
          <w:szCs w:val="24"/>
        </w:rPr>
        <w:t xml:space="preserve">ta stilling til </w:t>
      </w:r>
      <w:r w:rsidR="00D831DC" w:rsidRPr="00B14F8D">
        <w:rPr>
          <w:sz w:val="22"/>
          <w:szCs w:val="24"/>
        </w:rPr>
        <w:t>forslaget.</w:t>
      </w:r>
    </w:p>
    <w:p w14:paraId="1B0C64CD" w14:textId="77777777" w:rsidR="00D831DC" w:rsidRPr="00B14F8D" w:rsidRDefault="00D831DC" w:rsidP="00D831DC">
      <w:pPr>
        <w:rPr>
          <w:sz w:val="22"/>
          <w:szCs w:val="24"/>
        </w:rPr>
      </w:pPr>
    </w:p>
    <w:p w14:paraId="48F72D35" w14:textId="77777777" w:rsidR="009D7D07" w:rsidRPr="00B14F8D" w:rsidRDefault="009D7D07" w:rsidP="00D831DC">
      <w:pPr>
        <w:rPr>
          <w:sz w:val="22"/>
          <w:szCs w:val="24"/>
        </w:rPr>
      </w:pPr>
      <w:r w:rsidRPr="00B14F8D">
        <w:rPr>
          <w:sz w:val="22"/>
          <w:szCs w:val="24"/>
        </w:rPr>
        <w:t>Endringer innarbeides i avtalen, med innføring i endringsloggen under.</w:t>
      </w:r>
    </w:p>
    <w:p w14:paraId="5F1D14A2" w14:textId="77777777" w:rsidR="009D7D07" w:rsidRPr="00B14F8D" w:rsidRDefault="009D7D07" w:rsidP="00D831DC">
      <w:pPr>
        <w:rPr>
          <w:sz w:val="22"/>
          <w:szCs w:val="24"/>
        </w:rPr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961"/>
        <w:gridCol w:w="1415"/>
        <w:gridCol w:w="770"/>
        <w:gridCol w:w="4475"/>
        <w:gridCol w:w="1843"/>
      </w:tblGrid>
      <w:tr w:rsidR="00472E30" w:rsidRPr="00B14F8D" w14:paraId="468C87AC" w14:textId="574A187B" w:rsidTr="00472E30">
        <w:tc>
          <w:tcPr>
            <w:tcW w:w="961" w:type="dxa"/>
          </w:tcPr>
          <w:p w14:paraId="6FCE0396" w14:textId="0C7F097C" w:rsidR="00472E30" w:rsidRPr="00B14F8D" w:rsidRDefault="00472E30" w:rsidP="00472E30">
            <w:pPr>
              <w:rPr>
                <w:b/>
                <w:sz w:val="22"/>
                <w:szCs w:val="24"/>
              </w:rPr>
            </w:pPr>
            <w:r w:rsidRPr="00B14F8D">
              <w:rPr>
                <w:b/>
                <w:sz w:val="22"/>
                <w:szCs w:val="24"/>
              </w:rPr>
              <w:t>Versj.</w:t>
            </w:r>
          </w:p>
        </w:tc>
        <w:tc>
          <w:tcPr>
            <w:tcW w:w="1415" w:type="dxa"/>
          </w:tcPr>
          <w:p w14:paraId="4D6C8149" w14:textId="52367310" w:rsidR="00472E30" w:rsidRPr="00B14F8D" w:rsidRDefault="00472E30" w:rsidP="00472E30">
            <w:pPr>
              <w:rPr>
                <w:b/>
                <w:sz w:val="22"/>
                <w:szCs w:val="24"/>
              </w:rPr>
            </w:pPr>
            <w:r w:rsidRPr="00B14F8D">
              <w:rPr>
                <w:b/>
                <w:sz w:val="22"/>
                <w:szCs w:val="24"/>
              </w:rPr>
              <w:t>Dato</w:t>
            </w:r>
          </w:p>
        </w:tc>
        <w:tc>
          <w:tcPr>
            <w:tcW w:w="770" w:type="dxa"/>
          </w:tcPr>
          <w:p w14:paraId="56A8A7A8" w14:textId="4CF18E00" w:rsidR="00472E30" w:rsidRPr="00B14F8D" w:rsidRDefault="00472E30" w:rsidP="00D831DC">
            <w:pPr>
              <w:rPr>
                <w:b/>
                <w:sz w:val="22"/>
                <w:szCs w:val="24"/>
              </w:rPr>
            </w:pPr>
            <w:r w:rsidRPr="00B14F8D">
              <w:rPr>
                <w:b/>
                <w:sz w:val="22"/>
                <w:szCs w:val="24"/>
              </w:rPr>
              <w:t>Kap.</w:t>
            </w:r>
          </w:p>
        </w:tc>
        <w:tc>
          <w:tcPr>
            <w:tcW w:w="4475" w:type="dxa"/>
          </w:tcPr>
          <w:p w14:paraId="1F34C594" w14:textId="5405ADE9" w:rsidR="00472E30" w:rsidRPr="00B14F8D" w:rsidRDefault="00472E30" w:rsidP="00D831DC">
            <w:pPr>
              <w:rPr>
                <w:b/>
                <w:sz w:val="22"/>
                <w:szCs w:val="24"/>
              </w:rPr>
            </w:pPr>
            <w:r w:rsidRPr="00B14F8D">
              <w:rPr>
                <w:b/>
                <w:sz w:val="22"/>
                <w:szCs w:val="24"/>
              </w:rPr>
              <w:t>Endring</w:t>
            </w:r>
          </w:p>
        </w:tc>
        <w:tc>
          <w:tcPr>
            <w:tcW w:w="1843" w:type="dxa"/>
          </w:tcPr>
          <w:p w14:paraId="6A45FE5F" w14:textId="05DC8390" w:rsidR="00472E30" w:rsidRPr="00B14F8D" w:rsidRDefault="00472E30" w:rsidP="00D831DC">
            <w:pPr>
              <w:rPr>
                <w:b/>
                <w:sz w:val="22"/>
                <w:szCs w:val="24"/>
              </w:rPr>
            </w:pPr>
            <w:r w:rsidRPr="00B14F8D">
              <w:rPr>
                <w:b/>
                <w:i/>
                <w:sz w:val="22"/>
                <w:szCs w:val="24"/>
              </w:rPr>
              <w:t xml:space="preserve">Foreslått av </w:t>
            </w:r>
            <w:r w:rsidRPr="00B14F8D">
              <w:rPr>
                <w:b/>
                <w:sz w:val="22"/>
                <w:szCs w:val="24"/>
              </w:rPr>
              <w:t>Godkjent av</w:t>
            </w:r>
          </w:p>
        </w:tc>
      </w:tr>
      <w:tr w:rsidR="00472E30" w:rsidRPr="00B14F8D" w14:paraId="17A9FFA6" w14:textId="41A8089B" w:rsidTr="00472E30">
        <w:tc>
          <w:tcPr>
            <w:tcW w:w="961" w:type="dxa"/>
          </w:tcPr>
          <w:p w14:paraId="183DA136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14:paraId="0F5E5249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770" w:type="dxa"/>
          </w:tcPr>
          <w:p w14:paraId="308780CE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4475" w:type="dxa"/>
          </w:tcPr>
          <w:p w14:paraId="596520D9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198FF048" w14:textId="77777777" w:rsidR="00472E30" w:rsidRPr="00B14F8D" w:rsidRDefault="00472E30" w:rsidP="00472E30">
            <w:pPr>
              <w:pStyle w:val="Ingenmellomrom"/>
              <w:spacing w:before="120" w:after="120"/>
              <w:rPr>
                <w:rFonts w:ascii="Oslo Sans Office" w:hAnsi="Oslo Sans Office"/>
                <w:sz w:val="22"/>
                <w:szCs w:val="24"/>
              </w:rPr>
            </w:pPr>
          </w:p>
        </w:tc>
      </w:tr>
      <w:tr w:rsidR="00472E30" w:rsidRPr="00B14F8D" w14:paraId="0EDC7007" w14:textId="6699FCDA" w:rsidTr="00472E30">
        <w:tc>
          <w:tcPr>
            <w:tcW w:w="961" w:type="dxa"/>
          </w:tcPr>
          <w:p w14:paraId="6FC13C79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14:paraId="6339DE7F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770" w:type="dxa"/>
          </w:tcPr>
          <w:p w14:paraId="3E19A799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4475" w:type="dxa"/>
          </w:tcPr>
          <w:p w14:paraId="793F5CEA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58EFC92C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</w:tr>
      <w:tr w:rsidR="00472E30" w:rsidRPr="00B14F8D" w14:paraId="1C793FB5" w14:textId="0144F58B" w:rsidTr="00472E30">
        <w:tc>
          <w:tcPr>
            <w:tcW w:w="961" w:type="dxa"/>
          </w:tcPr>
          <w:p w14:paraId="39C26920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14:paraId="7247CD62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770" w:type="dxa"/>
          </w:tcPr>
          <w:p w14:paraId="479F23DC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4475" w:type="dxa"/>
          </w:tcPr>
          <w:p w14:paraId="3F2F811E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2963EF07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</w:tr>
      <w:tr w:rsidR="00472E30" w:rsidRPr="00B14F8D" w14:paraId="5DA04388" w14:textId="25D0EEB7" w:rsidTr="00472E30">
        <w:tc>
          <w:tcPr>
            <w:tcW w:w="961" w:type="dxa"/>
          </w:tcPr>
          <w:p w14:paraId="728DB421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14:paraId="41444ABA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770" w:type="dxa"/>
          </w:tcPr>
          <w:p w14:paraId="73F39B42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4475" w:type="dxa"/>
          </w:tcPr>
          <w:p w14:paraId="63981D13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172A4DCC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</w:tr>
      <w:tr w:rsidR="00472E30" w:rsidRPr="00B14F8D" w14:paraId="7941FA2B" w14:textId="7313A7A9" w:rsidTr="00472E30">
        <w:tc>
          <w:tcPr>
            <w:tcW w:w="961" w:type="dxa"/>
          </w:tcPr>
          <w:p w14:paraId="684BAC3E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1415" w:type="dxa"/>
          </w:tcPr>
          <w:p w14:paraId="3A1BBFAF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770" w:type="dxa"/>
          </w:tcPr>
          <w:p w14:paraId="55956B66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4475" w:type="dxa"/>
          </w:tcPr>
          <w:p w14:paraId="60460530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45370602" w14:textId="77777777" w:rsidR="00472E30" w:rsidRPr="00B14F8D" w:rsidRDefault="00472E30" w:rsidP="00D831DC">
            <w:pPr>
              <w:rPr>
                <w:sz w:val="22"/>
                <w:szCs w:val="24"/>
              </w:rPr>
            </w:pPr>
          </w:p>
        </w:tc>
      </w:tr>
    </w:tbl>
    <w:p w14:paraId="358516B4" w14:textId="77777777" w:rsidR="007F5744" w:rsidRPr="00472E30" w:rsidRDefault="007F5744" w:rsidP="00472E30">
      <w:pPr>
        <w:pStyle w:val="Ingenmellomrom"/>
        <w:spacing w:after="200" w:line="276" w:lineRule="auto"/>
        <w:rPr>
          <w:rFonts w:ascii="Oslo Sans Office" w:eastAsiaTheme="minorHAnsi" w:hAnsi="Oslo Sans Office" w:cstheme="minorBidi"/>
          <w:szCs w:val="24"/>
          <w:lang w:eastAsia="en-US"/>
        </w:rPr>
      </w:pPr>
    </w:p>
    <w:sectPr w:rsidR="007F5744" w:rsidRPr="00472E30" w:rsidSect="005D4CE6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9AED6E" w15:done="0"/>
  <w15:commentEx w15:paraId="75D82A46" w15:done="0"/>
  <w15:commentEx w15:paraId="54E35B66" w15:done="0"/>
  <w15:commentEx w15:paraId="67AD4EB3" w15:done="0"/>
  <w15:commentEx w15:paraId="3F50B02C" w15:done="0"/>
  <w15:commentEx w15:paraId="6E80A4FE" w15:done="0"/>
  <w15:commentEx w15:paraId="734599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32E65" w14:textId="77777777" w:rsidR="000236C3" w:rsidRDefault="000236C3" w:rsidP="0097566D">
      <w:pPr>
        <w:spacing w:before="0" w:after="0"/>
      </w:pPr>
      <w:r>
        <w:separator/>
      </w:r>
    </w:p>
  </w:endnote>
  <w:endnote w:type="continuationSeparator" w:id="0">
    <w:p w14:paraId="0A523B4A" w14:textId="77777777" w:rsidR="000236C3" w:rsidRDefault="000236C3" w:rsidP="009756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679162"/>
      <w:docPartObj>
        <w:docPartGallery w:val="Page Numbers (Bottom of Page)"/>
        <w:docPartUnique/>
      </w:docPartObj>
    </w:sdtPr>
    <w:sdtEndPr/>
    <w:sdtContent>
      <w:sdt>
        <w:sdtPr>
          <w:id w:val="-1886316945"/>
          <w:docPartObj>
            <w:docPartGallery w:val="Page Numbers (Top of Page)"/>
            <w:docPartUnique/>
          </w:docPartObj>
        </w:sdtPr>
        <w:sdtEndPr/>
        <w:sdtContent>
          <w:p w14:paraId="4A079604" w14:textId="277B602B" w:rsidR="00D831DC" w:rsidRPr="000D207F" w:rsidRDefault="00D831DC">
            <w:pPr>
              <w:pStyle w:val="Bunntekst"/>
              <w:jc w:val="right"/>
            </w:pPr>
            <w:r w:rsidRPr="000D207F">
              <w:t xml:space="preserve">Side </w:t>
            </w:r>
            <w:r w:rsidRPr="000D207F">
              <w:rPr>
                <w:b/>
                <w:bCs/>
                <w:sz w:val="24"/>
                <w:szCs w:val="24"/>
              </w:rPr>
              <w:fldChar w:fldCharType="begin"/>
            </w:r>
            <w:r w:rsidRPr="000D207F">
              <w:rPr>
                <w:b/>
                <w:bCs/>
              </w:rPr>
              <w:instrText>PAGE</w:instrText>
            </w:r>
            <w:r w:rsidRPr="000D207F">
              <w:rPr>
                <w:b/>
                <w:bCs/>
                <w:sz w:val="24"/>
                <w:szCs w:val="24"/>
              </w:rPr>
              <w:fldChar w:fldCharType="separate"/>
            </w:r>
            <w:r w:rsidR="005D5630">
              <w:rPr>
                <w:b/>
                <w:bCs/>
                <w:noProof/>
              </w:rPr>
              <w:t>3</w:t>
            </w:r>
            <w:r w:rsidRPr="000D207F">
              <w:rPr>
                <w:b/>
                <w:bCs/>
                <w:sz w:val="24"/>
                <w:szCs w:val="24"/>
              </w:rPr>
              <w:fldChar w:fldCharType="end"/>
            </w:r>
            <w:r w:rsidRPr="000D207F">
              <w:t xml:space="preserve"> av </w:t>
            </w:r>
            <w:r w:rsidRPr="000D207F">
              <w:rPr>
                <w:b/>
                <w:bCs/>
                <w:sz w:val="24"/>
                <w:szCs w:val="24"/>
              </w:rPr>
              <w:fldChar w:fldCharType="begin"/>
            </w:r>
            <w:r w:rsidRPr="000D207F">
              <w:rPr>
                <w:b/>
                <w:bCs/>
              </w:rPr>
              <w:instrText>NUMPAGES</w:instrText>
            </w:r>
            <w:r w:rsidRPr="000D207F">
              <w:rPr>
                <w:b/>
                <w:bCs/>
                <w:sz w:val="24"/>
                <w:szCs w:val="24"/>
              </w:rPr>
              <w:fldChar w:fldCharType="separate"/>
            </w:r>
            <w:r w:rsidR="005D5630">
              <w:rPr>
                <w:b/>
                <w:bCs/>
                <w:noProof/>
              </w:rPr>
              <w:t>11</w:t>
            </w:r>
            <w:r w:rsidRPr="000D207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0BD55F" w14:textId="77777777" w:rsidR="00D831DC" w:rsidRDefault="00D831D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3F65D" w14:textId="77777777" w:rsidR="000236C3" w:rsidRDefault="000236C3" w:rsidP="0097566D">
      <w:pPr>
        <w:spacing w:before="0" w:after="0"/>
      </w:pPr>
      <w:r>
        <w:separator/>
      </w:r>
    </w:p>
  </w:footnote>
  <w:footnote w:type="continuationSeparator" w:id="0">
    <w:p w14:paraId="73E8ED6D" w14:textId="77777777" w:rsidR="000236C3" w:rsidRDefault="000236C3" w:rsidP="0097566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CA5"/>
    <w:multiLevelType w:val="hybridMultilevel"/>
    <w:tmpl w:val="FE326B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7956"/>
    <w:multiLevelType w:val="hybridMultilevel"/>
    <w:tmpl w:val="F64457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5C6E"/>
    <w:multiLevelType w:val="hybridMultilevel"/>
    <w:tmpl w:val="5B2AD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8533C"/>
    <w:multiLevelType w:val="hybridMultilevel"/>
    <w:tmpl w:val="D2EC3E22"/>
    <w:lvl w:ilvl="0" w:tplc="B628B56A">
      <w:numFmt w:val="bullet"/>
      <w:lvlText w:val="•"/>
      <w:lvlJc w:val="left"/>
      <w:pPr>
        <w:ind w:left="680" w:hanging="320"/>
      </w:pPr>
      <w:rPr>
        <w:rFonts w:ascii="Oslo Sans Office" w:eastAsiaTheme="minorEastAsia" w:hAnsi="Oslo Sans Offic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D297A"/>
    <w:multiLevelType w:val="hybridMultilevel"/>
    <w:tmpl w:val="DA2ECE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E7B27"/>
    <w:multiLevelType w:val="hybridMultilevel"/>
    <w:tmpl w:val="0F6C1C22"/>
    <w:lvl w:ilvl="0" w:tplc="6114BE5A">
      <w:numFmt w:val="bullet"/>
      <w:lvlText w:val="•"/>
      <w:lvlJc w:val="left"/>
      <w:pPr>
        <w:ind w:left="1065" w:hanging="705"/>
      </w:pPr>
      <w:rPr>
        <w:rFonts w:ascii="Oslo Sans Office" w:eastAsiaTheme="minorEastAsia" w:hAnsi="Oslo Sans Offic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01C8E"/>
    <w:multiLevelType w:val="hybridMultilevel"/>
    <w:tmpl w:val="52BC5438"/>
    <w:lvl w:ilvl="0" w:tplc="6114BE5A">
      <w:numFmt w:val="bullet"/>
      <w:lvlText w:val="•"/>
      <w:lvlJc w:val="left"/>
      <w:pPr>
        <w:ind w:left="1065" w:hanging="705"/>
      </w:pPr>
      <w:rPr>
        <w:rFonts w:ascii="Oslo Sans Office" w:eastAsiaTheme="minorEastAsia" w:hAnsi="Oslo Sans Offic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35B40"/>
    <w:multiLevelType w:val="hybridMultilevel"/>
    <w:tmpl w:val="F05208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C4548"/>
    <w:multiLevelType w:val="hybridMultilevel"/>
    <w:tmpl w:val="8054B9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16250"/>
    <w:multiLevelType w:val="hybridMultilevel"/>
    <w:tmpl w:val="A8124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50311"/>
    <w:multiLevelType w:val="hybridMultilevel"/>
    <w:tmpl w:val="323EDEC4"/>
    <w:lvl w:ilvl="0" w:tplc="B2C24B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64D79"/>
    <w:multiLevelType w:val="hybridMultilevel"/>
    <w:tmpl w:val="B4849D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D36F7"/>
    <w:multiLevelType w:val="multilevel"/>
    <w:tmpl w:val="26C6E11A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278"/>
        </w:tabs>
        <w:ind w:left="2278" w:hanging="576"/>
      </w:pPr>
      <w:rPr>
        <w:rFonts w:ascii="Oslo Sans Office" w:hAnsi="Oslo Sans Office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4264"/>
        </w:tabs>
        <w:ind w:left="4264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54E3C86"/>
    <w:multiLevelType w:val="hybridMultilevel"/>
    <w:tmpl w:val="594AE8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A0B64"/>
    <w:multiLevelType w:val="hybridMultilevel"/>
    <w:tmpl w:val="441E82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81C90"/>
    <w:multiLevelType w:val="hybridMultilevel"/>
    <w:tmpl w:val="F202E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163A8C"/>
    <w:multiLevelType w:val="hybridMultilevel"/>
    <w:tmpl w:val="A34E86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B24E9"/>
    <w:multiLevelType w:val="hybridMultilevel"/>
    <w:tmpl w:val="81E6F236"/>
    <w:lvl w:ilvl="0" w:tplc="DA940B9E">
      <w:numFmt w:val="bullet"/>
      <w:lvlText w:val="•"/>
      <w:lvlJc w:val="left"/>
      <w:pPr>
        <w:ind w:left="720" w:hanging="360"/>
      </w:pPr>
      <w:rPr>
        <w:rFonts w:ascii="Oslo Sans Office" w:eastAsiaTheme="minorEastAsia" w:hAnsi="Oslo Sans Office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771C5"/>
    <w:multiLevelType w:val="hybridMultilevel"/>
    <w:tmpl w:val="CE80C4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16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14"/>
  </w:num>
  <w:num w:numId="14">
    <w:abstractNumId w:val="13"/>
  </w:num>
  <w:num w:numId="15">
    <w:abstractNumId w:val="18"/>
  </w:num>
  <w:num w:numId="16">
    <w:abstractNumId w:val="0"/>
  </w:num>
  <w:num w:numId="17">
    <w:abstractNumId w:val="15"/>
  </w:num>
  <w:num w:numId="18">
    <w:abstractNumId w:val="3"/>
  </w:num>
  <w:num w:numId="19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Therese Sanna">
    <w15:presenceInfo w15:providerId="AD" w15:userId="S-1-5-21-1123878227-590538075-4181424053-964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42"/>
    <w:rsid w:val="00002233"/>
    <w:rsid w:val="00003BB7"/>
    <w:rsid w:val="00007693"/>
    <w:rsid w:val="000076A0"/>
    <w:rsid w:val="000101C3"/>
    <w:rsid w:val="000158A9"/>
    <w:rsid w:val="00020115"/>
    <w:rsid w:val="00020DDE"/>
    <w:rsid w:val="00023289"/>
    <w:rsid w:val="000233AB"/>
    <w:rsid w:val="000236C3"/>
    <w:rsid w:val="000241F9"/>
    <w:rsid w:val="000251EB"/>
    <w:rsid w:val="0002655B"/>
    <w:rsid w:val="00027000"/>
    <w:rsid w:val="00031D8A"/>
    <w:rsid w:val="00033CF4"/>
    <w:rsid w:val="00033FA3"/>
    <w:rsid w:val="00036155"/>
    <w:rsid w:val="00042DA5"/>
    <w:rsid w:val="00042F3C"/>
    <w:rsid w:val="00043ED3"/>
    <w:rsid w:val="000448BF"/>
    <w:rsid w:val="00044B1B"/>
    <w:rsid w:val="00047935"/>
    <w:rsid w:val="00047A13"/>
    <w:rsid w:val="00051C08"/>
    <w:rsid w:val="0005670B"/>
    <w:rsid w:val="000567A3"/>
    <w:rsid w:val="000614A8"/>
    <w:rsid w:val="00062609"/>
    <w:rsid w:val="00063AC7"/>
    <w:rsid w:val="00063D93"/>
    <w:rsid w:val="000654F3"/>
    <w:rsid w:val="00072260"/>
    <w:rsid w:val="00072D46"/>
    <w:rsid w:val="0007643B"/>
    <w:rsid w:val="000769FC"/>
    <w:rsid w:val="00076C2B"/>
    <w:rsid w:val="00077995"/>
    <w:rsid w:val="000830EA"/>
    <w:rsid w:val="00083C05"/>
    <w:rsid w:val="00084AFC"/>
    <w:rsid w:val="00085A47"/>
    <w:rsid w:val="00090ED8"/>
    <w:rsid w:val="00091FF3"/>
    <w:rsid w:val="000939C8"/>
    <w:rsid w:val="000974B5"/>
    <w:rsid w:val="000A0322"/>
    <w:rsid w:val="000A1AC2"/>
    <w:rsid w:val="000A226F"/>
    <w:rsid w:val="000A32D3"/>
    <w:rsid w:val="000A4DEE"/>
    <w:rsid w:val="000A4F94"/>
    <w:rsid w:val="000A50D6"/>
    <w:rsid w:val="000A7900"/>
    <w:rsid w:val="000B21B1"/>
    <w:rsid w:val="000B2ADF"/>
    <w:rsid w:val="000B4BE9"/>
    <w:rsid w:val="000C3B6B"/>
    <w:rsid w:val="000C46FA"/>
    <w:rsid w:val="000C4A5F"/>
    <w:rsid w:val="000C5454"/>
    <w:rsid w:val="000D103C"/>
    <w:rsid w:val="000D207F"/>
    <w:rsid w:val="000D2E0E"/>
    <w:rsid w:val="000D2F87"/>
    <w:rsid w:val="000D5090"/>
    <w:rsid w:val="000D5E28"/>
    <w:rsid w:val="000D64A1"/>
    <w:rsid w:val="000D70BE"/>
    <w:rsid w:val="000E0C35"/>
    <w:rsid w:val="000E264A"/>
    <w:rsid w:val="000E42C2"/>
    <w:rsid w:val="000F1087"/>
    <w:rsid w:val="000F23D2"/>
    <w:rsid w:val="000F43CC"/>
    <w:rsid w:val="000F5484"/>
    <w:rsid w:val="00100A2C"/>
    <w:rsid w:val="001060BA"/>
    <w:rsid w:val="001067B9"/>
    <w:rsid w:val="00110705"/>
    <w:rsid w:val="00110C48"/>
    <w:rsid w:val="001159F4"/>
    <w:rsid w:val="00116808"/>
    <w:rsid w:val="00127B12"/>
    <w:rsid w:val="001301C7"/>
    <w:rsid w:val="0013020D"/>
    <w:rsid w:val="00130A08"/>
    <w:rsid w:val="001320B6"/>
    <w:rsid w:val="00134B9C"/>
    <w:rsid w:val="00136022"/>
    <w:rsid w:val="00141C24"/>
    <w:rsid w:val="00142187"/>
    <w:rsid w:val="00143248"/>
    <w:rsid w:val="00150E91"/>
    <w:rsid w:val="00152DC9"/>
    <w:rsid w:val="001540B5"/>
    <w:rsid w:val="00164AA6"/>
    <w:rsid w:val="001723E0"/>
    <w:rsid w:val="0017346A"/>
    <w:rsid w:val="00174E0A"/>
    <w:rsid w:val="00183666"/>
    <w:rsid w:val="00187DFD"/>
    <w:rsid w:val="001927B3"/>
    <w:rsid w:val="00193160"/>
    <w:rsid w:val="001947CD"/>
    <w:rsid w:val="00194A64"/>
    <w:rsid w:val="00195DB9"/>
    <w:rsid w:val="001A4C59"/>
    <w:rsid w:val="001B09D7"/>
    <w:rsid w:val="001B0F09"/>
    <w:rsid w:val="001B2E13"/>
    <w:rsid w:val="001B38B0"/>
    <w:rsid w:val="001B3CD9"/>
    <w:rsid w:val="001B437F"/>
    <w:rsid w:val="001B477E"/>
    <w:rsid w:val="001B6902"/>
    <w:rsid w:val="001C011D"/>
    <w:rsid w:val="001C62F8"/>
    <w:rsid w:val="001C68BA"/>
    <w:rsid w:val="001C6EA4"/>
    <w:rsid w:val="001D26C5"/>
    <w:rsid w:val="001D4B5B"/>
    <w:rsid w:val="001D4E88"/>
    <w:rsid w:val="001D7AB5"/>
    <w:rsid w:val="001E0EC5"/>
    <w:rsid w:val="001E472C"/>
    <w:rsid w:val="001E49F5"/>
    <w:rsid w:val="001F17E6"/>
    <w:rsid w:val="001F4D6E"/>
    <w:rsid w:val="001F7FCF"/>
    <w:rsid w:val="00200543"/>
    <w:rsid w:val="00200B18"/>
    <w:rsid w:val="00201A8D"/>
    <w:rsid w:val="002034C0"/>
    <w:rsid w:val="00203707"/>
    <w:rsid w:val="00204063"/>
    <w:rsid w:val="00205BE0"/>
    <w:rsid w:val="002065DD"/>
    <w:rsid w:val="00207C35"/>
    <w:rsid w:val="00212C51"/>
    <w:rsid w:val="00214562"/>
    <w:rsid w:val="00222E24"/>
    <w:rsid w:val="002330CB"/>
    <w:rsid w:val="00233DB8"/>
    <w:rsid w:val="00237967"/>
    <w:rsid w:val="0024039B"/>
    <w:rsid w:val="00244DBD"/>
    <w:rsid w:val="00247DFE"/>
    <w:rsid w:val="002501DF"/>
    <w:rsid w:val="00256D37"/>
    <w:rsid w:val="002570B2"/>
    <w:rsid w:val="00257EF0"/>
    <w:rsid w:val="002603B0"/>
    <w:rsid w:val="00271964"/>
    <w:rsid w:val="0027433A"/>
    <w:rsid w:val="002801B4"/>
    <w:rsid w:val="00281532"/>
    <w:rsid w:val="00282B1F"/>
    <w:rsid w:val="002841DC"/>
    <w:rsid w:val="00290092"/>
    <w:rsid w:val="002940C9"/>
    <w:rsid w:val="00294132"/>
    <w:rsid w:val="0029477C"/>
    <w:rsid w:val="002957BD"/>
    <w:rsid w:val="00296B3B"/>
    <w:rsid w:val="00297677"/>
    <w:rsid w:val="002B2B90"/>
    <w:rsid w:val="002B396E"/>
    <w:rsid w:val="002B3B5C"/>
    <w:rsid w:val="002B4777"/>
    <w:rsid w:val="002B47DA"/>
    <w:rsid w:val="002B62C7"/>
    <w:rsid w:val="002B6998"/>
    <w:rsid w:val="002B6D09"/>
    <w:rsid w:val="002B75DC"/>
    <w:rsid w:val="002C0BEB"/>
    <w:rsid w:val="002C0D94"/>
    <w:rsid w:val="002C36CD"/>
    <w:rsid w:val="002C45FB"/>
    <w:rsid w:val="002C6DF7"/>
    <w:rsid w:val="002D1692"/>
    <w:rsid w:val="002D1734"/>
    <w:rsid w:val="002D2AA4"/>
    <w:rsid w:val="002E1DAC"/>
    <w:rsid w:val="002E1FBE"/>
    <w:rsid w:val="002E3726"/>
    <w:rsid w:val="002E54C6"/>
    <w:rsid w:val="002E6626"/>
    <w:rsid w:val="002F0525"/>
    <w:rsid w:val="002F0C6F"/>
    <w:rsid w:val="002F3DEE"/>
    <w:rsid w:val="002F5993"/>
    <w:rsid w:val="002F69A9"/>
    <w:rsid w:val="002F7973"/>
    <w:rsid w:val="002F7CAC"/>
    <w:rsid w:val="00306AD1"/>
    <w:rsid w:val="003071D0"/>
    <w:rsid w:val="00311E75"/>
    <w:rsid w:val="0031374E"/>
    <w:rsid w:val="00315E0A"/>
    <w:rsid w:val="00316D90"/>
    <w:rsid w:val="00317F6B"/>
    <w:rsid w:val="00321914"/>
    <w:rsid w:val="0032634C"/>
    <w:rsid w:val="00326686"/>
    <w:rsid w:val="003320F0"/>
    <w:rsid w:val="00333207"/>
    <w:rsid w:val="00342D82"/>
    <w:rsid w:val="00346F76"/>
    <w:rsid w:val="00355D06"/>
    <w:rsid w:val="00356C71"/>
    <w:rsid w:val="00364E10"/>
    <w:rsid w:val="00365F3C"/>
    <w:rsid w:val="00366157"/>
    <w:rsid w:val="00380FE4"/>
    <w:rsid w:val="0038169A"/>
    <w:rsid w:val="00383EB2"/>
    <w:rsid w:val="003850DF"/>
    <w:rsid w:val="0038547B"/>
    <w:rsid w:val="003858A5"/>
    <w:rsid w:val="00385F95"/>
    <w:rsid w:val="003866B1"/>
    <w:rsid w:val="00386B0B"/>
    <w:rsid w:val="00393436"/>
    <w:rsid w:val="003A33A2"/>
    <w:rsid w:val="003A42FF"/>
    <w:rsid w:val="003A79FC"/>
    <w:rsid w:val="003B0AF6"/>
    <w:rsid w:val="003B4EEF"/>
    <w:rsid w:val="003B569F"/>
    <w:rsid w:val="003C14DB"/>
    <w:rsid w:val="003C762B"/>
    <w:rsid w:val="003D4928"/>
    <w:rsid w:val="003D7C28"/>
    <w:rsid w:val="003E0500"/>
    <w:rsid w:val="003E0905"/>
    <w:rsid w:val="003E0A0A"/>
    <w:rsid w:val="003E353E"/>
    <w:rsid w:val="003F0318"/>
    <w:rsid w:val="003F2902"/>
    <w:rsid w:val="003F7F36"/>
    <w:rsid w:val="00402643"/>
    <w:rsid w:val="004031E9"/>
    <w:rsid w:val="004040DD"/>
    <w:rsid w:val="00404276"/>
    <w:rsid w:val="00406FE7"/>
    <w:rsid w:val="00407073"/>
    <w:rsid w:val="00407C67"/>
    <w:rsid w:val="00413489"/>
    <w:rsid w:val="00417914"/>
    <w:rsid w:val="00422FBB"/>
    <w:rsid w:val="00426F44"/>
    <w:rsid w:val="004277FD"/>
    <w:rsid w:val="0043055F"/>
    <w:rsid w:val="0043088E"/>
    <w:rsid w:val="00430F59"/>
    <w:rsid w:val="0043179D"/>
    <w:rsid w:val="0043393F"/>
    <w:rsid w:val="00434B3F"/>
    <w:rsid w:val="0044136F"/>
    <w:rsid w:val="004421DC"/>
    <w:rsid w:val="00443894"/>
    <w:rsid w:val="00446CAD"/>
    <w:rsid w:val="00447882"/>
    <w:rsid w:val="00451B42"/>
    <w:rsid w:val="0045335F"/>
    <w:rsid w:val="004606E1"/>
    <w:rsid w:val="00461105"/>
    <w:rsid w:val="004615D9"/>
    <w:rsid w:val="0046775A"/>
    <w:rsid w:val="004719C6"/>
    <w:rsid w:val="00472D94"/>
    <w:rsid w:val="00472E30"/>
    <w:rsid w:val="00473149"/>
    <w:rsid w:val="00473597"/>
    <w:rsid w:val="0048133F"/>
    <w:rsid w:val="00482108"/>
    <w:rsid w:val="00485140"/>
    <w:rsid w:val="00487476"/>
    <w:rsid w:val="0049022C"/>
    <w:rsid w:val="004939D8"/>
    <w:rsid w:val="00493C0A"/>
    <w:rsid w:val="0049406A"/>
    <w:rsid w:val="004973A2"/>
    <w:rsid w:val="004A1655"/>
    <w:rsid w:val="004A68D1"/>
    <w:rsid w:val="004B0886"/>
    <w:rsid w:val="004B0CB8"/>
    <w:rsid w:val="004B3BCA"/>
    <w:rsid w:val="004C1579"/>
    <w:rsid w:val="004C2642"/>
    <w:rsid w:val="004C2D4A"/>
    <w:rsid w:val="004C2FA2"/>
    <w:rsid w:val="004C4156"/>
    <w:rsid w:val="004C483C"/>
    <w:rsid w:val="004C6E2C"/>
    <w:rsid w:val="004C7A13"/>
    <w:rsid w:val="004D4529"/>
    <w:rsid w:val="004D511D"/>
    <w:rsid w:val="004D5BC2"/>
    <w:rsid w:val="004D6EAB"/>
    <w:rsid w:val="004D783C"/>
    <w:rsid w:val="004E0442"/>
    <w:rsid w:val="004E0D18"/>
    <w:rsid w:val="004E12D8"/>
    <w:rsid w:val="004E19A3"/>
    <w:rsid w:val="004E2501"/>
    <w:rsid w:val="004E51EC"/>
    <w:rsid w:val="004E521E"/>
    <w:rsid w:val="004E541C"/>
    <w:rsid w:val="004E58D5"/>
    <w:rsid w:val="004E72EC"/>
    <w:rsid w:val="004F0173"/>
    <w:rsid w:val="004F4AA2"/>
    <w:rsid w:val="004F6041"/>
    <w:rsid w:val="004F7D44"/>
    <w:rsid w:val="0050201C"/>
    <w:rsid w:val="00502A93"/>
    <w:rsid w:val="0051078E"/>
    <w:rsid w:val="00512521"/>
    <w:rsid w:val="00513C6A"/>
    <w:rsid w:val="00516949"/>
    <w:rsid w:val="00517ED0"/>
    <w:rsid w:val="00521C03"/>
    <w:rsid w:val="00523123"/>
    <w:rsid w:val="005231CC"/>
    <w:rsid w:val="00524E04"/>
    <w:rsid w:val="005264F7"/>
    <w:rsid w:val="0052678E"/>
    <w:rsid w:val="005308A5"/>
    <w:rsid w:val="005319CB"/>
    <w:rsid w:val="005326D9"/>
    <w:rsid w:val="0054093E"/>
    <w:rsid w:val="00550812"/>
    <w:rsid w:val="00550939"/>
    <w:rsid w:val="00552642"/>
    <w:rsid w:val="00552E2F"/>
    <w:rsid w:val="00554358"/>
    <w:rsid w:val="00560B57"/>
    <w:rsid w:val="00562866"/>
    <w:rsid w:val="00563CAE"/>
    <w:rsid w:val="00564110"/>
    <w:rsid w:val="0057110A"/>
    <w:rsid w:val="0057170C"/>
    <w:rsid w:val="005719EE"/>
    <w:rsid w:val="0057489E"/>
    <w:rsid w:val="005805CC"/>
    <w:rsid w:val="005831E4"/>
    <w:rsid w:val="00587783"/>
    <w:rsid w:val="005A00F6"/>
    <w:rsid w:val="005A31DC"/>
    <w:rsid w:val="005A4E44"/>
    <w:rsid w:val="005A786C"/>
    <w:rsid w:val="005B08D1"/>
    <w:rsid w:val="005B0DD4"/>
    <w:rsid w:val="005B1D81"/>
    <w:rsid w:val="005B2A90"/>
    <w:rsid w:val="005B2BDE"/>
    <w:rsid w:val="005B5A8E"/>
    <w:rsid w:val="005B7056"/>
    <w:rsid w:val="005C1C94"/>
    <w:rsid w:val="005D025D"/>
    <w:rsid w:val="005D08F5"/>
    <w:rsid w:val="005D1EAF"/>
    <w:rsid w:val="005D3AA9"/>
    <w:rsid w:val="005D4CE6"/>
    <w:rsid w:val="005D537A"/>
    <w:rsid w:val="005D5630"/>
    <w:rsid w:val="005D6163"/>
    <w:rsid w:val="005D6845"/>
    <w:rsid w:val="005E1E76"/>
    <w:rsid w:val="005E31E3"/>
    <w:rsid w:val="005F2AD4"/>
    <w:rsid w:val="005F3793"/>
    <w:rsid w:val="005F3920"/>
    <w:rsid w:val="005F5062"/>
    <w:rsid w:val="005F5B4C"/>
    <w:rsid w:val="006000A2"/>
    <w:rsid w:val="006008E9"/>
    <w:rsid w:val="006015D4"/>
    <w:rsid w:val="0060308A"/>
    <w:rsid w:val="0060465A"/>
    <w:rsid w:val="00605849"/>
    <w:rsid w:val="00612095"/>
    <w:rsid w:val="006131B2"/>
    <w:rsid w:val="0061537B"/>
    <w:rsid w:val="00620328"/>
    <w:rsid w:val="00621CBD"/>
    <w:rsid w:val="006220F3"/>
    <w:rsid w:val="00622455"/>
    <w:rsid w:val="00622FBD"/>
    <w:rsid w:val="006230CF"/>
    <w:rsid w:val="006248C1"/>
    <w:rsid w:val="00624C63"/>
    <w:rsid w:val="00626C71"/>
    <w:rsid w:val="00630E14"/>
    <w:rsid w:val="006319C5"/>
    <w:rsid w:val="0063224D"/>
    <w:rsid w:val="006330A5"/>
    <w:rsid w:val="006375FF"/>
    <w:rsid w:val="00643859"/>
    <w:rsid w:val="00644CA9"/>
    <w:rsid w:val="0064668B"/>
    <w:rsid w:val="00651636"/>
    <w:rsid w:val="00655A53"/>
    <w:rsid w:val="0066003E"/>
    <w:rsid w:val="00660B49"/>
    <w:rsid w:val="006623DB"/>
    <w:rsid w:val="00665DA6"/>
    <w:rsid w:val="00667F9E"/>
    <w:rsid w:val="006717CC"/>
    <w:rsid w:val="00672664"/>
    <w:rsid w:val="00672B41"/>
    <w:rsid w:val="006742C7"/>
    <w:rsid w:val="00674343"/>
    <w:rsid w:val="00674CF9"/>
    <w:rsid w:val="00676A6F"/>
    <w:rsid w:val="00676B4F"/>
    <w:rsid w:val="0068048A"/>
    <w:rsid w:val="00681534"/>
    <w:rsid w:val="00685B4C"/>
    <w:rsid w:val="006876D1"/>
    <w:rsid w:val="00690578"/>
    <w:rsid w:val="00691188"/>
    <w:rsid w:val="00691CC0"/>
    <w:rsid w:val="006A0169"/>
    <w:rsid w:val="006A1518"/>
    <w:rsid w:val="006A1C21"/>
    <w:rsid w:val="006A469A"/>
    <w:rsid w:val="006A6878"/>
    <w:rsid w:val="006A69DB"/>
    <w:rsid w:val="006B262A"/>
    <w:rsid w:val="006B2E68"/>
    <w:rsid w:val="006B4483"/>
    <w:rsid w:val="006C0A64"/>
    <w:rsid w:val="006C2378"/>
    <w:rsid w:val="006C4D5C"/>
    <w:rsid w:val="006C507C"/>
    <w:rsid w:val="006C5564"/>
    <w:rsid w:val="006C589B"/>
    <w:rsid w:val="006C5E16"/>
    <w:rsid w:val="006C676A"/>
    <w:rsid w:val="006D00CB"/>
    <w:rsid w:val="006D03FF"/>
    <w:rsid w:val="006D5E9C"/>
    <w:rsid w:val="006D7B6F"/>
    <w:rsid w:val="006E27BA"/>
    <w:rsid w:val="006E2E18"/>
    <w:rsid w:val="006E4482"/>
    <w:rsid w:val="006E523B"/>
    <w:rsid w:val="006E7264"/>
    <w:rsid w:val="006F03ED"/>
    <w:rsid w:val="00701341"/>
    <w:rsid w:val="007022C5"/>
    <w:rsid w:val="00703426"/>
    <w:rsid w:val="00703D74"/>
    <w:rsid w:val="00706DD3"/>
    <w:rsid w:val="00707790"/>
    <w:rsid w:val="00713DE5"/>
    <w:rsid w:val="00715CD1"/>
    <w:rsid w:val="00721D07"/>
    <w:rsid w:val="007220CD"/>
    <w:rsid w:val="00724FAB"/>
    <w:rsid w:val="0072505E"/>
    <w:rsid w:val="00730ED6"/>
    <w:rsid w:val="00731C34"/>
    <w:rsid w:val="00737803"/>
    <w:rsid w:val="00741769"/>
    <w:rsid w:val="007428D8"/>
    <w:rsid w:val="00745207"/>
    <w:rsid w:val="00745C70"/>
    <w:rsid w:val="007469C8"/>
    <w:rsid w:val="007500BF"/>
    <w:rsid w:val="00753E75"/>
    <w:rsid w:val="007542F4"/>
    <w:rsid w:val="00754945"/>
    <w:rsid w:val="00756DF1"/>
    <w:rsid w:val="007601B4"/>
    <w:rsid w:val="0076029A"/>
    <w:rsid w:val="00761801"/>
    <w:rsid w:val="00764BFF"/>
    <w:rsid w:val="0077056A"/>
    <w:rsid w:val="00770A82"/>
    <w:rsid w:val="00773228"/>
    <w:rsid w:val="007772F5"/>
    <w:rsid w:val="00782F0A"/>
    <w:rsid w:val="00783727"/>
    <w:rsid w:val="00786708"/>
    <w:rsid w:val="00792038"/>
    <w:rsid w:val="00792675"/>
    <w:rsid w:val="0079318E"/>
    <w:rsid w:val="007932F8"/>
    <w:rsid w:val="007940B3"/>
    <w:rsid w:val="007950B4"/>
    <w:rsid w:val="0079795E"/>
    <w:rsid w:val="007A177A"/>
    <w:rsid w:val="007A25D5"/>
    <w:rsid w:val="007A66D6"/>
    <w:rsid w:val="007B0626"/>
    <w:rsid w:val="007B2A0E"/>
    <w:rsid w:val="007B537D"/>
    <w:rsid w:val="007B7D5D"/>
    <w:rsid w:val="007C3090"/>
    <w:rsid w:val="007C52AB"/>
    <w:rsid w:val="007C5917"/>
    <w:rsid w:val="007C6696"/>
    <w:rsid w:val="007D029A"/>
    <w:rsid w:val="007D0418"/>
    <w:rsid w:val="007D0946"/>
    <w:rsid w:val="007D0F7B"/>
    <w:rsid w:val="007D195E"/>
    <w:rsid w:val="007D2538"/>
    <w:rsid w:val="007D51C8"/>
    <w:rsid w:val="007D5640"/>
    <w:rsid w:val="007D5B99"/>
    <w:rsid w:val="007D693D"/>
    <w:rsid w:val="007E04E0"/>
    <w:rsid w:val="007E5C02"/>
    <w:rsid w:val="007E5E33"/>
    <w:rsid w:val="007F1283"/>
    <w:rsid w:val="007F461E"/>
    <w:rsid w:val="007F5744"/>
    <w:rsid w:val="007F7521"/>
    <w:rsid w:val="008000A5"/>
    <w:rsid w:val="00800D29"/>
    <w:rsid w:val="00802329"/>
    <w:rsid w:val="00807B3E"/>
    <w:rsid w:val="008101E0"/>
    <w:rsid w:val="008147CE"/>
    <w:rsid w:val="0082082F"/>
    <w:rsid w:val="0082705E"/>
    <w:rsid w:val="008275B6"/>
    <w:rsid w:val="00834B69"/>
    <w:rsid w:val="00843149"/>
    <w:rsid w:val="008502F6"/>
    <w:rsid w:val="00850ECA"/>
    <w:rsid w:val="00851A7A"/>
    <w:rsid w:val="00857326"/>
    <w:rsid w:val="00861DBE"/>
    <w:rsid w:val="00862A8F"/>
    <w:rsid w:val="00864E66"/>
    <w:rsid w:val="008656DC"/>
    <w:rsid w:val="00866BEF"/>
    <w:rsid w:val="0087050D"/>
    <w:rsid w:val="00872417"/>
    <w:rsid w:val="00872FEA"/>
    <w:rsid w:val="008773F8"/>
    <w:rsid w:val="008866C6"/>
    <w:rsid w:val="008876AB"/>
    <w:rsid w:val="00892652"/>
    <w:rsid w:val="00897B2A"/>
    <w:rsid w:val="008A0D02"/>
    <w:rsid w:val="008A3E66"/>
    <w:rsid w:val="008C1B30"/>
    <w:rsid w:val="008C1E82"/>
    <w:rsid w:val="008C4E6A"/>
    <w:rsid w:val="008C59F8"/>
    <w:rsid w:val="008C6E4E"/>
    <w:rsid w:val="008C75CC"/>
    <w:rsid w:val="008C7852"/>
    <w:rsid w:val="008D0758"/>
    <w:rsid w:val="008D3063"/>
    <w:rsid w:val="008D45C3"/>
    <w:rsid w:val="008E22B5"/>
    <w:rsid w:val="008E2A64"/>
    <w:rsid w:val="008E4537"/>
    <w:rsid w:val="008E7359"/>
    <w:rsid w:val="008F0B66"/>
    <w:rsid w:val="008F1667"/>
    <w:rsid w:val="008F2495"/>
    <w:rsid w:val="008F33E8"/>
    <w:rsid w:val="008F3D23"/>
    <w:rsid w:val="008F5F6E"/>
    <w:rsid w:val="008F744F"/>
    <w:rsid w:val="008F7BA5"/>
    <w:rsid w:val="008F7C9F"/>
    <w:rsid w:val="00901255"/>
    <w:rsid w:val="00901DF9"/>
    <w:rsid w:val="00903E2D"/>
    <w:rsid w:val="00906779"/>
    <w:rsid w:val="00906EF9"/>
    <w:rsid w:val="00911B36"/>
    <w:rsid w:val="00912D82"/>
    <w:rsid w:val="0091300D"/>
    <w:rsid w:val="009131FD"/>
    <w:rsid w:val="00913AB2"/>
    <w:rsid w:val="009142DA"/>
    <w:rsid w:val="00917879"/>
    <w:rsid w:val="00922A34"/>
    <w:rsid w:val="00923720"/>
    <w:rsid w:val="0093045A"/>
    <w:rsid w:val="009338D7"/>
    <w:rsid w:val="00940713"/>
    <w:rsid w:val="00942E4B"/>
    <w:rsid w:val="009432F9"/>
    <w:rsid w:val="00944297"/>
    <w:rsid w:val="00950E41"/>
    <w:rsid w:val="009522BB"/>
    <w:rsid w:val="00953EA3"/>
    <w:rsid w:val="00954320"/>
    <w:rsid w:val="00955675"/>
    <w:rsid w:val="009573C4"/>
    <w:rsid w:val="00963C7F"/>
    <w:rsid w:val="0096440E"/>
    <w:rsid w:val="00966C23"/>
    <w:rsid w:val="0097566D"/>
    <w:rsid w:val="009807F0"/>
    <w:rsid w:val="00983979"/>
    <w:rsid w:val="00983F17"/>
    <w:rsid w:val="00984D13"/>
    <w:rsid w:val="00986379"/>
    <w:rsid w:val="00986B45"/>
    <w:rsid w:val="00992DDF"/>
    <w:rsid w:val="0099344D"/>
    <w:rsid w:val="009954B5"/>
    <w:rsid w:val="009961C5"/>
    <w:rsid w:val="00996896"/>
    <w:rsid w:val="00996D07"/>
    <w:rsid w:val="009A0B9A"/>
    <w:rsid w:val="009A3222"/>
    <w:rsid w:val="009A3AE6"/>
    <w:rsid w:val="009A4F19"/>
    <w:rsid w:val="009B0892"/>
    <w:rsid w:val="009B1899"/>
    <w:rsid w:val="009B2EDA"/>
    <w:rsid w:val="009B4C6D"/>
    <w:rsid w:val="009B6958"/>
    <w:rsid w:val="009B69A0"/>
    <w:rsid w:val="009C073E"/>
    <w:rsid w:val="009C4708"/>
    <w:rsid w:val="009C5605"/>
    <w:rsid w:val="009D01C8"/>
    <w:rsid w:val="009D0C27"/>
    <w:rsid w:val="009D19E7"/>
    <w:rsid w:val="009D307B"/>
    <w:rsid w:val="009D522A"/>
    <w:rsid w:val="009D5609"/>
    <w:rsid w:val="009D65ED"/>
    <w:rsid w:val="009D7D07"/>
    <w:rsid w:val="009E3B3F"/>
    <w:rsid w:val="009E4793"/>
    <w:rsid w:val="009E7512"/>
    <w:rsid w:val="009E7978"/>
    <w:rsid w:val="009F0335"/>
    <w:rsid w:val="009F040D"/>
    <w:rsid w:val="009F2130"/>
    <w:rsid w:val="009F3B82"/>
    <w:rsid w:val="009F4CC7"/>
    <w:rsid w:val="00A03CB7"/>
    <w:rsid w:val="00A060E8"/>
    <w:rsid w:val="00A101BA"/>
    <w:rsid w:val="00A11AD9"/>
    <w:rsid w:val="00A21696"/>
    <w:rsid w:val="00A277B0"/>
    <w:rsid w:val="00A27F02"/>
    <w:rsid w:val="00A32A6D"/>
    <w:rsid w:val="00A32B13"/>
    <w:rsid w:val="00A35E93"/>
    <w:rsid w:val="00A377DB"/>
    <w:rsid w:val="00A37C3F"/>
    <w:rsid w:val="00A4290F"/>
    <w:rsid w:val="00A4458F"/>
    <w:rsid w:val="00A479F5"/>
    <w:rsid w:val="00A51044"/>
    <w:rsid w:val="00A532EF"/>
    <w:rsid w:val="00A61A3E"/>
    <w:rsid w:val="00A6218A"/>
    <w:rsid w:val="00A6475B"/>
    <w:rsid w:val="00A7037C"/>
    <w:rsid w:val="00A7053C"/>
    <w:rsid w:val="00A72849"/>
    <w:rsid w:val="00A75336"/>
    <w:rsid w:val="00A774ED"/>
    <w:rsid w:val="00A80905"/>
    <w:rsid w:val="00A83608"/>
    <w:rsid w:val="00A83C61"/>
    <w:rsid w:val="00A84359"/>
    <w:rsid w:val="00A84655"/>
    <w:rsid w:val="00A85B6B"/>
    <w:rsid w:val="00A86FA4"/>
    <w:rsid w:val="00A90BBF"/>
    <w:rsid w:val="00A91189"/>
    <w:rsid w:val="00A91BD0"/>
    <w:rsid w:val="00A92C21"/>
    <w:rsid w:val="00A95766"/>
    <w:rsid w:val="00A96E7E"/>
    <w:rsid w:val="00AA0F2D"/>
    <w:rsid w:val="00AA1384"/>
    <w:rsid w:val="00AA1991"/>
    <w:rsid w:val="00AA24CF"/>
    <w:rsid w:val="00AA5A09"/>
    <w:rsid w:val="00AA5E36"/>
    <w:rsid w:val="00AA6693"/>
    <w:rsid w:val="00AA7228"/>
    <w:rsid w:val="00AB07F8"/>
    <w:rsid w:val="00AB205A"/>
    <w:rsid w:val="00AB3FA1"/>
    <w:rsid w:val="00AB4432"/>
    <w:rsid w:val="00AC074C"/>
    <w:rsid w:val="00AC074D"/>
    <w:rsid w:val="00AC143F"/>
    <w:rsid w:val="00AC1B98"/>
    <w:rsid w:val="00AC6CE5"/>
    <w:rsid w:val="00AD199F"/>
    <w:rsid w:val="00AD3BD9"/>
    <w:rsid w:val="00AD47B1"/>
    <w:rsid w:val="00AD5FC7"/>
    <w:rsid w:val="00AE4456"/>
    <w:rsid w:val="00AE598F"/>
    <w:rsid w:val="00AE5A88"/>
    <w:rsid w:val="00AF08F5"/>
    <w:rsid w:val="00AF5FFC"/>
    <w:rsid w:val="00AF69E2"/>
    <w:rsid w:val="00B03236"/>
    <w:rsid w:val="00B0356D"/>
    <w:rsid w:val="00B0482E"/>
    <w:rsid w:val="00B14F8D"/>
    <w:rsid w:val="00B25982"/>
    <w:rsid w:val="00B27F3B"/>
    <w:rsid w:val="00B30BB2"/>
    <w:rsid w:val="00B311B2"/>
    <w:rsid w:val="00B33241"/>
    <w:rsid w:val="00B35A19"/>
    <w:rsid w:val="00B44309"/>
    <w:rsid w:val="00B47734"/>
    <w:rsid w:val="00B5131F"/>
    <w:rsid w:val="00B51FF9"/>
    <w:rsid w:val="00B525DC"/>
    <w:rsid w:val="00B5529D"/>
    <w:rsid w:val="00B55E74"/>
    <w:rsid w:val="00B60CF4"/>
    <w:rsid w:val="00B6293D"/>
    <w:rsid w:val="00B64A8F"/>
    <w:rsid w:val="00B72411"/>
    <w:rsid w:val="00B745DC"/>
    <w:rsid w:val="00B755AC"/>
    <w:rsid w:val="00B80177"/>
    <w:rsid w:val="00B80549"/>
    <w:rsid w:val="00B8369E"/>
    <w:rsid w:val="00B93AB6"/>
    <w:rsid w:val="00BA6637"/>
    <w:rsid w:val="00BB2F53"/>
    <w:rsid w:val="00BB5950"/>
    <w:rsid w:val="00BB5C36"/>
    <w:rsid w:val="00BC24C6"/>
    <w:rsid w:val="00BC25F7"/>
    <w:rsid w:val="00BC3D78"/>
    <w:rsid w:val="00BC545F"/>
    <w:rsid w:val="00BC5BDA"/>
    <w:rsid w:val="00BC6176"/>
    <w:rsid w:val="00BC7387"/>
    <w:rsid w:val="00BD1057"/>
    <w:rsid w:val="00BD4E87"/>
    <w:rsid w:val="00BD5DB8"/>
    <w:rsid w:val="00BD6D04"/>
    <w:rsid w:val="00BE0C77"/>
    <w:rsid w:val="00BE0FC7"/>
    <w:rsid w:val="00BF306A"/>
    <w:rsid w:val="00BF3A4E"/>
    <w:rsid w:val="00BF6753"/>
    <w:rsid w:val="00C0262D"/>
    <w:rsid w:val="00C03332"/>
    <w:rsid w:val="00C035F6"/>
    <w:rsid w:val="00C05D41"/>
    <w:rsid w:val="00C0625A"/>
    <w:rsid w:val="00C10DDF"/>
    <w:rsid w:val="00C14FE3"/>
    <w:rsid w:val="00C1786B"/>
    <w:rsid w:val="00C17EA8"/>
    <w:rsid w:val="00C21201"/>
    <w:rsid w:val="00C21309"/>
    <w:rsid w:val="00C23724"/>
    <w:rsid w:val="00C24DA6"/>
    <w:rsid w:val="00C2589C"/>
    <w:rsid w:val="00C27E11"/>
    <w:rsid w:val="00C32B07"/>
    <w:rsid w:val="00C36193"/>
    <w:rsid w:val="00C36DE4"/>
    <w:rsid w:val="00C41360"/>
    <w:rsid w:val="00C440F0"/>
    <w:rsid w:val="00C46277"/>
    <w:rsid w:val="00C4727D"/>
    <w:rsid w:val="00C514EB"/>
    <w:rsid w:val="00C51894"/>
    <w:rsid w:val="00C51910"/>
    <w:rsid w:val="00C52E35"/>
    <w:rsid w:val="00C552DE"/>
    <w:rsid w:val="00C56676"/>
    <w:rsid w:val="00C6027E"/>
    <w:rsid w:val="00C64030"/>
    <w:rsid w:val="00C6414E"/>
    <w:rsid w:val="00C65161"/>
    <w:rsid w:val="00C7031A"/>
    <w:rsid w:val="00C711D0"/>
    <w:rsid w:val="00C75301"/>
    <w:rsid w:val="00C836AC"/>
    <w:rsid w:val="00C857CD"/>
    <w:rsid w:val="00C87C5E"/>
    <w:rsid w:val="00C94565"/>
    <w:rsid w:val="00CA1363"/>
    <w:rsid w:val="00CA20E6"/>
    <w:rsid w:val="00CA438C"/>
    <w:rsid w:val="00CA4D0A"/>
    <w:rsid w:val="00CA5C4B"/>
    <w:rsid w:val="00CA7139"/>
    <w:rsid w:val="00CB0CEF"/>
    <w:rsid w:val="00CB193B"/>
    <w:rsid w:val="00CB5E6D"/>
    <w:rsid w:val="00CC1ADA"/>
    <w:rsid w:val="00CC1FD7"/>
    <w:rsid w:val="00CC370B"/>
    <w:rsid w:val="00CC3D9A"/>
    <w:rsid w:val="00CD0481"/>
    <w:rsid w:val="00CD0F0D"/>
    <w:rsid w:val="00CD1075"/>
    <w:rsid w:val="00CD113E"/>
    <w:rsid w:val="00CD1655"/>
    <w:rsid w:val="00CD5557"/>
    <w:rsid w:val="00CD5D7F"/>
    <w:rsid w:val="00CE15D0"/>
    <w:rsid w:val="00CE2347"/>
    <w:rsid w:val="00CE2A74"/>
    <w:rsid w:val="00CE3155"/>
    <w:rsid w:val="00CE5239"/>
    <w:rsid w:val="00CF1553"/>
    <w:rsid w:val="00CF1CEB"/>
    <w:rsid w:val="00CF2062"/>
    <w:rsid w:val="00CF2161"/>
    <w:rsid w:val="00CF2D9A"/>
    <w:rsid w:val="00CF3E4F"/>
    <w:rsid w:val="00CF7345"/>
    <w:rsid w:val="00D00FFF"/>
    <w:rsid w:val="00D02680"/>
    <w:rsid w:val="00D03702"/>
    <w:rsid w:val="00D05898"/>
    <w:rsid w:val="00D05F42"/>
    <w:rsid w:val="00D060B6"/>
    <w:rsid w:val="00D10632"/>
    <w:rsid w:val="00D10869"/>
    <w:rsid w:val="00D10D7A"/>
    <w:rsid w:val="00D1248F"/>
    <w:rsid w:val="00D14876"/>
    <w:rsid w:val="00D16E9B"/>
    <w:rsid w:val="00D205E5"/>
    <w:rsid w:val="00D247AE"/>
    <w:rsid w:val="00D26ABD"/>
    <w:rsid w:val="00D31B3D"/>
    <w:rsid w:val="00D32BD2"/>
    <w:rsid w:val="00D45E29"/>
    <w:rsid w:val="00D46475"/>
    <w:rsid w:val="00D4770E"/>
    <w:rsid w:val="00D50E9A"/>
    <w:rsid w:val="00D52F77"/>
    <w:rsid w:val="00D552A7"/>
    <w:rsid w:val="00D552B2"/>
    <w:rsid w:val="00D5679F"/>
    <w:rsid w:val="00D60AC6"/>
    <w:rsid w:val="00D61665"/>
    <w:rsid w:val="00D64387"/>
    <w:rsid w:val="00D65310"/>
    <w:rsid w:val="00D66DBE"/>
    <w:rsid w:val="00D679B4"/>
    <w:rsid w:val="00D702B0"/>
    <w:rsid w:val="00D73C3E"/>
    <w:rsid w:val="00D80248"/>
    <w:rsid w:val="00D809E3"/>
    <w:rsid w:val="00D831DC"/>
    <w:rsid w:val="00D8353A"/>
    <w:rsid w:val="00D83BF9"/>
    <w:rsid w:val="00D83DBD"/>
    <w:rsid w:val="00D853EC"/>
    <w:rsid w:val="00D8577D"/>
    <w:rsid w:val="00D861B8"/>
    <w:rsid w:val="00D86780"/>
    <w:rsid w:val="00D92261"/>
    <w:rsid w:val="00D95E6F"/>
    <w:rsid w:val="00D95FF0"/>
    <w:rsid w:val="00D96B73"/>
    <w:rsid w:val="00D97A9F"/>
    <w:rsid w:val="00DA1270"/>
    <w:rsid w:val="00DA2076"/>
    <w:rsid w:val="00DA32B8"/>
    <w:rsid w:val="00DA4B67"/>
    <w:rsid w:val="00DA4E1E"/>
    <w:rsid w:val="00DA6024"/>
    <w:rsid w:val="00DA6AB4"/>
    <w:rsid w:val="00DB03CC"/>
    <w:rsid w:val="00DB1927"/>
    <w:rsid w:val="00DB37F7"/>
    <w:rsid w:val="00DB3FFF"/>
    <w:rsid w:val="00DB56A8"/>
    <w:rsid w:val="00DB58BA"/>
    <w:rsid w:val="00DC2C3A"/>
    <w:rsid w:val="00DC2CEB"/>
    <w:rsid w:val="00DC3BA7"/>
    <w:rsid w:val="00DD0E5E"/>
    <w:rsid w:val="00DD179D"/>
    <w:rsid w:val="00DD329F"/>
    <w:rsid w:val="00DD6051"/>
    <w:rsid w:val="00DE0041"/>
    <w:rsid w:val="00DE08B0"/>
    <w:rsid w:val="00DE0C2B"/>
    <w:rsid w:val="00DF2479"/>
    <w:rsid w:val="00DF4974"/>
    <w:rsid w:val="00DF5745"/>
    <w:rsid w:val="00E03B93"/>
    <w:rsid w:val="00E053F1"/>
    <w:rsid w:val="00E05C5A"/>
    <w:rsid w:val="00E06E29"/>
    <w:rsid w:val="00E1153F"/>
    <w:rsid w:val="00E12593"/>
    <w:rsid w:val="00E145F0"/>
    <w:rsid w:val="00E14E40"/>
    <w:rsid w:val="00E163ED"/>
    <w:rsid w:val="00E16E65"/>
    <w:rsid w:val="00E2019E"/>
    <w:rsid w:val="00E22C96"/>
    <w:rsid w:val="00E24153"/>
    <w:rsid w:val="00E249B6"/>
    <w:rsid w:val="00E2795F"/>
    <w:rsid w:val="00E4003A"/>
    <w:rsid w:val="00E40F62"/>
    <w:rsid w:val="00E42F77"/>
    <w:rsid w:val="00E44E1F"/>
    <w:rsid w:val="00E45474"/>
    <w:rsid w:val="00E505B8"/>
    <w:rsid w:val="00E54688"/>
    <w:rsid w:val="00E61671"/>
    <w:rsid w:val="00E626CB"/>
    <w:rsid w:val="00E6735F"/>
    <w:rsid w:val="00E716FE"/>
    <w:rsid w:val="00E71785"/>
    <w:rsid w:val="00E71C3A"/>
    <w:rsid w:val="00E731D5"/>
    <w:rsid w:val="00E73900"/>
    <w:rsid w:val="00E75DF5"/>
    <w:rsid w:val="00E809FB"/>
    <w:rsid w:val="00E81EFD"/>
    <w:rsid w:val="00E86D0D"/>
    <w:rsid w:val="00E910ED"/>
    <w:rsid w:val="00E93877"/>
    <w:rsid w:val="00EA07EC"/>
    <w:rsid w:val="00EA10B0"/>
    <w:rsid w:val="00EA1530"/>
    <w:rsid w:val="00EA7997"/>
    <w:rsid w:val="00EB014E"/>
    <w:rsid w:val="00EB0D7A"/>
    <w:rsid w:val="00EB300C"/>
    <w:rsid w:val="00EB6688"/>
    <w:rsid w:val="00EB7467"/>
    <w:rsid w:val="00EC242F"/>
    <w:rsid w:val="00EC4BEF"/>
    <w:rsid w:val="00ED34A9"/>
    <w:rsid w:val="00ED3D18"/>
    <w:rsid w:val="00ED40C1"/>
    <w:rsid w:val="00ED58AA"/>
    <w:rsid w:val="00ED634C"/>
    <w:rsid w:val="00EE0967"/>
    <w:rsid w:val="00EE14AE"/>
    <w:rsid w:val="00EE5579"/>
    <w:rsid w:val="00EE5DE7"/>
    <w:rsid w:val="00EE65C8"/>
    <w:rsid w:val="00EE674A"/>
    <w:rsid w:val="00EF2EFF"/>
    <w:rsid w:val="00EF600A"/>
    <w:rsid w:val="00EF7060"/>
    <w:rsid w:val="00EF7C38"/>
    <w:rsid w:val="00F029F3"/>
    <w:rsid w:val="00F02E5A"/>
    <w:rsid w:val="00F12306"/>
    <w:rsid w:val="00F124FA"/>
    <w:rsid w:val="00F163EC"/>
    <w:rsid w:val="00F168A5"/>
    <w:rsid w:val="00F264BE"/>
    <w:rsid w:val="00F348E5"/>
    <w:rsid w:val="00F4053D"/>
    <w:rsid w:val="00F436A4"/>
    <w:rsid w:val="00F46376"/>
    <w:rsid w:val="00F5334E"/>
    <w:rsid w:val="00F60D43"/>
    <w:rsid w:val="00F63679"/>
    <w:rsid w:val="00F65763"/>
    <w:rsid w:val="00F65854"/>
    <w:rsid w:val="00F728F1"/>
    <w:rsid w:val="00F75824"/>
    <w:rsid w:val="00F76161"/>
    <w:rsid w:val="00F7711A"/>
    <w:rsid w:val="00F80F58"/>
    <w:rsid w:val="00F80FBB"/>
    <w:rsid w:val="00F8148E"/>
    <w:rsid w:val="00F83534"/>
    <w:rsid w:val="00F84A65"/>
    <w:rsid w:val="00FB01BA"/>
    <w:rsid w:val="00FB19E1"/>
    <w:rsid w:val="00FB1F8F"/>
    <w:rsid w:val="00FB25B1"/>
    <w:rsid w:val="00FB3856"/>
    <w:rsid w:val="00FB472E"/>
    <w:rsid w:val="00FB7BAA"/>
    <w:rsid w:val="00FC1D60"/>
    <w:rsid w:val="00FC2217"/>
    <w:rsid w:val="00FC31EC"/>
    <w:rsid w:val="00FC342A"/>
    <w:rsid w:val="00FC5C02"/>
    <w:rsid w:val="00FD1B82"/>
    <w:rsid w:val="00FD768D"/>
    <w:rsid w:val="00FE2DCB"/>
    <w:rsid w:val="00FE5FA0"/>
    <w:rsid w:val="00FE6A41"/>
    <w:rsid w:val="00FF145E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D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6B"/>
    <w:pPr>
      <w:spacing w:before="120" w:after="120" w:line="240" w:lineRule="auto"/>
    </w:pPr>
    <w:rPr>
      <w:rFonts w:ascii="Oslo Sans Office" w:eastAsia="Times New Roman" w:hAnsi="Oslo Sans Office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CC3D9A"/>
    <w:pPr>
      <w:numPr>
        <w:numId w:val="1"/>
      </w:numPr>
      <w:outlineLvl w:val="0"/>
    </w:pPr>
    <w:rPr>
      <w:b/>
      <w:color w:val="1F497D" w:themeColor="text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7022C5"/>
    <w:pPr>
      <w:keepNext/>
      <w:numPr>
        <w:ilvl w:val="1"/>
        <w:numId w:val="1"/>
      </w:numPr>
      <w:tabs>
        <w:tab w:val="clear" w:pos="2278"/>
      </w:tabs>
      <w:ind w:left="0" w:firstLine="0"/>
      <w:outlineLvl w:val="1"/>
    </w:pPr>
    <w:rPr>
      <w:b/>
      <w:color w:val="365F91" w:themeColor="accent1" w:themeShade="BF"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CE3155"/>
    <w:pPr>
      <w:keepNext/>
      <w:numPr>
        <w:ilvl w:val="2"/>
        <w:numId w:val="1"/>
      </w:numPr>
      <w:tabs>
        <w:tab w:val="clear" w:pos="4264"/>
        <w:tab w:val="num" w:pos="1995"/>
      </w:tabs>
      <w:spacing w:before="240" w:after="60"/>
      <w:ind w:left="720"/>
      <w:outlineLvl w:val="2"/>
    </w:pPr>
    <w:rPr>
      <w:rFonts w:cs="Arial"/>
      <w:b/>
      <w:bCs/>
      <w:color w:val="548DD4" w:themeColor="text2" w:themeTint="99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48133F"/>
    <w:pPr>
      <w:keepNext/>
      <w:numPr>
        <w:ilvl w:val="3"/>
        <w:numId w:val="1"/>
      </w:numPr>
      <w:outlineLvl w:val="3"/>
    </w:pPr>
    <w:rPr>
      <w:b/>
      <w:bCs/>
      <w:color w:val="00B050"/>
      <w:szCs w:val="28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4C2642"/>
    <w:pPr>
      <w:numPr>
        <w:ilvl w:val="4"/>
        <w:numId w:val="1"/>
      </w:numPr>
      <w:spacing w:before="240" w:after="60"/>
      <w:outlineLvl w:val="4"/>
    </w:pPr>
    <w:rPr>
      <w:b/>
      <w:bCs/>
      <w:iCs/>
      <w:color w:val="E36C0A" w:themeColor="accent6" w:themeShade="BF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4C2642"/>
    <w:pPr>
      <w:numPr>
        <w:ilvl w:val="5"/>
        <w:numId w:val="1"/>
      </w:numPr>
      <w:spacing w:before="240" w:after="60"/>
      <w:outlineLvl w:val="5"/>
    </w:pPr>
    <w:rPr>
      <w:b/>
      <w:bCs/>
      <w:color w:val="7030A0"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4C2642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4C2642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4C264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CC3D9A"/>
    <w:rPr>
      <w:rFonts w:ascii="Oslo Sans Office" w:eastAsia="Times New Roman" w:hAnsi="Oslo Sans Office" w:cs="Times New Roman"/>
      <w:b/>
      <w:color w:val="1F497D" w:themeColor="text2"/>
      <w:sz w:val="24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7022C5"/>
    <w:rPr>
      <w:rFonts w:ascii="Oslo Sans Office" w:eastAsia="Times New Roman" w:hAnsi="Oslo Sans Office" w:cs="Times New Roman"/>
      <w:b/>
      <w:color w:val="365F91" w:themeColor="accent1" w:themeShade="BF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CE3155"/>
    <w:rPr>
      <w:rFonts w:ascii="Oslo Sans Office" w:eastAsia="Times New Roman" w:hAnsi="Oslo Sans Office" w:cs="Arial"/>
      <w:b/>
      <w:bCs/>
      <w:color w:val="548DD4" w:themeColor="text2" w:themeTint="99"/>
      <w:sz w:val="24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48133F"/>
    <w:rPr>
      <w:rFonts w:ascii="Times New Roman" w:eastAsia="Times New Roman" w:hAnsi="Times New Roman" w:cs="Times New Roman"/>
      <w:b/>
      <w:bCs/>
      <w:color w:val="00B050"/>
      <w:sz w:val="24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4C2642"/>
    <w:rPr>
      <w:rFonts w:ascii="Times New Roman" w:eastAsia="Times New Roman" w:hAnsi="Times New Roman" w:cs="Times New Roman"/>
      <w:b/>
      <w:bCs/>
      <w:iCs/>
      <w:color w:val="E36C0A" w:themeColor="accent6" w:themeShade="BF"/>
      <w:sz w:val="24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9"/>
    <w:rsid w:val="004C2642"/>
    <w:rPr>
      <w:rFonts w:ascii="Times New Roman" w:eastAsia="Times New Roman" w:hAnsi="Times New Roman" w:cs="Times New Roman"/>
      <w:b/>
      <w:bCs/>
      <w:color w:val="7030A0"/>
      <w:sz w:val="24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9"/>
    <w:rsid w:val="004C2642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4C2642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9"/>
    <w:rsid w:val="004C2642"/>
    <w:rPr>
      <w:rFonts w:ascii="Arial" w:eastAsia="Times New Roman" w:hAnsi="Arial" w:cs="Arial"/>
      <w:lang w:eastAsia="nb-NO"/>
    </w:rPr>
  </w:style>
  <w:style w:type="paragraph" w:customStyle="1" w:styleId="Appendix">
    <w:name w:val="Appendix"/>
    <w:basedOn w:val="Normal"/>
    <w:next w:val="Normal"/>
    <w:rsid w:val="001B3CD9"/>
    <w:pPr>
      <w:pageBreakBefore/>
      <w:outlineLvl w:val="0"/>
    </w:pPr>
    <w:rPr>
      <w:rFonts w:ascii="Arial Black" w:hAnsi="Arial Black"/>
      <w:noProof/>
      <w:sz w:val="36"/>
      <w:szCs w:val="36"/>
      <w:lang w:eastAsia="en-US"/>
    </w:rPr>
  </w:style>
  <w:style w:type="character" w:styleId="Hyperkobling">
    <w:name w:val="Hyperlink"/>
    <w:basedOn w:val="Standardskriftforavsnitt"/>
    <w:uiPriority w:val="99"/>
    <w:unhideWhenUsed/>
    <w:rsid w:val="001B3CD9"/>
    <w:rPr>
      <w:color w:val="0000FF" w:themeColor="hyperlink"/>
      <w:u w:val="single"/>
    </w:rPr>
  </w:style>
  <w:style w:type="paragraph" w:styleId="Listeavsnitt">
    <w:name w:val="List Paragraph"/>
    <w:aliases w:val="EG Bullet 1"/>
    <w:basedOn w:val="Normal"/>
    <w:link w:val="ListeavsnittTegn"/>
    <w:uiPriority w:val="34"/>
    <w:qFormat/>
    <w:rsid w:val="00CE3155"/>
    <w:pPr>
      <w:ind w:left="720"/>
      <w:contextualSpacing/>
    </w:pPr>
    <w:rPr>
      <w:szCs w:val="24"/>
    </w:rPr>
  </w:style>
  <w:style w:type="character" w:customStyle="1" w:styleId="ListeavsnittTegn">
    <w:name w:val="Listeavsnitt Tegn"/>
    <w:aliases w:val="EG Bullet 1 Tegn"/>
    <w:basedOn w:val="Standardskriftforavsnitt"/>
    <w:link w:val="Listeavsnitt"/>
    <w:uiPriority w:val="34"/>
    <w:locked/>
    <w:rsid w:val="00CE3155"/>
    <w:rPr>
      <w:rFonts w:ascii="Oslo Sans Office" w:eastAsia="Times New Roman" w:hAnsi="Oslo Sans Office" w:cs="Times New Roman"/>
      <w:sz w:val="24"/>
      <w:szCs w:val="24"/>
      <w:lang w:eastAsia="nb-NO"/>
    </w:rPr>
  </w:style>
  <w:style w:type="paragraph" w:styleId="Topptekst">
    <w:name w:val="header"/>
    <w:aliases w:val="h,hd,Title page"/>
    <w:basedOn w:val="Normal"/>
    <w:link w:val="TopptekstTegn"/>
    <w:unhideWhenUsed/>
    <w:rsid w:val="004E12D8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TopptekstTegn">
    <w:name w:val="Topptekst Tegn"/>
    <w:aliases w:val="h Tegn,hd Tegn,Title page Tegn"/>
    <w:basedOn w:val="Standardskriftforavsnitt"/>
    <w:link w:val="Topptekst"/>
    <w:rsid w:val="004E12D8"/>
    <w:rPr>
      <w:rFonts w:ascii="Times New Roman" w:hAnsi="Times New Roman"/>
    </w:rPr>
  </w:style>
  <w:style w:type="paragraph" w:styleId="Bunntekst">
    <w:name w:val="footer"/>
    <w:basedOn w:val="Normal"/>
    <w:link w:val="BunntekstTegn"/>
    <w:uiPriority w:val="99"/>
    <w:unhideWhenUsed/>
    <w:rsid w:val="004E12D8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E12D8"/>
    <w:rPr>
      <w:rFonts w:ascii="Times New Roman" w:hAnsi="Times New Roman"/>
    </w:rPr>
  </w:style>
  <w:style w:type="paragraph" w:styleId="INNH1">
    <w:name w:val="toc 1"/>
    <w:basedOn w:val="Normal"/>
    <w:next w:val="Normal"/>
    <w:autoRedefine/>
    <w:uiPriority w:val="39"/>
    <w:unhideWhenUsed/>
    <w:rsid w:val="004E12D8"/>
    <w:pPr>
      <w:spacing w:after="1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4E12D8"/>
    <w:pPr>
      <w:spacing w:after="100" w:line="276" w:lineRule="auto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INNH3">
    <w:name w:val="toc 3"/>
    <w:basedOn w:val="Normal"/>
    <w:next w:val="Normal"/>
    <w:autoRedefine/>
    <w:uiPriority w:val="39"/>
    <w:unhideWhenUsed/>
    <w:rsid w:val="004E12D8"/>
    <w:pPr>
      <w:spacing w:after="100" w:line="276" w:lineRule="auto"/>
      <w:ind w:left="440"/>
    </w:pPr>
    <w:rPr>
      <w:rFonts w:eastAsiaTheme="minorHAnsi" w:cstheme="minorBidi"/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E12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E12D8"/>
    <w:rPr>
      <w:rFonts w:eastAsiaTheme="minorHAnsi" w:cstheme="minorBidi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E12D8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12D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12D8"/>
    <w:rPr>
      <w:rFonts w:ascii="Times New Roman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E12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12D8"/>
    <w:rPr>
      <w:rFonts w:ascii="Tahoma" w:hAnsi="Tahoma" w:cs="Tahoma"/>
      <w:sz w:val="16"/>
      <w:szCs w:val="16"/>
    </w:rPr>
  </w:style>
  <w:style w:type="paragraph" w:styleId="INNH4">
    <w:name w:val="toc 4"/>
    <w:basedOn w:val="Normal"/>
    <w:next w:val="Normal"/>
    <w:autoRedefine/>
    <w:uiPriority w:val="39"/>
    <w:unhideWhenUsed/>
    <w:rsid w:val="004E12D8"/>
    <w:pPr>
      <w:spacing w:after="100"/>
      <w:ind w:left="720"/>
    </w:pPr>
  </w:style>
  <w:style w:type="paragraph" w:styleId="Tittel">
    <w:name w:val="Title"/>
    <w:basedOn w:val="Normal"/>
    <w:next w:val="Normal"/>
    <w:link w:val="TittelTegn"/>
    <w:uiPriority w:val="10"/>
    <w:qFormat/>
    <w:rsid w:val="00CD04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CD0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99"/>
    <w:rsid w:val="006D0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99"/>
    <w:qFormat/>
    <w:rsid w:val="003C762B"/>
    <w:rPr>
      <w:b/>
      <w:bCs/>
    </w:rPr>
  </w:style>
  <w:style w:type="paragraph" w:customStyle="1" w:styleId="Tabellheading">
    <w:name w:val="Tabell heading"/>
    <w:basedOn w:val="Normal"/>
    <w:rsid w:val="003C762B"/>
    <w:pPr>
      <w:overflowPunct w:val="0"/>
      <w:autoSpaceDE w:val="0"/>
      <w:autoSpaceDN w:val="0"/>
      <w:spacing w:before="60" w:after="60"/>
    </w:pPr>
    <w:rPr>
      <w:rFonts w:ascii="Helvetica" w:eastAsiaTheme="minorHAnsi" w:hAnsi="Helvetica" w:cs="Helvetica"/>
      <w:b/>
      <w:bCs/>
      <w:smallCaps/>
      <w:sz w:val="20"/>
    </w:rPr>
  </w:style>
  <w:style w:type="paragraph" w:customStyle="1" w:styleId="Tabell33">
    <w:name w:val="Tabell 3/3"/>
    <w:basedOn w:val="Normal"/>
    <w:rsid w:val="0048133F"/>
    <w:pPr>
      <w:overflowPunct w:val="0"/>
      <w:autoSpaceDE w:val="0"/>
      <w:autoSpaceDN w:val="0"/>
      <w:spacing w:before="60" w:after="60"/>
    </w:pPr>
    <w:rPr>
      <w:rFonts w:ascii="Arial" w:eastAsiaTheme="minorHAnsi" w:hAnsi="Arial" w:cs="Arial"/>
      <w:sz w:val="20"/>
    </w:rPr>
  </w:style>
  <w:style w:type="paragraph" w:customStyle="1" w:styleId="Normalmedluftover">
    <w:name w:val="Normal med luft over"/>
    <w:basedOn w:val="Normal"/>
    <w:link w:val="NormalmedluftoverTegn"/>
    <w:rsid w:val="00EB7467"/>
    <w:pPr>
      <w:keepLines/>
      <w:widowControl w:val="0"/>
      <w:spacing w:before="140"/>
    </w:pPr>
    <w:rPr>
      <w:rFonts w:ascii="Arial" w:hAnsi="Arial" w:cs="Arial"/>
      <w:sz w:val="22"/>
      <w:szCs w:val="22"/>
    </w:rPr>
  </w:style>
  <w:style w:type="character" w:customStyle="1" w:styleId="NormalmedluftoverTegn">
    <w:name w:val="Normal med luft over Tegn"/>
    <w:basedOn w:val="Standardskriftforavsnitt"/>
    <w:link w:val="Normalmedluftover"/>
    <w:rsid w:val="00EB7467"/>
    <w:rPr>
      <w:rFonts w:ascii="Arial" w:eastAsia="Times New Roman" w:hAnsi="Arial" w:cs="Arial"/>
      <w:lang w:eastAsia="nb-NO"/>
    </w:rPr>
  </w:style>
  <w:style w:type="paragraph" w:styleId="Ingenmellomrom">
    <w:name w:val="No Spacing"/>
    <w:uiPriority w:val="1"/>
    <w:qFormat/>
    <w:rsid w:val="000479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F3A4E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INNH5">
    <w:name w:val="toc 5"/>
    <w:basedOn w:val="Normal"/>
    <w:next w:val="Normal"/>
    <w:autoRedefine/>
    <w:uiPriority w:val="39"/>
    <w:unhideWhenUsed/>
    <w:rsid w:val="00EF600A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INNH6">
    <w:name w:val="toc 6"/>
    <w:basedOn w:val="Normal"/>
    <w:next w:val="Normal"/>
    <w:autoRedefine/>
    <w:uiPriority w:val="39"/>
    <w:unhideWhenUsed/>
    <w:rsid w:val="00EF600A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INNH7">
    <w:name w:val="toc 7"/>
    <w:basedOn w:val="Normal"/>
    <w:next w:val="Normal"/>
    <w:autoRedefine/>
    <w:uiPriority w:val="39"/>
    <w:unhideWhenUsed/>
    <w:rsid w:val="00EF600A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NH8">
    <w:name w:val="toc 8"/>
    <w:basedOn w:val="Normal"/>
    <w:next w:val="Normal"/>
    <w:autoRedefine/>
    <w:uiPriority w:val="39"/>
    <w:unhideWhenUsed/>
    <w:rsid w:val="00EF600A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NH9">
    <w:name w:val="toc 9"/>
    <w:basedOn w:val="Normal"/>
    <w:next w:val="Normal"/>
    <w:autoRedefine/>
    <w:uiPriority w:val="39"/>
    <w:unhideWhenUsed/>
    <w:rsid w:val="00EF600A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Boktittel">
    <w:name w:val="Book Title"/>
    <w:basedOn w:val="Standardskriftforavsnitt"/>
    <w:uiPriority w:val="33"/>
    <w:rsid w:val="00130A08"/>
    <w:rPr>
      <w:b/>
      <w:bCs/>
      <w:smallCaps/>
      <w:spacing w:val="5"/>
    </w:rPr>
  </w:style>
  <w:style w:type="character" w:styleId="Sterkreferanse">
    <w:name w:val="Intense Reference"/>
    <w:basedOn w:val="Standardskriftforavsnitt"/>
    <w:uiPriority w:val="32"/>
    <w:rsid w:val="00564110"/>
    <w:rPr>
      <w:b/>
      <w:bCs/>
      <w:smallCaps/>
      <w:color w:val="C0504D" w:themeColor="accent2"/>
      <w:spacing w:val="5"/>
      <w:u w:val="single"/>
    </w:rPr>
  </w:style>
  <w:style w:type="paragraph" w:styleId="Revisjon">
    <w:name w:val="Revision"/>
    <w:hidden/>
    <w:uiPriority w:val="99"/>
    <w:semiHidden/>
    <w:rsid w:val="009338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72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72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b-NO"/>
    </w:rPr>
  </w:style>
  <w:style w:type="table" w:styleId="Lysliste-uthevingsfarge1">
    <w:name w:val="Light List Accent 1"/>
    <w:basedOn w:val="Vanligtabell"/>
    <w:uiPriority w:val="61"/>
    <w:rsid w:val="0007799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D97A9F"/>
    <w:rPr>
      <w:color w:val="800080" w:themeColor="followedHyperlink"/>
      <w:u w:val="single"/>
    </w:rPr>
  </w:style>
  <w:style w:type="paragraph" w:styleId="Brdtekstinnrykk">
    <w:name w:val="Body Text Indent"/>
    <w:basedOn w:val="Normal"/>
    <w:link w:val="BrdtekstinnrykkTegn"/>
    <w:uiPriority w:val="99"/>
    <w:unhideWhenUsed/>
    <w:rsid w:val="00CC3D9A"/>
    <w:pPr>
      <w:autoSpaceDE w:val="0"/>
      <w:autoSpaceDN w:val="0"/>
      <w:adjustRightInd w:val="0"/>
      <w:ind w:left="2410" w:hanging="2410"/>
    </w:pPr>
    <w:rPr>
      <w:szCs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CC3D9A"/>
    <w:rPr>
      <w:rFonts w:ascii="Oslo Sans Office" w:eastAsia="Times New Roman" w:hAnsi="Oslo Sans Office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6B"/>
    <w:pPr>
      <w:spacing w:before="120" w:after="120" w:line="240" w:lineRule="auto"/>
    </w:pPr>
    <w:rPr>
      <w:rFonts w:ascii="Oslo Sans Office" w:eastAsia="Times New Roman" w:hAnsi="Oslo Sans Office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CC3D9A"/>
    <w:pPr>
      <w:numPr>
        <w:numId w:val="1"/>
      </w:numPr>
      <w:outlineLvl w:val="0"/>
    </w:pPr>
    <w:rPr>
      <w:b/>
      <w:color w:val="1F497D" w:themeColor="text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7022C5"/>
    <w:pPr>
      <w:keepNext/>
      <w:numPr>
        <w:ilvl w:val="1"/>
        <w:numId w:val="1"/>
      </w:numPr>
      <w:tabs>
        <w:tab w:val="clear" w:pos="2278"/>
      </w:tabs>
      <w:ind w:left="0" w:firstLine="0"/>
      <w:outlineLvl w:val="1"/>
    </w:pPr>
    <w:rPr>
      <w:b/>
      <w:color w:val="365F91" w:themeColor="accent1" w:themeShade="BF"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CE3155"/>
    <w:pPr>
      <w:keepNext/>
      <w:numPr>
        <w:ilvl w:val="2"/>
        <w:numId w:val="1"/>
      </w:numPr>
      <w:tabs>
        <w:tab w:val="clear" w:pos="4264"/>
        <w:tab w:val="num" w:pos="1995"/>
      </w:tabs>
      <w:spacing w:before="240" w:after="60"/>
      <w:ind w:left="720"/>
      <w:outlineLvl w:val="2"/>
    </w:pPr>
    <w:rPr>
      <w:rFonts w:cs="Arial"/>
      <w:b/>
      <w:bCs/>
      <w:color w:val="548DD4" w:themeColor="text2" w:themeTint="99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48133F"/>
    <w:pPr>
      <w:keepNext/>
      <w:numPr>
        <w:ilvl w:val="3"/>
        <w:numId w:val="1"/>
      </w:numPr>
      <w:outlineLvl w:val="3"/>
    </w:pPr>
    <w:rPr>
      <w:b/>
      <w:bCs/>
      <w:color w:val="00B050"/>
      <w:szCs w:val="28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4C2642"/>
    <w:pPr>
      <w:numPr>
        <w:ilvl w:val="4"/>
        <w:numId w:val="1"/>
      </w:numPr>
      <w:spacing w:before="240" w:after="60"/>
      <w:outlineLvl w:val="4"/>
    </w:pPr>
    <w:rPr>
      <w:b/>
      <w:bCs/>
      <w:iCs/>
      <w:color w:val="E36C0A" w:themeColor="accent6" w:themeShade="BF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4C2642"/>
    <w:pPr>
      <w:numPr>
        <w:ilvl w:val="5"/>
        <w:numId w:val="1"/>
      </w:numPr>
      <w:spacing w:before="240" w:after="60"/>
      <w:outlineLvl w:val="5"/>
    </w:pPr>
    <w:rPr>
      <w:b/>
      <w:bCs/>
      <w:color w:val="7030A0"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4C2642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4C2642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4C264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CC3D9A"/>
    <w:rPr>
      <w:rFonts w:ascii="Oslo Sans Office" w:eastAsia="Times New Roman" w:hAnsi="Oslo Sans Office" w:cs="Times New Roman"/>
      <w:b/>
      <w:color w:val="1F497D" w:themeColor="text2"/>
      <w:sz w:val="24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7022C5"/>
    <w:rPr>
      <w:rFonts w:ascii="Oslo Sans Office" w:eastAsia="Times New Roman" w:hAnsi="Oslo Sans Office" w:cs="Times New Roman"/>
      <w:b/>
      <w:color w:val="365F91" w:themeColor="accent1" w:themeShade="BF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CE3155"/>
    <w:rPr>
      <w:rFonts w:ascii="Oslo Sans Office" w:eastAsia="Times New Roman" w:hAnsi="Oslo Sans Office" w:cs="Arial"/>
      <w:b/>
      <w:bCs/>
      <w:color w:val="548DD4" w:themeColor="text2" w:themeTint="99"/>
      <w:sz w:val="24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48133F"/>
    <w:rPr>
      <w:rFonts w:ascii="Times New Roman" w:eastAsia="Times New Roman" w:hAnsi="Times New Roman" w:cs="Times New Roman"/>
      <w:b/>
      <w:bCs/>
      <w:color w:val="00B050"/>
      <w:sz w:val="24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4C2642"/>
    <w:rPr>
      <w:rFonts w:ascii="Times New Roman" w:eastAsia="Times New Roman" w:hAnsi="Times New Roman" w:cs="Times New Roman"/>
      <w:b/>
      <w:bCs/>
      <w:iCs/>
      <w:color w:val="E36C0A" w:themeColor="accent6" w:themeShade="BF"/>
      <w:sz w:val="24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9"/>
    <w:rsid w:val="004C2642"/>
    <w:rPr>
      <w:rFonts w:ascii="Times New Roman" w:eastAsia="Times New Roman" w:hAnsi="Times New Roman" w:cs="Times New Roman"/>
      <w:b/>
      <w:bCs/>
      <w:color w:val="7030A0"/>
      <w:sz w:val="24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9"/>
    <w:rsid w:val="004C2642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4C2642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9"/>
    <w:rsid w:val="004C2642"/>
    <w:rPr>
      <w:rFonts w:ascii="Arial" w:eastAsia="Times New Roman" w:hAnsi="Arial" w:cs="Arial"/>
      <w:lang w:eastAsia="nb-NO"/>
    </w:rPr>
  </w:style>
  <w:style w:type="paragraph" w:customStyle="1" w:styleId="Appendix">
    <w:name w:val="Appendix"/>
    <w:basedOn w:val="Normal"/>
    <w:next w:val="Normal"/>
    <w:rsid w:val="001B3CD9"/>
    <w:pPr>
      <w:pageBreakBefore/>
      <w:outlineLvl w:val="0"/>
    </w:pPr>
    <w:rPr>
      <w:rFonts w:ascii="Arial Black" w:hAnsi="Arial Black"/>
      <w:noProof/>
      <w:sz w:val="36"/>
      <w:szCs w:val="36"/>
      <w:lang w:eastAsia="en-US"/>
    </w:rPr>
  </w:style>
  <w:style w:type="character" w:styleId="Hyperkobling">
    <w:name w:val="Hyperlink"/>
    <w:basedOn w:val="Standardskriftforavsnitt"/>
    <w:uiPriority w:val="99"/>
    <w:unhideWhenUsed/>
    <w:rsid w:val="001B3CD9"/>
    <w:rPr>
      <w:color w:val="0000FF" w:themeColor="hyperlink"/>
      <w:u w:val="single"/>
    </w:rPr>
  </w:style>
  <w:style w:type="paragraph" w:styleId="Listeavsnitt">
    <w:name w:val="List Paragraph"/>
    <w:aliases w:val="EG Bullet 1"/>
    <w:basedOn w:val="Normal"/>
    <w:link w:val="ListeavsnittTegn"/>
    <w:uiPriority w:val="34"/>
    <w:qFormat/>
    <w:rsid w:val="00CE3155"/>
    <w:pPr>
      <w:ind w:left="720"/>
      <w:contextualSpacing/>
    </w:pPr>
    <w:rPr>
      <w:szCs w:val="24"/>
    </w:rPr>
  </w:style>
  <w:style w:type="character" w:customStyle="1" w:styleId="ListeavsnittTegn">
    <w:name w:val="Listeavsnitt Tegn"/>
    <w:aliases w:val="EG Bullet 1 Tegn"/>
    <w:basedOn w:val="Standardskriftforavsnitt"/>
    <w:link w:val="Listeavsnitt"/>
    <w:uiPriority w:val="34"/>
    <w:locked/>
    <w:rsid w:val="00CE3155"/>
    <w:rPr>
      <w:rFonts w:ascii="Oslo Sans Office" w:eastAsia="Times New Roman" w:hAnsi="Oslo Sans Office" w:cs="Times New Roman"/>
      <w:sz w:val="24"/>
      <w:szCs w:val="24"/>
      <w:lang w:eastAsia="nb-NO"/>
    </w:rPr>
  </w:style>
  <w:style w:type="paragraph" w:styleId="Topptekst">
    <w:name w:val="header"/>
    <w:aliases w:val="h,hd,Title page"/>
    <w:basedOn w:val="Normal"/>
    <w:link w:val="TopptekstTegn"/>
    <w:unhideWhenUsed/>
    <w:rsid w:val="004E12D8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TopptekstTegn">
    <w:name w:val="Topptekst Tegn"/>
    <w:aliases w:val="h Tegn,hd Tegn,Title page Tegn"/>
    <w:basedOn w:val="Standardskriftforavsnitt"/>
    <w:link w:val="Topptekst"/>
    <w:rsid w:val="004E12D8"/>
    <w:rPr>
      <w:rFonts w:ascii="Times New Roman" w:hAnsi="Times New Roman"/>
    </w:rPr>
  </w:style>
  <w:style w:type="paragraph" w:styleId="Bunntekst">
    <w:name w:val="footer"/>
    <w:basedOn w:val="Normal"/>
    <w:link w:val="BunntekstTegn"/>
    <w:uiPriority w:val="99"/>
    <w:unhideWhenUsed/>
    <w:rsid w:val="004E12D8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E12D8"/>
    <w:rPr>
      <w:rFonts w:ascii="Times New Roman" w:hAnsi="Times New Roman"/>
    </w:rPr>
  </w:style>
  <w:style w:type="paragraph" w:styleId="INNH1">
    <w:name w:val="toc 1"/>
    <w:basedOn w:val="Normal"/>
    <w:next w:val="Normal"/>
    <w:autoRedefine/>
    <w:uiPriority w:val="39"/>
    <w:unhideWhenUsed/>
    <w:rsid w:val="004E12D8"/>
    <w:pPr>
      <w:spacing w:after="1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4E12D8"/>
    <w:pPr>
      <w:spacing w:after="100" w:line="276" w:lineRule="auto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INNH3">
    <w:name w:val="toc 3"/>
    <w:basedOn w:val="Normal"/>
    <w:next w:val="Normal"/>
    <w:autoRedefine/>
    <w:uiPriority w:val="39"/>
    <w:unhideWhenUsed/>
    <w:rsid w:val="004E12D8"/>
    <w:pPr>
      <w:spacing w:after="100" w:line="276" w:lineRule="auto"/>
      <w:ind w:left="440"/>
    </w:pPr>
    <w:rPr>
      <w:rFonts w:eastAsiaTheme="minorHAnsi" w:cstheme="minorBidi"/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E12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E12D8"/>
    <w:rPr>
      <w:rFonts w:eastAsiaTheme="minorHAnsi" w:cstheme="minorBidi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E12D8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12D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12D8"/>
    <w:rPr>
      <w:rFonts w:ascii="Times New Roman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E12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12D8"/>
    <w:rPr>
      <w:rFonts w:ascii="Tahoma" w:hAnsi="Tahoma" w:cs="Tahoma"/>
      <w:sz w:val="16"/>
      <w:szCs w:val="16"/>
    </w:rPr>
  </w:style>
  <w:style w:type="paragraph" w:styleId="INNH4">
    <w:name w:val="toc 4"/>
    <w:basedOn w:val="Normal"/>
    <w:next w:val="Normal"/>
    <w:autoRedefine/>
    <w:uiPriority w:val="39"/>
    <w:unhideWhenUsed/>
    <w:rsid w:val="004E12D8"/>
    <w:pPr>
      <w:spacing w:after="100"/>
      <w:ind w:left="720"/>
    </w:pPr>
  </w:style>
  <w:style w:type="paragraph" w:styleId="Tittel">
    <w:name w:val="Title"/>
    <w:basedOn w:val="Normal"/>
    <w:next w:val="Normal"/>
    <w:link w:val="TittelTegn"/>
    <w:uiPriority w:val="10"/>
    <w:qFormat/>
    <w:rsid w:val="00CD04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CD0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99"/>
    <w:rsid w:val="006D0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99"/>
    <w:qFormat/>
    <w:rsid w:val="003C762B"/>
    <w:rPr>
      <w:b/>
      <w:bCs/>
    </w:rPr>
  </w:style>
  <w:style w:type="paragraph" w:customStyle="1" w:styleId="Tabellheading">
    <w:name w:val="Tabell heading"/>
    <w:basedOn w:val="Normal"/>
    <w:rsid w:val="003C762B"/>
    <w:pPr>
      <w:overflowPunct w:val="0"/>
      <w:autoSpaceDE w:val="0"/>
      <w:autoSpaceDN w:val="0"/>
      <w:spacing w:before="60" w:after="60"/>
    </w:pPr>
    <w:rPr>
      <w:rFonts w:ascii="Helvetica" w:eastAsiaTheme="minorHAnsi" w:hAnsi="Helvetica" w:cs="Helvetica"/>
      <w:b/>
      <w:bCs/>
      <w:smallCaps/>
      <w:sz w:val="20"/>
    </w:rPr>
  </w:style>
  <w:style w:type="paragraph" w:customStyle="1" w:styleId="Tabell33">
    <w:name w:val="Tabell 3/3"/>
    <w:basedOn w:val="Normal"/>
    <w:rsid w:val="0048133F"/>
    <w:pPr>
      <w:overflowPunct w:val="0"/>
      <w:autoSpaceDE w:val="0"/>
      <w:autoSpaceDN w:val="0"/>
      <w:spacing w:before="60" w:after="60"/>
    </w:pPr>
    <w:rPr>
      <w:rFonts w:ascii="Arial" w:eastAsiaTheme="minorHAnsi" w:hAnsi="Arial" w:cs="Arial"/>
      <w:sz w:val="20"/>
    </w:rPr>
  </w:style>
  <w:style w:type="paragraph" w:customStyle="1" w:styleId="Normalmedluftover">
    <w:name w:val="Normal med luft over"/>
    <w:basedOn w:val="Normal"/>
    <w:link w:val="NormalmedluftoverTegn"/>
    <w:rsid w:val="00EB7467"/>
    <w:pPr>
      <w:keepLines/>
      <w:widowControl w:val="0"/>
      <w:spacing w:before="140"/>
    </w:pPr>
    <w:rPr>
      <w:rFonts w:ascii="Arial" w:hAnsi="Arial" w:cs="Arial"/>
      <w:sz w:val="22"/>
      <w:szCs w:val="22"/>
    </w:rPr>
  </w:style>
  <w:style w:type="character" w:customStyle="1" w:styleId="NormalmedluftoverTegn">
    <w:name w:val="Normal med luft over Tegn"/>
    <w:basedOn w:val="Standardskriftforavsnitt"/>
    <w:link w:val="Normalmedluftover"/>
    <w:rsid w:val="00EB7467"/>
    <w:rPr>
      <w:rFonts w:ascii="Arial" w:eastAsia="Times New Roman" w:hAnsi="Arial" w:cs="Arial"/>
      <w:lang w:eastAsia="nb-NO"/>
    </w:rPr>
  </w:style>
  <w:style w:type="paragraph" w:styleId="Ingenmellomrom">
    <w:name w:val="No Spacing"/>
    <w:uiPriority w:val="1"/>
    <w:qFormat/>
    <w:rsid w:val="000479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F3A4E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INNH5">
    <w:name w:val="toc 5"/>
    <w:basedOn w:val="Normal"/>
    <w:next w:val="Normal"/>
    <w:autoRedefine/>
    <w:uiPriority w:val="39"/>
    <w:unhideWhenUsed/>
    <w:rsid w:val="00EF600A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INNH6">
    <w:name w:val="toc 6"/>
    <w:basedOn w:val="Normal"/>
    <w:next w:val="Normal"/>
    <w:autoRedefine/>
    <w:uiPriority w:val="39"/>
    <w:unhideWhenUsed/>
    <w:rsid w:val="00EF600A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INNH7">
    <w:name w:val="toc 7"/>
    <w:basedOn w:val="Normal"/>
    <w:next w:val="Normal"/>
    <w:autoRedefine/>
    <w:uiPriority w:val="39"/>
    <w:unhideWhenUsed/>
    <w:rsid w:val="00EF600A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NH8">
    <w:name w:val="toc 8"/>
    <w:basedOn w:val="Normal"/>
    <w:next w:val="Normal"/>
    <w:autoRedefine/>
    <w:uiPriority w:val="39"/>
    <w:unhideWhenUsed/>
    <w:rsid w:val="00EF600A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NH9">
    <w:name w:val="toc 9"/>
    <w:basedOn w:val="Normal"/>
    <w:next w:val="Normal"/>
    <w:autoRedefine/>
    <w:uiPriority w:val="39"/>
    <w:unhideWhenUsed/>
    <w:rsid w:val="00EF600A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Boktittel">
    <w:name w:val="Book Title"/>
    <w:basedOn w:val="Standardskriftforavsnitt"/>
    <w:uiPriority w:val="33"/>
    <w:rsid w:val="00130A08"/>
    <w:rPr>
      <w:b/>
      <w:bCs/>
      <w:smallCaps/>
      <w:spacing w:val="5"/>
    </w:rPr>
  </w:style>
  <w:style w:type="character" w:styleId="Sterkreferanse">
    <w:name w:val="Intense Reference"/>
    <w:basedOn w:val="Standardskriftforavsnitt"/>
    <w:uiPriority w:val="32"/>
    <w:rsid w:val="00564110"/>
    <w:rPr>
      <w:b/>
      <w:bCs/>
      <w:smallCaps/>
      <w:color w:val="C0504D" w:themeColor="accent2"/>
      <w:spacing w:val="5"/>
      <w:u w:val="single"/>
    </w:rPr>
  </w:style>
  <w:style w:type="paragraph" w:styleId="Revisjon">
    <w:name w:val="Revision"/>
    <w:hidden/>
    <w:uiPriority w:val="99"/>
    <w:semiHidden/>
    <w:rsid w:val="009338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72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72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b-NO"/>
    </w:rPr>
  </w:style>
  <w:style w:type="table" w:styleId="Lysliste-uthevingsfarge1">
    <w:name w:val="Light List Accent 1"/>
    <w:basedOn w:val="Vanligtabell"/>
    <w:uiPriority w:val="61"/>
    <w:rsid w:val="0007799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D97A9F"/>
    <w:rPr>
      <w:color w:val="800080" w:themeColor="followedHyperlink"/>
      <w:u w:val="single"/>
    </w:rPr>
  </w:style>
  <w:style w:type="paragraph" w:styleId="Brdtekstinnrykk">
    <w:name w:val="Body Text Indent"/>
    <w:basedOn w:val="Normal"/>
    <w:link w:val="BrdtekstinnrykkTegn"/>
    <w:uiPriority w:val="99"/>
    <w:unhideWhenUsed/>
    <w:rsid w:val="00CC3D9A"/>
    <w:pPr>
      <w:autoSpaceDE w:val="0"/>
      <w:autoSpaceDN w:val="0"/>
      <w:adjustRightInd w:val="0"/>
      <w:ind w:left="2410" w:hanging="2410"/>
    </w:pPr>
    <w:rPr>
      <w:szCs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CC3D9A"/>
    <w:rPr>
      <w:rFonts w:ascii="Oslo Sans Office" w:eastAsia="Times New Roman" w:hAnsi="Oslo Sans Office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FBCE-25FF-4C69-8A45-E3C98045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11</Pages>
  <Words>1924</Words>
  <Characters>10199</Characters>
  <Application>Microsoft Office Word</Application>
  <DocSecurity>0</DocSecurity>
  <Lines>84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 Halvorsen Hjelkerud</dc:creator>
  <cp:lastModifiedBy>Atle Halvorsen Hjelkerud</cp:lastModifiedBy>
  <cp:revision>16</cp:revision>
  <cp:lastPrinted>2020-02-27T11:44:00Z</cp:lastPrinted>
  <dcterms:created xsi:type="dcterms:W3CDTF">2020-02-17T09:41:00Z</dcterms:created>
  <dcterms:modified xsi:type="dcterms:W3CDTF">2020-03-02T08:08:00Z</dcterms:modified>
</cp:coreProperties>
</file>