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49" w:rsidRDefault="00226A49" w:rsidP="00226A49">
      <w:pPr>
        <w:jc w:val="center"/>
        <w:rPr>
          <w:rFonts w:ascii="Oslo Sans Office" w:hAnsi="Oslo Sans Office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1CF11" wp14:editId="5DE1939E">
                <wp:simplePos x="0" y="0"/>
                <wp:positionH relativeFrom="column">
                  <wp:posOffset>-898525</wp:posOffset>
                </wp:positionH>
                <wp:positionV relativeFrom="paragraph">
                  <wp:posOffset>-908685</wp:posOffset>
                </wp:positionV>
                <wp:extent cx="7570470" cy="1905635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70470" cy="1905635"/>
                        </a:xfrm>
                        <a:prstGeom prst="rect">
                          <a:avLst/>
                        </a:prstGeom>
                        <a:solidFill>
                          <a:srgbClr val="2A28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A49" w:rsidRDefault="00226A49" w:rsidP="00742F9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26A49" w:rsidRDefault="00226A49" w:rsidP="00742F9C">
                            <w:r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3135E3F7" wp14:editId="7B7757DD">
                                  <wp:extent cx="2898775" cy="1964690"/>
                                  <wp:effectExtent l="0" t="0" r="0" b="0"/>
                                  <wp:docPr id="7" name="Bil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775" cy="196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A49" w:rsidRPr="009B4E58" w:rsidRDefault="00226A49" w:rsidP="00742F9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-70.75pt;margin-top:-71.55pt;width:596.1pt;height:1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" fillcolor="#2a2859" stroked="f" strokeweight=".5pt">
                <v:path arrowok="t"/>
                <v:textbox>
                  <w:txbxContent>
                    <w:p w:rsidR="00226A49" w:rsidRDefault="00226A49" w:rsidP="00742F9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26A49" w:rsidRDefault="00226A49" w:rsidP="00742F9C"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3135E3F7" wp14:editId="7B7757DD">
                            <wp:extent cx="2898775" cy="1964690"/>
                            <wp:effectExtent l="0" t="0" r="0" b="0"/>
                            <wp:docPr id="7" name="Bil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775" cy="196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A49" w:rsidRPr="009B4E58" w:rsidRDefault="00226A49" w:rsidP="00742F9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A49" w:rsidRDefault="00226A49" w:rsidP="00226A49">
      <w:pPr>
        <w:jc w:val="center"/>
        <w:rPr>
          <w:rFonts w:ascii="Oslo Sans Office" w:hAnsi="Oslo Sans Office"/>
          <w:b/>
          <w:bCs/>
          <w:sz w:val="48"/>
        </w:rPr>
      </w:pPr>
    </w:p>
    <w:p w:rsidR="00226A49" w:rsidRDefault="00226A49" w:rsidP="00226A49">
      <w:pPr>
        <w:jc w:val="center"/>
        <w:rPr>
          <w:rFonts w:ascii="Oslo Sans Office" w:hAnsi="Oslo Sans Office"/>
          <w:b/>
          <w:bCs/>
          <w:sz w:val="48"/>
        </w:rPr>
      </w:pPr>
    </w:p>
    <w:p w:rsidR="00226A49" w:rsidRDefault="00226A49" w:rsidP="00226A49">
      <w:pPr>
        <w:jc w:val="center"/>
        <w:rPr>
          <w:rFonts w:ascii="Oslo Sans Office" w:hAnsi="Oslo Sans Office"/>
          <w:b/>
          <w:bCs/>
          <w:sz w:val="48"/>
        </w:rPr>
      </w:pPr>
    </w:p>
    <w:p w:rsidR="00226A49" w:rsidRDefault="00226A49" w:rsidP="00226A49">
      <w:pPr>
        <w:jc w:val="center"/>
        <w:rPr>
          <w:rFonts w:ascii="Oslo Sans Office" w:hAnsi="Oslo Sans Office"/>
          <w:b/>
          <w:bCs/>
          <w:sz w:val="48"/>
        </w:rPr>
      </w:pPr>
    </w:p>
    <w:p w:rsidR="00226A49" w:rsidRDefault="00226A49" w:rsidP="00226A49">
      <w:pPr>
        <w:jc w:val="center"/>
        <w:rPr>
          <w:rFonts w:ascii="Oslo Sans Office" w:hAnsi="Oslo Sans Office"/>
          <w:b/>
          <w:bCs/>
          <w:sz w:val="48"/>
        </w:rPr>
      </w:pPr>
      <w:r w:rsidRPr="00742F9C">
        <w:rPr>
          <w:rFonts w:ascii="Oslo Sans Office" w:hAnsi="Oslo Sans Office"/>
          <w:b/>
          <w:bCs/>
          <w:sz w:val="48"/>
        </w:rPr>
        <w:t>VEILEDNING TIL GJENNOMFØRING AV MINIKONKURRANSER</w:t>
      </w:r>
    </w:p>
    <w:p w:rsidR="00226A49" w:rsidRPr="00742F9C" w:rsidRDefault="00226A49" w:rsidP="00226A49">
      <w:pPr>
        <w:jc w:val="center"/>
        <w:rPr>
          <w:rFonts w:ascii="Oslo Sans Office" w:hAnsi="Oslo Sans Office"/>
          <w:b/>
          <w:bCs/>
          <w:sz w:val="28"/>
        </w:rPr>
      </w:pPr>
    </w:p>
    <w:p w:rsidR="00226A49" w:rsidRPr="000A71B2" w:rsidRDefault="00226A49" w:rsidP="00226A49">
      <w:pPr>
        <w:jc w:val="center"/>
        <w:rPr>
          <w:b/>
          <w:sz w:val="32"/>
          <w:szCs w:val="32"/>
        </w:rPr>
      </w:pPr>
      <w:r>
        <w:rPr>
          <w:rFonts w:ascii="Oslo Sans Office" w:hAnsi="Oslo Sans Office"/>
          <w:b/>
          <w:sz w:val="32"/>
          <w:szCs w:val="32"/>
        </w:rPr>
        <w:t>Delkontrakt 2</w:t>
      </w:r>
      <w:r w:rsidRPr="000A71B2">
        <w:rPr>
          <w:rFonts w:ascii="Oslo Sans Office" w:hAnsi="Oslo Sans Office"/>
          <w:b/>
          <w:sz w:val="32"/>
          <w:szCs w:val="32"/>
        </w:rPr>
        <w:t xml:space="preserve"> – </w:t>
      </w:r>
      <w:r>
        <w:rPr>
          <w:rFonts w:ascii="Oslo Sans Office" w:hAnsi="Oslo Sans Office"/>
          <w:b/>
          <w:sz w:val="32"/>
          <w:szCs w:val="32"/>
        </w:rPr>
        <w:t>Personløftere og seil</w:t>
      </w:r>
      <w:r w:rsidRPr="000A71B2">
        <w:rPr>
          <w:rFonts w:ascii="Oslo Sans Office" w:hAnsi="Oslo Sans Office"/>
          <w:b/>
          <w:sz w:val="32"/>
          <w:szCs w:val="32"/>
        </w:rPr>
        <w:t xml:space="preserve"> </w:t>
      </w:r>
      <w:r w:rsidRPr="000A71B2">
        <w:rPr>
          <w:b/>
          <w:sz w:val="32"/>
          <w:szCs w:val="32"/>
        </w:rPr>
        <w:br w:type="page"/>
      </w:r>
    </w:p>
    <w:p w:rsidR="00226A49" w:rsidRDefault="00226A49" w:rsidP="00226A49">
      <w:pPr>
        <w:pStyle w:val="Overskriftforinnholdsfortegnelse"/>
      </w:pPr>
      <w:r>
        <w:lastRenderedPageBreak/>
        <w:t>Innholdsfortegnelse</w:t>
      </w:r>
    </w:p>
    <w:bookmarkStart w:id="0" w:name="_GoBack"/>
    <w:bookmarkEnd w:id="0"/>
    <w:p w:rsidR="00E16C9A" w:rsidRDefault="00226A49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43A48">
        <w:rPr>
          <w:sz w:val="24"/>
          <w:szCs w:val="24"/>
        </w:rPr>
        <w:fldChar w:fldCharType="begin"/>
      </w:r>
      <w:r w:rsidRPr="00543A48">
        <w:rPr>
          <w:sz w:val="24"/>
          <w:szCs w:val="24"/>
        </w:rPr>
        <w:instrText xml:space="preserve"> TOC \o "1-3" \h \z \u </w:instrText>
      </w:r>
      <w:r w:rsidRPr="00543A48">
        <w:rPr>
          <w:sz w:val="24"/>
          <w:szCs w:val="24"/>
        </w:rPr>
        <w:fldChar w:fldCharType="separate"/>
      </w:r>
      <w:hyperlink w:anchor="_Toc36540590" w:history="1">
        <w:r w:rsidR="00E16C9A" w:rsidRPr="00A10227">
          <w:rPr>
            <w:rStyle w:val="Hyperkobling"/>
            <w:rFonts w:ascii="Oslo Sans Office" w:hAnsi="Oslo Sans Office"/>
            <w:noProof/>
          </w:rPr>
          <w:t>1</w:t>
        </w:r>
        <w:r w:rsidR="00E16C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16C9A" w:rsidRPr="00A10227">
          <w:rPr>
            <w:rStyle w:val="Hyperkobling"/>
            <w:rFonts w:ascii="Oslo Sans Office" w:hAnsi="Oslo Sans Office"/>
            <w:noProof/>
          </w:rPr>
          <w:t>Bestillingsrutiner</w:t>
        </w:r>
        <w:r w:rsidR="00E16C9A">
          <w:rPr>
            <w:noProof/>
            <w:webHidden/>
          </w:rPr>
          <w:tab/>
        </w:r>
        <w:r w:rsidR="00E16C9A">
          <w:rPr>
            <w:noProof/>
            <w:webHidden/>
          </w:rPr>
          <w:fldChar w:fldCharType="begin"/>
        </w:r>
        <w:r w:rsidR="00E16C9A">
          <w:rPr>
            <w:noProof/>
            <w:webHidden/>
          </w:rPr>
          <w:instrText xml:space="preserve"> PAGEREF _Toc36540590 \h </w:instrText>
        </w:r>
        <w:r w:rsidR="00E16C9A">
          <w:rPr>
            <w:noProof/>
            <w:webHidden/>
          </w:rPr>
        </w:r>
        <w:r w:rsidR="00E16C9A">
          <w:rPr>
            <w:noProof/>
            <w:webHidden/>
          </w:rPr>
          <w:fldChar w:fldCharType="separate"/>
        </w:r>
        <w:r w:rsidR="00E16C9A">
          <w:rPr>
            <w:noProof/>
            <w:webHidden/>
          </w:rPr>
          <w:t>3</w:t>
        </w:r>
        <w:r w:rsidR="00E16C9A">
          <w:rPr>
            <w:noProof/>
            <w:webHidden/>
          </w:rPr>
          <w:fldChar w:fldCharType="end"/>
        </w:r>
      </w:hyperlink>
    </w:p>
    <w:p w:rsidR="00E16C9A" w:rsidRDefault="00E16C9A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6540591" w:history="1">
        <w:r w:rsidRPr="00A10227">
          <w:rPr>
            <w:rStyle w:val="Hyperkobling"/>
            <w:rFonts w:ascii="Oslo Sans Office" w:hAnsi="Oslo Sans Office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10227">
          <w:rPr>
            <w:rStyle w:val="Hyperkobling"/>
            <w:rFonts w:ascii="Oslo Sans Office" w:hAnsi="Oslo Sans Office"/>
            <w:noProof/>
          </w:rPr>
          <w:t>Likeverdige leverandører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6C9A" w:rsidRDefault="00E16C9A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6540592" w:history="1">
        <w:r w:rsidRPr="00A10227">
          <w:rPr>
            <w:rStyle w:val="Hyperkobling"/>
            <w:rFonts w:ascii="Oslo Sans Office" w:hAnsi="Oslo Sans Office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10227">
          <w:rPr>
            <w:rStyle w:val="Hyperkobling"/>
            <w:rFonts w:ascii="Oslo Sans Office" w:hAnsi="Oslo Sans Office"/>
            <w:noProof/>
          </w:rPr>
          <w:t>Minikonkurranser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6C9A" w:rsidRDefault="00E16C9A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6540593" w:history="1">
        <w:r w:rsidRPr="00A10227">
          <w:rPr>
            <w:rStyle w:val="Hyperkobling"/>
            <w:rFonts w:ascii="Oslo Sans Office" w:hAnsi="Oslo Sans Office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10227">
          <w:rPr>
            <w:rStyle w:val="Hyperkobling"/>
            <w:rFonts w:ascii="Oslo Sans Office" w:hAnsi="Oslo Sans Office"/>
            <w:noProof/>
          </w:rPr>
          <w:t>Etterbestillinger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6C9A" w:rsidRDefault="00E16C9A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540594" w:history="1">
        <w:r w:rsidRPr="00A10227">
          <w:rPr>
            <w:rStyle w:val="Hyperkobling"/>
            <w:rFonts w:ascii="Oslo Sans Office" w:hAnsi="Oslo Sans Office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A10227">
          <w:rPr>
            <w:rStyle w:val="Hyperkobling"/>
            <w:rFonts w:ascii="Oslo Sans Office" w:hAnsi="Oslo Sans Office"/>
            <w:noProof/>
          </w:rPr>
          <w:t>Gjennomføring av minikonkurranser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6C9A" w:rsidRDefault="00E16C9A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540595" w:history="1">
        <w:r w:rsidRPr="00A10227">
          <w:rPr>
            <w:rStyle w:val="Hyperkobling"/>
            <w:rFonts w:ascii="Oslo Sans Office" w:hAnsi="Oslo Sans Office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A10227">
          <w:rPr>
            <w:rStyle w:val="Hyperkobling"/>
            <w:rFonts w:ascii="Oslo Sans Office" w:hAnsi="Oslo Sans Office"/>
            <w:noProof/>
          </w:rPr>
          <w:t>Viktig kontraktsfestede betingelser: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_Toc36540595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6A49" w:rsidRDefault="00226A49" w:rsidP="00226A49">
      <w:r w:rsidRPr="00543A48">
        <w:rPr>
          <w:b/>
          <w:bCs/>
        </w:rPr>
        <w:fldChar w:fldCharType="end"/>
      </w:r>
    </w:p>
    <w:p w:rsidR="00226A49" w:rsidRPr="00742F9C" w:rsidRDefault="00226A49" w:rsidP="00226A49">
      <w:pPr>
        <w:rPr>
          <w:rFonts w:ascii="Oslo Sans Office" w:hAnsi="Oslo Sans Office"/>
          <w:sz w:val="22"/>
          <w:szCs w:val="22"/>
        </w:rPr>
      </w:pPr>
      <w:r>
        <w:br w:type="page"/>
      </w:r>
      <w:r w:rsidRPr="00742F9C">
        <w:rPr>
          <w:rFonts w:ascii="Oslo Sans Office" w:hAnsi="Oslo Sans Office"/>
          <w:sz w:val="22"/>
          <w:szCs w:val="22"/>
        </w:rPr>
        <w:lastRenderedPageBreak/>
        <w:t>Utviklings- og kompetanseetaten (UKE) har for Delko</w:t>
      </w:r>
      <w:r>
        <w:rPr>
          <w:rFonts w:ascii="Oslo Sans Office" w:hAnsi="Oslo Sans Office"/>
          <w:sz w:val="22"/>
          <w:szCs w:val="22"/>
        </w:rPr>
        <w:t>ntra</w:t>
      </w:r>
      <w:r w:rsidR="00C81364">
        <w:rPr>
          <w:rFonts w:ascii="Oslo Sans Office" w:hAnsi="Oslo Sans Office"/>
          <w:sz w:val="22"/>
          <w:szCs w:val="22"/>
        </w:rPr>
        <w:t>kt 2</w:t>
      </w:r>
      <w:r w:rsidRPr="00742F9C">
        <w:rPr>
          <w:rFonts w:ascii="Oslo Sans Office" w:hAnsi="Oslo Sans Office"/>
          <w:sz w:val="22"/>
          <w:szCs w:val="22"/>
        </w:rPr>
        <w:t xml:space="preserve"> –</w:t>
      </w:r>
      <w:r w:rsidR="00C81364">
        <w:rPr>
          <w:rFonts w:ascii="Oslo Sans Office" w:hAnsi="Oslo Sans Office"/>
          <w:sz w:val="22"/>
          <w:szCs w:val="22"/>
        </w:rPr>
        <w:t>Personløftere og seil</w:t>
      </w:r>
      <w:r w:rsidRPr="00742F9C">
        <w:rPr>
          <w:rFonts w:ascii="Oslo Sans Office" w:hAnsi="Oslo Sans Office"/>
          <w:sz w:val="22"/>
          <w:szCs w:val="22"/>
        </w:rPr>
        <w:t xml:space="preserve"> inngått ny samkjøps</w:t>
      </w:r>
      <w:r>
        <w:rPr>
          <w:rFonts w:ascii="Oslo Sans Office" w:hAnsi="Oslo Sans Office"/>
          <w:sz w:val="22"/>
          <w:szCs w:val="22"/>
        </w:rPr>
        <w:t xml:space="preserve">avtale med 2 likeverdige leverandører: </w:t>
      </w:r>
    </w:p>
    <w:p w:rsidR="00226A49" w:rsidRPr="00742F9C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624579" w:rsidRDefault="00C81364" w:rsidP="00226A49">
      <w:pPr>
        <w:numPr>
          <w:ilvl w:val="0"/>
          <w:numId w:val="5"/>
        </w:numPr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Handicare Patient Handling</w:t>
      </w:r>
      <w:r w:rsidR="00226A49" w:rsidRPr="00624579">
        <w:rPr>
          <w:rFonts w:ascii="Oslo Sans Office" w:hAnsi="Oslo Sans Office"/>
          <w:sz w:val="22"/>
          <w:szCs w:val="22"/>
        </w:rPr>
        <w:t xml:space="preserve"> AS</w:t>
      </w:r>
    </w:p>
    <w:p w:rsidR="00226A49" w:rsidRPr="00624579" w:rsidRDefault="00226A49" w:rsidP="00226A49">
      <w:pPr>
        <w:numPr>
          <w:ilvl w:val="0"/>
          <w:numId w:val="5"/>
        </w:numPr>
        <w:rPr>
          <w:rFonts w:ascii="Oslo Sans Office" w:hAnsi="Oslo Sans Office"/>
          <w:sz w:val="22"/>
          <w:szCs w:val="22"/>
        </w:rPr>
      </w:pPr>
      <w:r w:rsidRPr="00624579">
        <w:rPr>
          <w:rFonts w:ascii="Oslo Sans Office" w:hAnsi="Oslo Sans Office"/>
          <w:sz w:val="22"/>
          <w:szCs w:val="22"/>
        </w:rPr>
        <w:t>Invacare AS</w:t>
      </w:r>
    </w:p>
    <w:p w:rsidR="00226A49" w:rsidRPr="00742F9C" w:rsidRDefault="00226A49" w:rsidP="00226A49">
      <w:pPr>
        <w:rPr>
          <w:sz w:val="22"/>
          <w:szCs w:val="22"/>
        </w:rPr>
      </w:pPr>
    </w:p>
    <w:p w:rsidR="00226A49" w:rsidRPr="00742F9C" w:rsidRDefault="00226A49" w:rsidP="00226A49">
      <w:pPr>
        <w:rPr>
          <w:rFonts w:ascii="Oslo Sans Office" w:hAnsi="Oslo Sans Office"/>
          <w:sz w:val="22"/>
          <w:szCs w:val="22"/>
        </w:rPr>
      </w:pPr>
      <w:r w:rsidRPr="00742F9C">
        <w:rPr>
          <w:rFonts w:ascii="Oslo Sans Office" w:hAnsi="Oslo Sans Office"/>
          <w:sz w:val="22"/>
          <w:szCs w:val="22"/>
        </w:rPr>
        <w:t>Oppdragsgiver står fritt til enten å gå direkte til en av leverandørene eller gjennomføre minikonkurranser for beløp under beløpsgrensene angitt ovenfor</w:t>
      </w:r>
    </w:p>
    <w:p w:rsidR="00226A49" w:rsidRPr="00742F9C" w:rsidRDefault="00226A49" w:rsidP="00226A49">
      <w:pPr>
        <w:rPr>
          <w:sz w:val="22"/>
          <w:szCs w:val="22"/>
        </w:rPr>
      </w:pPr>
    </w:p>
    <w:p w:rsidR="00226A49" w:rsidRPr="00742F9C" w:rsidRDefault="00226A49" w:rsidP="00226A49">
      <w:pPr>
        <w:rPr>
          <w:rFonts w:ascii="Oslo Sans Office" w:hAnsi="Oslo Sans Office"/>
          <w:sz w:val="22"/>
          <w:szCs w:val="22"/>
        </w:rPr>
      </w:pPr>
      <w:r w:rsidRPr="00742F9C">
        <w:rPr>
          <w:rFonts w:ascii="Oslo Sans Office" w:hAnsi="Oslo Sans Office"/>
          <w:sz w:val="22"/>
          <w:szCs w:val="22"/>
        </w:rPr>
        <w:t xml:space="preserve">Kontakt avtaleansvarlig for samkjøpsavtalen i konsernservice (UKE) dersom virksomheten er i tvil om kontraktbetingelsene eller gjennomføringen av minikonkurranse og andre avrop.                             </w:t>
      </w:r>
    </w:p>
    <w:p w:rsidR="00226A49" w:rsidRPr="00742F9C" w:rsidRDefault="00226A49" w:rsidP="00226A49">
      <w:pPr>
        <w:pStyle w:val="Overskrift1"/>
        <w:rPr>
          <w:rFonts w:ascii="Oslo Sans Office" w:hAnsi="Oslo Sans Office"/>
        </w:rPr>
      </w:pPr>
      <w:bookmarkStart w:id="1" w:name="_Toc36540590"/>
      <w:r w:rsidRPr="00742F9C">
        <w:rPr>
          <w:rFonts w:ascii="Oslo Sans Office" w:hAnsi="Oslo Sans Office"/>
        </w:rPr>
        <w:t>Bestillingsrutiner</w:t>
      </w:r>
      <w:bookmarkEnd w:id="1"/>
    </w:p>
    <w:p w:rsidR="00226A49" w:rsidRPr="00742F9C" w:rsidRDefault="00226A49" w:rsidP="00226A49">
      <w:pPr>
        <w:rPr>
          <w:rFonts w:ascii="Oslo Sans Office" w:hAnsi="Oslo Sans Office"/>
          <w:sz w:val="22"/>
          <w:szCs w:val="22"/>
        </w:rPr>
      </w:pPr>
      <w:r w:rsidRPr="00742F9C">
        <w:rPr>
          <w:rFonts w:ascii="Oslo Sans Office" w:hAnsi="Oslo Sans Office"/>
          <w:sz w:val="22"/>
          <w:szCs w:val="22"/>
        </w:rPr>
        <w:t>Nedenstående bestillingsrutiner/avropsmekanismer er gjeldende for samkjøpsavtalen.</w:t>
      </w:r>
    </w:p>
    <w:p w:rsidR="00226A49" w:rsidRPr="001D12E6" w:rsidRDefault="00226A49" w:rsidP="00226A49">
      <w:pPr>
        <w:pStyle w:val="Overskrift2"/>
        <w:rPr>
          <w:rFonts w:ascii="Oslo Sans Office" w:hAnsi="Oslo Sans Office"/>
        </w:rPr>
      </w:pPr>
      <w:bookmarkStart w:id="2" w:name="_Toc36540591"/>
      <w:r w:rsidRPr="001D12E6">
        <w:rPr>
          <w:rFonts w:ascii="Oslo Sans Office" w:hAnsi="Oslo Sans Office"/>
        </w:rPr>
        <w:t>Likeverdige leverandører</w:t>
      </w:r>
      <w:bookmarkEnd w:id="2"/>
    </w:p>
    <w:p w:rsidR="00226A49" w:rsidRPr="00742F9C" w:rsidRDefault="00226A49" w:rsidP="00226A49">
      <w:pPr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De 2</w:t>
      </w:r>
      <w:r w:rsidRPr="00742F9C">
        <w:rPr>
          <w:rFonts w:ascii="Oslo Sans Office" w:hAnsi="Oslo Sans Office"/>
          <w:sz w:val="22"/>
          <w:szCs w:val="22"/>
        </w:rPr>
        <w:t xml:space="preserve"> leverandørene det er inngått samkjøpsavtale med er likeverdige. Bestiller gjennomfører minikonkurranser mellom avtalelevera</w:t>
      </w:r>
      <w:r>
        <w:rPr>
          <w:rFonts w:ascii="Oslo Sans Office" w:hAnsi="Oslo Sans Office"/>
          <w:sz w:val="22"/>
          <w:szCs w:val="22"/>
        </w:rPr>
        <w:t>ndørene  ved leveranser over 75</w:t>
      </w:r>
      <w:r w:rsidRPr="00742F9C">
        <w:rPr>
          <w:rFonts w:ascii="Oslo Sans Office" w:hAnsi="Oslo Sans Office"/>
          <w:sz w:val="22"/>
          <w:szCs w:val="22"/>
        </w:rPr>
        <w:t xml:space="preserve"> 000kr. </w:t>
      </w:r>
    </w:p>
    <w:p w:rsidR="00226A49" w:rsidRDefault="00226A49" w:rsidP="00226A49">
      <w:pPr>
        <w:rPr>
          <w:color w:val="000000"/>
        </w:rPr>
      </w:pPr>
    </w:p>
    <w:p w:rsidR="00226A49" w:rsidRPr="000F5E9B" w:rsidRDefault="00226A49" w:rsidP="00226A49">
      <w:pPr>
        <w:tabs>
          <w:tab w:val="num" w:pos="720"/>
        </w:tabs>
        <w:rPr>
          <w:rFonts w:ascii="Oslo Sans Office" w:hAnsi="Oslo Sans Office"/>
          <w:sz w:val="22"/>
          <w:szCs w:val="22"/>
        </w:rPr>
      </w:pPr>
      <w:r w:rsidRPr="000F5E9B">
        <w:rPr>
          <w:rFonts w:ascii="Oslo Sans Office" w:hAnsi="Oslo Sans Office"/>
          <w:sz w:val="22"/>
          <w:szCs w:val="22"/>
        </w:rPr>
        <w:t>Oppdragsgiver står fritt til enten å gå direkte til en av leverandørene eller gjennomføre minikonkurranser for beløp under beløpsgrensene angitt ovenfor.</w:t>
      </w:r>
    </w:p>
    <w:p w:rsidR="00226A49" w:rsidRPr="000F5E9B" w:rsidRDefault="00226A49" w:rsidP="00226A49">
      <w:pPr>
        <w:rPr>
          <w:sz w:val="22"/>
          <w:szCs w:val="22"/>
        </w:rPr>
      </w:pPr>
    </w:p>
    <w:p w:rsidR="00226A49" w:rsidRPr="000F5E9B" w:rsidRDefault="00226A49" w:rsidP="00226A49">
      <w:pPr>
        <w:rPr>
          <w:rFonts w:ascii="Oslo Sans Office" w:hAnsi="Oslo Sans Office"/>
          <w:color w:val="000000"/>
          <w:sz w:val="22"/>
          <w:szCs w:val="22"/>
        </w:rPr>
      </w:pPr>
      <w:r w:rsidRPr="000F5E9B">
        <w:rPr>
          <w:rFonts w:ascii="Oslo Sans Office" w:hAnsi="Oslo Sans Office"/>
          <w:color w:val="000000"/>
          <w:sz w:val="22"/>
          <w:szCs w:val="22"/>
        </w:rPr>
        <w:t xml:space="preserve">Bestillingene skal alltid gjøres skriftlig (e-post,  eller lignende) og ordrebekreftelse skal mottas fra leverandøren innen to dager etter mottatt bestilling. </w:t>
      </w:r>
    </w:p>
    <w:p w:rsidR="00226A49" w:rsidRPr="000F5E9B" w:rsidRDefault="00226A49" w:rsidP="00226A49">
      <w:pPr>
        <w:rPr>
          <w:rFonts w:ascii="Oslo Sans Office" w:hAnsi="Oslo Sans Office"/>
          <w:color w:val="000000"/>
          <w:sz w:val="22"/>
          <w:szCs w:val="22"/>
        </w:rPr>
      </w:pPr>
    </w:p>
    <w:p w:rsidR="00226A49" w:rsidRPr="007E27B5" w:rsidRDefault="00226A49" w:rsidP="00226A49">
      <w:pPr>
        <w:rPr>
          <w:rFonts w:ascii="Oslo Sans Office" w:hAnsi="Oslo Sans Office"/>
          <w:color w:val="000000"/>
          <w:sz w:val="22"/>
          <w:szCs w:val="22"/>
        </w:rPr>
      </w:pPr>
      <w:r w:rsidRPr="000F5E9B">
        <w:rPr>
          <w:rFonts w:ascii="Oslo Sans Office" w:hAnsi="Oslo Sans Office"/>
          <w:color w:val="000000"/>
          <w:sz w:val="22"/>
          <w:szCs w:val="22"/>
        </w:rPr>
        <w:t>Priser, leveringstid, kvalitet mv. skal som minimum følge kontraktbetingelsene for samkjøpsavtalen.</w:t>
      </w:r>
    </w:p>
    <w:p w:rsidR="00226A49" w:rsidRPr="00987B35" w:rsidRDefault="00226A49" w:rsidP="00226A49">
      <w:pPr>
        <w:pStyle w:val="Overskrift2"/>
        <w:rPr>
          <w:rFonts w:ascii="Oslo Sans Office" w:hAnsi="Oslo Sans Office"/>
          <w:sz w:val="22"/>
          <w:szCs w:val="22"/>
        </w:rPr>
      </w:pPr>
      <w:bookmarkStart w:id="3" w:name="_Toc36540592"/>
      <w:r w:rsidRPr="00987B35">
        <w:rPr>
          <w:rFonts w:ascii="Oslo Sans Office" w:hAnsi="Oslo Sans Office"/>
          <w:sz w:val="22"/>
          <w:szCs w:val="22"/>
        </w:rPr>
        <w:t>Minikonkurranser</w:t>
      </w:r>
      <w:bookmarkEnd w:id="3"/>
    </w:p>
    <w:p w:rsidR="00226A49" w:rsidRDefault="00226A49" w:rsidP="00226A49">
      <w:p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Kommunens virksomheter skal i nedenstående tilfeller gjennomfører minikonkurranse blant leverandørene på samkjøp</w:t>
      </w:r>
      <w:r>
        <w:rPr>
          <w:rFonts w:ascii="Oslo Sans Office" w:hAnsi="Oslo Sans Office"/>
          <w:sz w:val="22"/>
          <w:szCs w:val="22"/>
        </w:rPr>
        <w:t>savtalen ved leveranser over 75</w:t>
      </w:r>
      <w:r w:rsidRPr="008F26E5">
        <w:rPr>
          <w:rFonts w:ascii="Oslo Sans Office" w:hAnsi="Oslo Sans Office"/>
          <w:sz w:val="22"/>
          <w:szCs w:val="22"/>
        </w:rPr>
        <w:t> 000kr</w:t>
      </w:r>
      <w:r>
        <w:rPr>
          <w:rFonts w:ascii="Oslo Sans Office" w:hAnsi="Oslo Sans Office"/>
          <w:sz w:val="22"/>
          <w:szCs w:val="22"/>
        </w:rPr>
        <w:t>.</w:t>
      </w:r>
    </w:p>
    <w:p w:rsidR="00226A49" w:rsidRPr="008F26E5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421B3C" w:rsidRDefault="00226A49" w:rsidP="00226A49">
      <w:pPr>
        <w:rPr>
          <w:rFonts w:ascii="Oslo Sans Office" w:hAnsi="Oslo Sans Office"/>
          <w:b/>
        </w:rPr>
      </w:pPr>
      <w:r w:rsidRPr="00421B3C">
        <w:rPr>
          <w:rFonts w:ascii="Oslo Sans Office" w:hAnsi="Oslo Sans Office"/>
          <w:b/>
        </w:rPr>
        <w:t>1.2.1 Kriterier for minikonkurranser</w:t>
      </w:r>
    </w:p>
    <w:p w:rsidR="00226A49" w:rsidRPr="008F26E5" w:rsidRDefault="00226A49" w:rsidP="00226A49">
      <w:p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 xml:space="preserve">Minikonkurransene kan vurderes etter følgende kriterier: </w:t>
      </w:r>
    </w:p>
    <w:p w:rsidR="00226A49" w:rsidRPr="008F26E5" w:rsidRDefault="00226A49" w:rsidP="00226A49">
      <w:pPr>
        <w:numPr>
          <w:ilvl w:val="0"/>
          <w:numId w:val="6"/>
        </w:num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Nettopriser (kan ikke være høyere enn priser tilbudt i konkurransen)</w:t>
      </w:r>
    </w:p>
    <w:p w:rsidR="00226A49" w:rsidRPr="008F26E5" w:rsidRDefault="00226A49" w:rsidP="00226A49">
      <w:pPr>
        <w:numPr>
          <w:ilvl w:val="0"/>
          <w:numId w:val="6"/>
        </w:num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Kvalitet/funksjonalitet/brukervennlighet</w:t>
      </w:r>
    </w:p>
    <w:p w:rsidR="00226A49" w:rsidRPr="008F26E5" w:rsidRDefault="00226A49" w:rsidP="00226A49">
      <w:pPr>
        <w:numPr>
          <w:ilvl w:val="0"/>
          <w:numId w:val="6"/>
        </w:num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Leveringstid (maks leveringstid fremkommer av kravspesifikasjonen punkt 5.5)</w:t>
      </w:r>
    </w:p>
    <w:p w:rsidR="00226A49" w:rsidRPr="00E218BE" w:rsidRDefault="00226A49" w:rsidP="00226A49">
      <w:pPr>
        <w:rPr>
          <w:color w:val="000000"/>
        </w:rPr>
      </w:pPr>
    </w:p>
    <w:p w:rsidR="00226A49" w:rsidRPr="005978CA" w:rsidRDefault="00226A49" w:rsidP="00226A49">
      <w:pPr>
        <w:rPr>
          <w:rFonts w:ascii="Oslo Sans Office" w:hAnsi="Oslo Sans Office"/>
          <w:color w:val="000000"/>
          <w:sz w:val="22"/>
          <w:szCs w:val="22"/>
        </w:rPr>
      </w:pPr>
      <w:r w:rsidRPr="005978CA">
        <w:rPr>
          <w:rFonts w:ascii="Oslo Sans Office" w:hAnsi="Oslo Sans Office"/>
          <w:color w:val="000000"/>
          <w:sz w:val="22"/>
          <w:szCs w:val="22"/>
        </w:rPr>
        <w:t xml:space="preserve">Kommunens virksomheter skal i den konkrete anskaffelse vurdere hvilke av ovenstående kriterier som vil være aktuelle for konkurransen. Kommunens virksomheter skal tilsvarende vurdere hvilken vekt det enkelte kriterium skal ha. </w:t>
      </w:r>
    </w:p>
    <w:p w:rsidR="00226A49" w:rsidRPr="005978CA" w:rsidRDefault="00226A49" w:rsidP="00226A49">
      <w:pPr>
        <w:rPr>
          <w:rFonts w:ascii="Oslo Sans Office" w:hAnsi="Oslo Sans Office"/>
          <w:color w:val="000000"/>
          <w:sz w:val="22"/>
          <w:szCs w:val="22"/>
        </w:rPr>
      </w:pPr>
    </w:p>
    <w:p w:rsidR="00226A49" w:rsidRPr="005978CA" w:rsidRDefault="00226A49" w:rsidP="00226A49">
      <w:pPr>
        <w:rPr>
          <w:rFonts w:ascii="Oslo Sans Office" w:hAnsi="Oslo Sans Office"/>
          <w:color w:val="000000"/>
          <w:sz w:val="22"/>
          <w:szCs w:val="22"/>
        </w:rPr>
      </w:pPr>
      <w:r w:rsidRPr="005978CA">
        <w:rPr>
          <w:rFonts w:ascii="Oslo Sans Office" w:hAnsi="Oslo Sans Office"/>
          <w:color w:val="000000"/>
          <w:sz w:val="22"/>
          <w:szCs w:val="22"/>
        </w:rPr>
        <w:t xml:space="preserve">Priser, leveringstid, kvalitet mv. skal som minimum følge kontraktbetingelsene for samkjøpsavtalen, men det er mulig for leverandørene å gi </w:t>
      </w:r>
      <w:r w:rsidRPr="005978CA">
        <w:rPr>
          <w:rFonts w:ascii="Oslo Sans Office" w:hAnsi="Oslo Sans Office"/>
          <w:b/>
          <w:color w:val="000000"/>
          <w:sz w:val="22"/>
          <w:szCs w:val="22"/>
        </w:rPr>
        <w:t>bedre betingelser</w:t>
      </w:r>
      <w:r w:rsidRPr="005978CA">
        <w:rPr>
          <w:rFonts w:ascii="Oslo Sans Office" w:hAnsi="Oslo Sans Office"/>
          <w:color w:val="000000"/>
          <w:sz w:val="22"/>
          <w:szCs w:val="22"/>
        </w:rPr>
        <w:t xml:space="preserve"> på tilbud i minikonkurranser.</w:t>
      </w:r>
    </w:p>
    <w:p w:rsidR="00226A49" w:rsidRPr="00E218BE" w:rsidRDefault="00226A49" w:rsidP="00226A49">
      <w:pPr>
        <w:rPr>
          <w:rFonts w:ascii="Oslo Sans Office" w:hAnsi="Oslo Sans Office"/>
          <w:color w:val="000000"/>
          <w:sz w:val="20"/>
          <w:szCs w:val="20"/>
        </w:rPr>
      </w:pPr>
    </w:p>
    <w:p w:rsidR="00226A49" w:rsidRPr="00E21CEB" w:rsidRDefault="00226A49" w:rsidP="00226A49">
      <w:pPr>
        <w:rPr>
          <w:rFonts w:ascii="Oslo Sans Office" w:hAnsi="Oslo Sans Office"/>
          <w:b/>
        </w:rPr>
      </w:pPr>
      <w:r w:rsidRPr="00E21CEB">
        <w:rPr>
          <w:rFonts w:ascii="Oslo Sans Office" w:hAnsi="Oslo Sans Office"/>
          <w:b/>
        </w:rPr>
        <w:t>1.2.2 Konkurransegjennomføringsverktøy (KGV)</w:t>
      </w:r>
    </w:p>
    <w:p w:rsidR="00226A49" w:rsidRPr="008F26E5" w:rsidRDefault="00226A49" w:rsidP="00226A49">
      <w:pPr>
        <w:pStyle w:val="NormalWeb"/>
        <w:shd w:val="clear" w:color="auto" w:fill="FFFFFF"/>
        <w:spacing w:before="0" w:beforeAutospacing="0" w:after="188" w:afterAutospacing="0"/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 xml:space="preserve">Kunngjøring og gjennomføring av minikonkurranser skal foretas i kommunens konkurransegjennomføringsverktøy (KGV). </w:t>
      </w:r>
    </w:p>
    <w:p w:rsidR="00226A49" w:rsidRPr="008F26E5" w:rsidRDefault="00226A49" w:rsidP="00226A49">
      <w:pPr>
        <w:pStyle w:val="NormalWeb"/>
        <w:shd w:val="clear" w:color="auto" w:fill="FFFFFF"/>
        <w:spacing w:before="0" w:beforeAutospacing="0" w:after="188" w:afterAutospacing="0"/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Virksomheter som ikke har eller mangler brukertilgang til KGV kan henvende seg til avtaleansvarlig for samkjøpsavtalen (UKE) eller postmottak for anskaffelser (UKE).</w:t>
      </w:r>
    </w:p>
    <w:p w:rsidR="00226A49" w:rsidRPr="008F26E5" w:rsidRDefault="00226A49" w:rsidP="00226A49">
      <w:pPr>
        <w:pStyle w:val="NormalWeb"/>
        <w:shd w:val="clear" w:color="auto" w:fill="FFFFFF"/>
        <w:spacing w:before="0" w:beforeAutospacing="0" w:after="188" w:afterAutospacing="0"/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Virksomheter som har behov for bistand til gjennomførelse av minikonkurranser kan henvende seg til konsulentteamet for anskaffelser (UKE).</w:t>
      </w:r>
    </w:p>
    <w:p w:rsidR="00226A49" w:rsidRPr="008F26E5" w:rsidRDefault="00226A49" w:rsidP="00226A49">
      <w:p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 xml:space="preserve">Det anbefales at virksomhetene bruker mal for tilbudsinnbydelse, prisskjemaer og kontrakt samt ved behov mal for overtagelsesprotokoll. Alle maler er tilgjengelig på intranettsiden for samkjøpsavtalen. </w:t>
      </w:r>
    </w:p>
    <w:p w:rsidR="00226A49" w:rsidRPr="008F26E5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8F26E5" w:rsidRDefault="00226A49" w:rsidP="00226A49">
      <w:p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>Ved enkelte større leveranser/prosjekter kan det i tillegg være behov for å skrive egen tilleggskontrakt mellom virksomheten i kommunen og Leverandøren. Tilleggskontrakten skal definere og presisere evt. spesielle forhold ved leveransen/prosjektet. Tilleggskontrakten skal vedlegges minikonkurransen.</w:t>
      </w:r>
    </w:p>
    <w:p w:rsidR="00226A49" w:rsidRPr="008F26E5" w:rsidRDefault="00226A49" w:rsidP="00226A49">
      <w:pPr>
        <w:pStyle w:val="Overskrift2"/>
        <w:rPr>
          <w:rFonts w:ascii="Oslo Sans Office" w:hAnsi="Oslo Sans Office"/>
        </w:rPr>
      </w:pPr>
      <w:bookmarkStart w:id="4" w:name="_Toc5368111"/>
      <w:bookmarkStart w:id="5" w:name="_Toc36540593"/>
      <w:r w:rsidRPr="008F26E5">
        <w:rPr>
          <w:rFonts w:ascii="Oslo Sans Office" w:hAnsi="Oslo Sans Office"/>
        </w:rPr>
        <w:t>Etterbestilling</w:t>
      </w:r>
      <w:bookmarkEnd w:id="4"/>
      <w:r w:rsidRPr="008F26E5">
        <w:rPr>
          <w:rFonts w:ascii="Oslo Sans Office" w:hAnsi="Oslo Sans Office"/>
        </w:rPr>
        <w:t>er</w:t>
      </w:r>
      <w:bookmarkEnd w:id="5"/>
    </w:p>
    <w:p w:rsidR="00226A49" w:rsidRPr="008F26E5" w:rsidRDefault="00226A49" w:rsidP="00226A49">
      <w:pPr>
        <w:rPr>
          <w:rFonts w:ascii="Oslo Sans Office" w:hAnsi="Oslo Sans Office"/>
          <w:sz w:val="22"/>
          <w:szCs w:val="22"/>
        </w:rPr>
      </w:pPr>
      <w:r w:rsidRPr="008F26E5">
        <w:rPr>
          <w:rFonts w:ascii="Oslo Sans Office" w:hAnsi="Oslo Sans Office"/>
          <w:sz w:val="22"/>
          <w:szCs w:val="22"/>
        </w:rPr>
        <w:t xml:space="preserve">For etterbestillinger, dvs. kjøp av </w:t>
      </w:r>
      <w:r w:rsidR="00C81364">
        <w:rPr>
          <w:rFonts w:ascii="Oslo Sans Office" w:hAnsi="Oslo Sans Office"/>
          <w:sz w:val="22"/>
          <w:szCs w:val="22"/>
        </w:rPr>
        <w:t>personløftere, takheis og lignende</w:t>
      </w:r>
      <w:r w:rsidRPr="008F26E5">
        <w:rPr>
          <w:rFonts w:ascii="Oslo Sans Office" w:hAnsi="Oslo Sans Office"/>
          <w:sz w:val="22"/>
          <w:szCs w:val="22"/>
        </w:rPr>
        <w:t xml:space="preserve"> i etterkant av en gjennomført minikonkurranse, vil Oppdragsgiver kunne tildele oppdrag med verdi under </w:t>
      </w:r>
      <w:r>
        <w:rPr>
          <w:rFonts w:ascii="Oslo Sans Office" w:hAnsi="Oslo Sans Office"/>
          <w:color w:val="000000"/>
          <w:sz w:val="22"/>
          <w:szCs w:val="22"/>
        </w:rPr>
        <w:t>NOK 75</w:t>
      </w:r>
      <w:r w:rsidRPr="00DD0CD8">
        <w:rPr>
          <w:rFonts w:ascii="Oslo Sans Office" w:hAnsi="Oslo Sans Office"/>
          <w:color w:val="000000"/>
          <w:sz w:val="22"/>
          <w:szCs w:val="22"/>
        </w:rPr>
        <w:t> 000 eks.</w:t>
      </w:r>
      <w:r w:rsidRPr="00F65034">
        <w:rPr>
          <w:rFonts w:ascii="Oslo Sans Office" w:hAnsi="Oslo Sans Office"/>
          <w:sz w:val="22"/>
          <w:szCs w:val="22"/>
        </w:rPr>
        <w:t xml:space="preserve"> mva.</w:t>
      </w:r>
      <w:r w:rsidRPr="008F26E5">
        <w:rPr>
          <w:rFonts w:ascii="Oslo Sans Office" w:hAnsi="Oslo Sans Office"/>
          <w:sz w:val="22"/>
          <w:szCs w:val="22"/>
        </w:rPr>
        <w:t xml:space="preserve"> direkte til den leverandør som har fått tildelt kontrakt i minikonkurransen.</w:t>
      </w:r>
    </w:p>
    <w:p w:rsidR="00226A49" w:rsidRDefault="00226A49" w:rsidP="00226A49"/>
    <w:p w:rsidR="00226A49" w:rsidRPr="009C5338" w:rsidRDefault="00226A49" w:rsidP="00226A49">
      <w:pPr>
        <w:pStyle w:val="Overskrift1"/>
        <w:rPr>
          <w:rFonts w:ascii="Oslo Sans Office" w:hAnsi="Oslo Sans Office"/>
        </w:rPr>
      </w:pPr>
      <w:r>
        <w:br w:type="page"/>
      </w:r>
      <w:bookmarkStart w:id="6" w:name="_Toc36540594"/>
      <w:r w:rsidRPr="009C5338">
        <w:rPr>
          <w:rFonts w:ascii="Oslo Sans Office" w:hAnsi="Oslo Sans Office"/>
        </w:rPr>
        <w:t>Gjennomføring av minikonkurranser</w:t>
      </w:r>
      <w:bookmarkEnd w:id="6"/>
    </w:p>
    <w:p w:rsidR="00226A49" w:rsidRPr="009C5338" w:rsidRDefault="00226A49" w:rsidP="00226A49">
      <w:pPr>
        <w:rPr>
          <w:rFonts w:ascii="Oslo Sans Office" w:hAnsi="Oslo Sans Office"/>
        </w:rPr>
      </w:pPr>
    </w:p>
    <w:p w:rsidR="00226A49" w:rsidRPr="009C5338" w:rsidRDefault="00226A49" w:rsidP="00226A49">
      <w:pPr>
        <w:rPr>
          <w:rFonts w:ascii="Oslo Sans Office" w:hAnsi="Oslo Sans Office"/>
          <w:sz w:val="22"/>
          <w:szCs w:val="22"/>
        </w:rPr>
      </w:pPr>
      <w:r w:rsidRPr="009C5338">
        <w:rPr>
          <w:rFonts w:ascii="Oslo Sans Office" w:hAnsi="Oslo Sans Office"/>
          <w:sz w:val="22"/>
          <w:szCs w:val="22"/>
        </w:rPr>
        <w:t>Nedenstående er en trinnvis beskrivelse av gjennomførelsen av minikonkurranser.</w:t>
      </w:r>
    </w:p>
    <w:p w:rsidR="00226A49" w:rsidRPr="009C5338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9C5338" w:rsidRDefault="00226A49" w:rsidP="00226A49">
      <w:pPr>
        <w:numPr>
          <w:ilvl w:val="0"/>
          <w:numId w:val="2"/>
        </w:numPr>
        <w:rPr>
          <w:rFonts w:ascii="Oslo Sans Office" w:hAnsi="Oslo Sans Office"/>
          <w:bCs/>
          <w:i/>
          <w:sz w:val="22"/>
          <w:szCs w:val="22"/>
        </w:rPr>
      </w:pPr>
      <w:r w:rsidRPr="009C5338">
        <w:rPr>
          <w:rFonts w:ascii="Oslo Sans Office" w:hAnsi="Oslo Sans Office"/>
          <w:bCs/>
          <w:i/>
          <w:sz w:val="22"/>
          <w:szCs w:val="22"/>
        </w:rPr>
        <w:t xml:space="preserve">Avklar </w:t>
      </w:r>
      <w:r w:rsidRPr="009C5338">
        <w:rPr>
          <w:rFonts w:ascii="Oslo Sans Office" w:hAnsi="Oslo Sans Office"/>
          <w:bCs/>
          <w:i/>
          <w:sz w:val="22"/>
          <w:szCs w:val="22"/>
          <w:u w:val="single"/>
        </w:rPr>
        <w:t>hva dere trenger</w:t>
      </w:r>
      <w:r w:rsidRPr="009C5338">
        <w:rPr>
          <w:rFonts w:ascii="Oslo Sans Office" w:hAnsi="Oslo Sans Office"/>
          <w:bCs/>
          <w:i/>
          <w:sz w:val="22"/>
          <w:szCs w:val="22"/>
        </w:rPr>
        <w:t xml:space="preserve"> </w:t>
      </w:r>
    </w:p>
    <w:p w:rsidR="00226A49" w:rsidRPr="009C5338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9C5338">
        <w:rPr>
          <w:rFonts w:ascii="Oslo Sans Office" w:hAnsi="Oslo Sans Office"/>
          <w:bCs/>
          <w:i/>
          <w:sz w:val="22"/>
          <w:szCs w:val="22"/>
        </w:rPr>
        <w:t xml:space="preserve">Dere kan </w:t>
      </w:r>
      <w:r w:rsidRPr="009C5338">
        <w:rPr>
          <w:rFonts w:ascii="Oslo Sans Office" w:hAnsi="Oslo Sans Office"/>
          <w:sz w:val="22"/>
          <w:szCs w:val="22"/>
        </w:rPr>
        <w:t xml:space="preserve"> bruke forslag til </w:t>
      </w:r>
      <w:r w:rsidRPr="009C5338">
        <w:rPr>
          <w:rFonts w:ascii="Oslo Sans Office" w:hAnsi="Oslo Sans Office"/>
          <w:b/>
          <w:sz w:val="22"/>
          <w:szCs w:val="22"/>
        </w:rPr>
        <w:t>prisskjema</w:t>
      </w:r>
    </w:p>
    <w:p w:rsidR="00226A49" w:rsidRPr="009C5338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C5338">
        <w:rPr>
          <w:rFonts w:ascii="Oslo Sans Office" w:hAnsi="Oslo Sans Office"/>
          <w:sz w:val="22"/>
          <w:szCs w:val="22"/>
        </w:rPr>
        <w:t xml:space="preserve">Se veiledningen for prisskjema for nærmere informasjon om utfylling. </w:t>
      </w:r>
    </w:p>
    <w:p w:rsidR="00226A49" w:rsidRPr="00066284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C5338">
        <w:rPr>
          <w:rFonts w:ascii="Oslo Sans Office" w:hAnsi="Oslo Sans Office"/>
          <w:sz w:val="22"/>
          <w:szCs w:val="22"/>
        </w:rPr>
        <w:t xml:space="preserve">Husk og ikke  bruk merkenavn på produktene ettersom alle leverandørene ikke leverer alle merker, men kan ha likeverdige/tilsvarende produkter </w:t>
      </w:r>
      <w:r w:rsidRPr="00066284">
        <w:rPr>
          <w:rFonts w:ascii="Oslo Sans Office" w:hAnsi="Oslo Sans Office"/>
          <w:sz w:val="22"/>
          <w:szCs w:val="22"/>
        </w:rPr>
        <w:t>under andre merkenavn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i/>
          <w:color w:val="FF0000"/>
          <w:sz w:val="22"/>
          <w:szCs w:val="22"/>
        </w:rPr>
      </w:pPr>
      <w:r w:rsidRPr="00066284">
        <w:rPr>
          <w:rFonts w:ascii="Oslo Sans Office" w:hAnsi="Oslo Sans Office"/>
          <w:b/>
          <w:i/>
          <w:color w:val="FF0000"/>
          <w:sz w:val="22"/>
          <w:szCs w:val="22"/>
        </w:rPr>
        <w:t>NB!</w:t>
      </w:r>
      <w:r w:rsidRPr="00066284">
        <w:rPr>
          <w:rFonts w:ascii="Oslo Sans Office" w:hAnsi="Oslo Sans Office"/>
          <w:i/>
          <w:color w:val="FF0000"/>
          <w:sz w:val="22"/>
          <w:szCs w:val="22"/>
        </w:rPr>
        <w:t xml:space="preserve"> Anvendelse av minimumskrav må overveies grundig da det potensielt kan begrense konkurransen eller at tilbud må avvises 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066284">
        <w:rPr>
          <w:rFonts w:ascii="Oslo Sans Office" w:hAnsi="Oslo Sans Office"/>
          <w:sz w:val="22"/>
          <w:szCs w:val="22"/>
        </w:rPr>
        <w:t xml:space="preserve">Husk å gi samme informasjon til alle leverandørene slik at de får likt </w:t>
      </w:r>
      <w:r w:rsidRPr="009A5D6E">
        <w:rPr>
          <w:rFonts w:ascii="Oslo Sans Office" w:hAnsi="Oslo Sans Office"/>
          <w:sz w:val="22"/>
          <w:szCs w:val="22"/>
        </w:rPr>
        <w:t>utgangspunkt til å inngi tilbud.</w:t>
      </w:r>
    </w:p>
    <w:p w:rsidR="00226A49" w:rsidRPr="009A5D6E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9A5D6E" w:rsidRDefault="00226A49" w:rsidP="00226A49">
      <w:pPr>
        <w:numPr>
          <w:ilvl w:val="0"/>
          <w:numId w:val="2"/>
        </w:numPr>
        <w:rPr>
          <w:rFonts w:ascii="Oslo Sans Office" w:hAnsi="Oslo Sans Office"/>
          <w:bCs/>
          <w:i/>
          <w:sz w:val="22"/>
          <w:szCs w:val="22"/>
        </w:rPr>
      </w:pPr>
      <w:r w:rsidRPr="009A5D6E">
        <w:rPr>
          <w:rFonts w:ascii="Oslo Sans Office" w:hAnsi="Oslo Sans Office"/>
          <w:bCs/>
          <w:i/>
          <w:sz w:val="22"/>
          <w:szCs w:val="22"/>
        </w:rPr>
        <w:t xml:space="preserve">Avklar hvilke </w:t>
      </w:r>
      <w:r w:rsidRPr="009A5D6E">
        <w:rPr>
          <w:rFonts w:ascii="Oslo Sans Office" w:hAnsi="Oslo Sans Office"/>
          <w:bCs/>
          <w:i/>
          <w:sz w:val="22"/>
          <w:szCs w:val="22"/>
          <w:u w:val="single"/>
        </w:rPr>
        <w:t>tildelingskriterier</w:t>
      </w:r>
      <w:r w:rsidRPr="009A5D6E">
        <w:rPr>
          <w:rFonts w:ascii="Oslo Sans Office" w:hAnsi="Oslo Sans Office"/>
          <w:bCs/>
          <w:i/>
          <w:sz w:val="22"/>
          <w:szCs w:val="22"/>
        </w:rPr>
        <w:t xml:space="preserve"> som er viktige for dere ved valg av tilbud</w:t>
      </w:r>
    </w:p>
    <w:p w:rsidR="00226A49" w:rsidRPr="009A5D6E" w:rsidRDefault="00226A49" w:rsidP="00226A49">
      <w:pPr>
        <w:ind w:left="360"/>
        <w:rPr>
          <w:rFonts w:ascii="Oslo Sans Office" w:hAnsi="Oslo Sans Office"/>
          <w:bCs/>
          <w:i/>
          <w:sz w:val="22"/>
          <w:szCs w:val="22"/>
        </w:rPr>
      </w:pPr>
    </w:p>
    <w:p w:rsidR="00226A49" w:rsidRPr="009A5D6E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 xml:space="preserve">Velg aktuelle kriterier for evaluering av tilbudene, jf. punkt 1.2.1. Virksomheten kan velge alle kriteriene eller bare de som er mest relevante for anskaffelsen. </w:t>
      </w:r>
    </w:p>
    <w:p w:rsidR="00226A49" w:rsidRPr="009A5D6E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>Eksempel 1:</w:t>
      </w:r>
      <w:r w:rsidRPr="009A5D6E">
        <w:rPr>
          <w:rFonts w:ascii="Oslo Sans Office" w:hAnsi="Oslo Sans Office"/>
          <w:sz w:val="22"/>
          <w:szCs w:val="22"/>
        </w:rPr>
        <w:br/>
        <w:t xml:space="preserve">Dersom virksomheten vil legge større vekt på f.eks. funksjonalitet enn de konkrete evalueringskravene, slik som brukervennlighet og utforming, kan dere velge kun å  legge vekt på funksjonalitet. Da må dette oppgis under tildelingskriteriet «Kvalitet/funksjonalitet/brukervennlighet». </w:t>
      </w:r>
    </w:p>
    <w:p w:rsidR="00226A49" w:rsidRPr="009A5D6E" w:rsidRDefault="00226A49" w:rsidP="00226A49">
      <w:pPr>
        <w:ind w:left="1800"/>
        <w:rPr>
          <w:rFonts w:ascii="Oslo Sans Office" w:hAnsi="Oslo Sans Office"/>
          <w:sz w:val="22"/>
          <w:szCs w:val="22"/>
        </w:rPr>
      </w:pPr>
    </w:p>
    <w:p w:rsidR="00226A49" w:rsidRPr="00987B35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>Eksempel 2:</w:t>
      </w:r>
      <w:r w:rsidRPr="009A5D6E">
        <w:rPr>
          <w:rFonts w:ascii="Oslo Sans Office" w:hAnsi="Oslo Sans Office"/>
          <w:sz w:val="22"/>
          <w:szCs w:val="22"/>
        </w:rPr>
        <w:br/>
        <w:t xml:space="preserve">Dersom virksomheten velger ikke å vektlegge pris, vil pris tilsvare samkjøpsavtalens priser og prisoppbygging. </w:t>
      </w:r>
    </w:p>
    <w:p w:rsidR="00226A49" w:rsidRPr="009A5D6E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9A5D6E" w:rsidRDefault="00226A49" w:rsidP="00226A49">
      <w:pPr>
        <w:numPr>
          <w:ilvl w:val="0"/>
          <w:numId w:val="2"/>
        </w:numPr>
        <w:rPr>
          <w:rFonts w:ascii="Oslo Sans Office" w:hAnsi="Oslo Sans Office"/>
          <w:bCs/>
          <w:i/>
          <w:sz w:val="22"/>
          <w:szCs w:val="22"/>
        </w:rPr>
      </w:pPr>
      <w:r w:rsidRPr="009A5D6E">
        <w:rPr>
          <w:rFonts w:ascii="Oslo Sans Office" w:hAnsi="Oslo Sans Office"/>
          <w:bCs/>
          <w:i/>
          <w:sz w:val="22"/>
          <w:szCs w:val="22"/>
        </w:rPr>
        <w:t xml:space="preserve">Fyll ut mal for </w:t>
      </w:r>
      <w:r w:rsidRPr="009A5D6E">
        <w:rPr>
          <w:rFonts w:ascii="Oslo Sans Office" w:hAnsi="Oslo Sans Office"/>
          <w:bCs/>
          <w:i/>
          <w:sz w:val="22"/>
          <w:szCs w:val="22"/>
          <w:u w:val="single"/>
        </w:rPr>
        <w:t>tilbudsinnbydelse</w:t>
      </w:r>
    </w:p>
    <w:p w:rsidR="00226A49" w:rsidRPr="009A5D6E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 xml:space="preserve">Innledning: 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>Fyll ut virksomhetens navn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 xml:space="preserve">Fyll ut hva anskaffelsen gjelder 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>Henvis til riktig vedlagt og utfylt prisskjema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>Fyll ut eventuelle spesielle forhold som det kan være av leverandørenes interesse å kjenne til, for eksempel dersom produktene  må være levert innen et spesielt tidspunkt</w:t>
      </w:r>
      <w:r>
        <w:rPr>
          <w:rFonts w:ascii="Oslo Sans Office" w:hAnsi="Oslo Sans Office"/>
          <w:sz w:val="22"/>
          <w:szCs w:val="22"/>
        </w:rPr>
        <w:t>.</w:t>
      </w:r>
      <w:r w:rsidRPr="009A5D6E">
        <w:rPr>
          <w:rFonts w:ascii="Oslo Sans Office" w:hAnsi="Oslo Sans Office"/>
          <w:sz w:val="22"/>
          <w:szCs w:val="22"/>
        </w:rPr>
        <w:br/>
      </w:r>
    </w:p>
    <w:p w:rsidR="00226A49" w:rsidRPr="00987B35" w:rsidRDefault="00226A49" w:rsidP="00226A49">
      <w:pPr>
        <w:numPr>
          <w:ilvl w:val="1"/>
          <w:numId w:val="2"/>
        </w:numPr>
        <w:rPr>
          <w:rFonts w:ascii="Oslo Sans Office" w:hAnsi="Oslo Sans Office"/>
          <w:b/>
          <w:sz w:val="22"/>
          <w:szCs w:val="22"/>
        </w:rPr>
      </w:pPr>
      <w:r w:rsidRPr="00987B35">
        <w:rPr>
          <w:rFonts w:ascii="Oslo Sans Office" w:hAnsi="Oslo Sans Office"/>
          <w:b/>
          <w:sz w:val="22"/>
          <w:szCs w:val="22"/>
        </w:rPr>
        <w:t>Estimert volum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 xml:space="preserve">Her kan virksomheten angi hva som er estimert volum for anskaffelsen. </w:t>
      </w:r>
      <w:r w:rsidRPr="009A5D6E">
        <w:rPr>
          <w:rFonts w:ascii="Oslo Sans Office" w:hAnsi="Oslo Sans Office"/>
          <w:sz w:val="22"/>
          <w:szCs w:val="22"/>
        </w:rPr>
        <w:br/>
      </w:r>
    </w:p>
    <w:p w:rsidR="00226A49" w:rsidRPr="00987B35" w:rsidRDefault="00226A49" w:rsidP="00226A49">
      <w:pPr>
        <w:numPr>
          <w:ilvl w:val="1"/>
          <w:numId w:val="2"/>
        </w:numPr>
        <w:rPr>
          <w:rFonts w:ascii="Oslo Sans Office" w:hAnsi="Oslo Sans Office"/>
          <w:b/>
          <w:sz w:val="22"/>
          <w:szCs w:val="22"/>
        </w:rPr>
      </w:pPr>
      <w:r w:rsidRPr="00987B35">
        <w:rPr>
          <w:rFonts w:ascii="Oslo Sans Office" w:hAnsi="Oslo Sans Office"/>
          <w:b/>
          <w:sz w:val="22"/>
          <w:szCs w:val="22"/>
        </w:rPr>
        <w:t>Tildelingskriterier:</w:t>
      </w:r>
    </w:p>
    <w:p w:rsidR="00226A49" w:rsidRPr="009A5D6E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 xml:space="preserve">Se punkt 2 ovenfor for mer informasjon om hvordan virksomheten kan bruke tildelingskriteriene. </w:t>
      </w:r>
    </w:p>
    <w:p w:rsidR="00226A49" w:rsidRPr="007E3CD5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9A5D6E">
        <w:rPr>
          <w:rFonts w:ascii="Oslo Sans Office" w:hAnsi="Oslo Sans Office"/>
          <w:sz w:val="22"/>
          <w:szCs w:val="22"/>
        </w:rPr>
        <w:t>Velg tildelingskriterier og angi vekting (hvor mye av totalvurderingen det enkelte tildelingskriteriet vil telle).</w:t>
      </w:r>
      <w:r>
        <w:t xml:space="preserve"> </w:t>
      </w:r>
      <w:r>
        <w:br/>
      </w:r>
    </w:p>
    <w:p w:rsidR="00226A49" w:rsidRPr="00987B35" w:rsidRDefault="00226A49" w:rsidP="00226A49">
      <w:pPr>
        <w:numPr>
          <w:ilvl w:val="1"/>
          <w:numId w:val="2"/>
        </w:numPr>
        <w:rPr>
          <w:rFonts w:ascii="Oslo Sans Office" w:hAnsi="Oslo Sans Office"/>
          <w:b/>
          <w:sz w:val="22"/>
          <w:szCs w:val="22"/>
        </w:rPr>
      </w:pPr>
      <w:r w:rsidRPr="00987B35">
        <w:rPr>
          <w:rFonts w:ascii="Oslo Sans Office" w:hAnsi="Oslo Sans Office"/>
          <w:b/>
          <w:sz w:val="22"/>
          <w:szCs w:val="22"/>
        </w:rPr>
        <w:t>Tilbud: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7E3CD5">
        <w:rPr>
          <w:rFonts w:ascii="Oslo Sans Office" w:hAnsi="Oslo Sans Office"/>
          <w:sz w:val="22"/>
          <w:szCs w:val="22"/>
        </w:rPr>
        <w:t xml:space="preserve">Fyll ut informasjon om hvem som kan kontaktes dersom det er behov for avklaringer og hvordan vedkommende kan kontaktes (e-post anbefales). </w:t>
      </w:r>
      <w:r w:rsidRPr="007E3CD5">
        <w:rPr>
          <w:rFonts w:ascii="Oslo Sans Office" w:hAnsi="Oslo Sans Office"/>
          <w:sz w:val="22"/>
          <w:szCs w:val="22"/>
        </w:rPr>
        <w:br/>
      </w:r>
      <w:r w:rsidRPr="00F43E1C">
        <w:rPr>
          <w:rFonts w:ascii="Oslo Sans Office" w:hAnsi="Oslo Sans Office"/>
          <w:sz w:val="22"/>
          <w:szCs w:val="22"/>
        </w:rPr>
        <w:t>Evt. spørsmål som kommer inn før tilbudsfrist skal anonymiseres og svaret legges ut på KGV. Alle leverandørene har krav på å få lik informasjon.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Det anbefales at det etterspørres et sladdet tilbud i minikonkurransen, da leverandørene kan be om innsyn i tilbudene etter tildelingen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Leverandøren skal levere inn tilbud via KGV for å sikre korrekt logging for mottakelse av tilbud. </w:t>
      </w:r>
      <w:r w:rsidRPr="00F43E1C">
        <w:rPr>
          <w:rFonts w:ascii="Oslo Sans Office" w:hAnsi="Oslo Sans Office"/>
          <w:sz w:val="22"/>
          <w:szCs w:val="22"/>
        </w:rPr>
        <w:br/>
        <w:t>Om det ønskes fysiske produktblader, brosjyre eller tilsvarende til evalueringen må det fremgå inkl. adresse og kontaktperson for innleveringen. Det må dokumenteres at dokumentene er levert inn innen tilbudsfristen.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987B35" w:rsidRDefault="00226A49" w:rsidP="00226A49">
      <w:pPr>
        <w:numPr>
          <w:ilvl w:val="1"/>
          <w:numId w:val="2"/>
        </w:numPr>
        <w:rPr>
          <w:rFonts w:ascii="Oslo Sans Office" w:hAnsi="Oslo Sans Office"/>
          <w:b/>
          <w:sz w:val="22"/>
          <w:szCs w:val="22"/>
        </w:rPr>
      </w:pPr>
      <w:r w:rsidRPr="00987B35">
        <w:rPr>
          <w:rFonts w:ascii="Oslo Sans Office" w:hAnsi="Oslo Sans Office"/>
          <w:b/>
          <w:sz w:val="22"/>
          <w:szCs w:val="22"/>
        </w:rPr>
        <w:t>Fremdriftsplan: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i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Fyll ut tilbudsfrist. Den må være lang nok til at leverandørene har en reell mulighet til å levere tilbud. Det anbefales at den er minst en uke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i/>
          <w:color w:val="FF0000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Fyll ut vedståelsesfrist </w:t>
      </w:r>
      <w:r w:rsidRPr="00F43E1C">
        <w:rPr>
          <w:rFonts w:ascii="Oslo Sans Office" w:hAnsi="Oslo Sans Office"/>
          <w:i/>
          <w:color w:val="FF0000"/>
          <w:sz w:val="22"/>
          <w:szCs w:val="22"/>
        </w:rPr>
        <w:t>(NB! Denne må være lenger frem i tid enn kontraktsinngåelsen).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Fyll ut når dere forventer å meddele leverandørene om hvem som vinner kontrakten. </w:t>
      </w:r>
    </w:p>
    <w:p w:rsidR="00226A49" w:rsidRPr="00F43E1C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Fyll ut når dere forventer at kontrakt inngås.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987B35" w:rsidRDefault="00226A49" w:rsidP="00226A49">
      <w:pPr>
        <w:numPr>
          <w:ilvl w:val="1"/>
          <w:numId w:val="2"/>
        </w:numPr>
        <w:rPr>
          <w:rFonts w:ascii="Oslo Sans Office" w:hAnsi="Oslo Sans Office"/>
          <w:b/>
          <w:sz w:val="22"/>
          <w:szCs w:val="22"/>
        </w:rPr>
      </w:pPr>
      <w:r w:rsidRPr="00987B35">
        <w:rPr>
          <w:rFonts w:ascii="Oslo Sans Office" w:hAnsi="Oslo Sans Office"/>
          <w:b/>
          <w:sz w:val="22"/>
          <w:szCs w:val="22"/>
        </w:rPr>
        <w:t>Vedlegg:</w:t>
      </w:r>
    </w:p>
    <w:p w:rsidR="00226A49" w:rsidRDefault="00226A49" w:rsidP="00226A49">
      <w:pPr>
        <w:numPr>
          <w:ilvl w:val="2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Oppdater oversikten over vedlegg (som for eksempel prisskjema, kontraktsforslag, overtagelsesprotokoll)</w:t>
      </w:r>
    </w:p>
    <w:p w:rsidR="00226A49" w:rsidRPr="00F43E1C" w:rsidRDefault="00226A49" w:rsidP="00E16C9A">
      <w:pPr>
        <w:rPr>
          <w:rFonts w:ascii="Oslo Sans Office" w:hAnsi="Oslo Sans Office"/>
          <w:sz w:val="22"/>
          <w:szCs w:val="22"/>
        </w:rPr>
      </w:pPr>
    </w:p>
    <w:p w:rsidR="00226A49" w:rsidRPr="00F43E1C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987B35" w:rsidRDefault="00226A49" w:rsidP="00226A49">
      <w:pPr>
        <w:numPr>
          <w:ilvl w:val="0"/>
          <w:numId w:val="2"/>
        </w:numPr>
        <w:rPr>
          <w:rFonts w:ascii="Oslo Sans Office" w:hAnsi="Oslo Sans Office"/>
          <w:b/>
          <w:bCs/>
          <w:i/>
          <w:sz w:val="22"/>
          <w:szCs w:val="22"/>
        </w:rPr>
      </w:pPr>
      <w:r w:rsidRPr="00987B35">
        <w:rPr>
          <w:rFonts w:ascii="Oslo Sans Office" w:hAnsi="Oslo Sans Office"/>
          <w:b/>
          <w:bCs/>
          <w:i/>
          <w:sz w:val="22"/>
          <w:szCs w:val="22"/>
        </w:rPr>
        <w:t xml:space="preserve">Fyll ut </w:t>
      </w:r>
      <w:r w:rsidRPr="00987B35">
        <w:rPr>
          <w:rFonts w:ascii="Oslo Sans Office" w:hAnsi="Oslo Sans Office"/>
          <w:b/>
          <w:bCs/>
          <w:i/>
          <w:sz w:val="22"/>
          <w:szCs w:val="22"/>
          <w:u w:val="single"/>
        </w:rPr>
        <w:t>tilleggskontrakten</w:t>
      </w:r>
      <w:r w:rsidRPr="00987B35">
        <w:rPr>
          <w:rFonts w:ascii="Oslo Sans Office" w:hAnsi="Oslo Sans Office"/>
          <w:b/>
          <w:bCs/>
          <w:i/>
          <w:sz w:val="22"/>
          <w:szCs w:val="22"/>
        </w:rPr>
        <w:t xml:space="preserve"> (ved behov)</w:t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Dersom det er spesielle forhold i forbindelse med anskaffelsen eller dersom det er en større anskaffelse (for eksempel nybygg) anbefales det å inngå egen kontrakt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Legg ved utkast til kontrakt ved utlysing av minikonkurransen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Tilleggskontrakten må signeres av begge parter etter klagefristens utløp. </w:t>
      </w:r>
    </w:p>
    <w:p w:rsidR="00226A49" w:rsidRPr="00F43E1C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987B35" w:rsidRDefault="00226A49" w:rsidP="00226A49">
      <w:pPr>
        <w:numPr>
          <w:ilvl w:val="0"/>
          <w:numId w:val="2"/>
        </w:numPr>
        <w:rPr>
          <w:rFonts w:ascii="Oslo Sans Office" w:hAnsi="Oslo Sans Office"/>
          <w:b/>
          <w:i/>
          <w:sz w:val="22"/>
          <w:szCs w:val="22"/>
        </w:rPr>
      </w:pPr>
      <w:r w:rsidRPr="00987B35">
        <w:rPr>
          <w:rFonts w:ascii="Oslo Sans Office" w:hAnsi="Oslo Sans Office"/>
          <w:b/>
          <w:i/>
          <w:sz w:val="22"/>
          <w:szCs w:val="22"/>
        </w:rPr>
        <w:t>Overtagelsesprotokoll (ved behov)</w:t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Ved alle større leveranser bør det føres overtagelsesprotokoll ved levering av varene.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Mal for protokoll skal ligge ved utlysningen slik at leverandørene blir gjort oppmerksom på at den skal benyttes ved overtagelse.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Dersom det er avvik i leveringen skal partene (oppdragsgiver og leverandør) bli enige om hvordan dette skal avhjelpes og føres inn i protokollen.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Begge parter skal være til stede ved overtagelsen og signere på protokollen.</w:t>
      </w:r>
    </w:p>
    <w:p w:rsidR="00226A49" w:rsidRDefault="00226A49" w:rsidP="00226A49">
      <w:pPr>
        <w:ind w:left="1080"/>
      </w:pPr>
    </w:p>
    <w:p w:rsidR="00226A49" w:rsidRPr="00987B35" w:rsidRDefault="00226A49" w:rsidP="00226A49">
      <w:pPr>
        <w:numPr>
          <w:ilvl w:val="0"/>
          <w:numId w:val="2"/>
        </w:numPr>
        <w:rPr>
          <w:rFonts w:ascii="Oslo Sans Office" w:hAnsi="Oslo Sans Office"/>
          <w:b/>
          <w:bCs/>
          <w:i/>
          <w:sz w:val="22"/>
          <w:szCs w:val="22"/>
        </w:rPr>
      </w:pPr>
      <w:r w:rsidRPr="00987B35">
        <w:rPr>
          <w:rFonts w:ascii="Oslo Sans Office" w:hAnsi="Oslo Sans Office"/>
          <w:b/>
          <w:bCs/>
          <w:i/>
          <w:sz w:val="22"/>
          <w:szCs w:val="22"/>
        </w:rPr>
        <w:t xml:space="preserve">Utlysning på </w:t>
      </w:r>
      <w:r w:rsidRPr="00987B35">
        <w:rPr>
          <w:rFonts w:ascii="Oslo Sans Office" w:hAnsi="Oslo Sans Office"/>
          <w:b/>
          <w:bCs/>
          <w:i/>
          <w:sz w:val="22"/>
          <w:szCs w:val="22"/>
          <w:u w:val="single"/>
        </w:rPr>
        <w:t>KGV</w:t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Utlysning av minikonkurranser skal skje via KGV.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Alle leverandører på samkjøpsavtalen er lagt inn i KGV-systemet og vil ved utlysningen automatisk motta melding om den nye minikonkurranse.</w:t>
      </w:r>
    </w:p>
    <w:p w:rsidR="00226A49" w:rsidRPr="00F43E1C" w:rsidRDefault="00226A49" w:rsidP="00226A49">
      <w:pPr>
        <w:ind w:left="360"/>
        <w:rPr>
          <w:rFonts w:ascii="Oslo Sans Office" w:hAnsi="Oslo Sans Office"/>
          <w:bCs/>
          <w:sz w:val="22"/>
          <w:szCs w:val="22"/>
        </w:rPr>
      </w:pPr>
    </w:p>
    <w:p w:rsidR="00226A49" w:rsidRPr="00987B35" w:rsidRDefault="00226A49" w:rsidP="00226A49">
      <w:pPr>
        <w:numPr>
          <w:ilvl w:val="0"/>
          <w:numId w:val="2"/>
        </w:numPr>
        <w:rPr>
          <w:rFonts w:ascii="Oslo Sans Office" w:hAnsi="Oslo Sans Office"/>
          <w:b/>
          <w:bCs/>
          <w:i/>
          <w:sz w:val="22"/>
          <w:szCs w:val="22"/>
        </w:rPr>
      </w:pPr>
      <w:r w:rsidRPr="00987B35">
        <w:rPr>
          <w:rFonts w:ascii="Oslo Sans Office" w:hAnsi="Oslo Sans Office"/>
          <w:b/>
          <w:bCs/>
          <w:i/>
          <w:sz w:val="22"/>
          <w:szCs w:val="22"/>
        </w:rPr>
        <w:t>Evaluering, tildeling og klagefrist</w:t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Tilbudene skal evalueres etter tildelingskriteriene dere valgte, og i henhold til den vektingen dere har valgt.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 xml:space="preserve">Alle leverandørene skal ha beskjed om hvilken leverandør som vant konkurransen inkl. begrunnelse for valget. Begrunnelsen skal angi hvilke relative fordeler det vinnende tilbudet hadde i forhold til den aktuelle leverandøren. </w:t>
      </w:r>
      <w:r w:rsidRPr="00F43E1C">
        <w:rPr>
          <w:rFonts w:ascii="Oslo Sans Office" w:hAnsi="Oslo Sans Office"/>
          <w:sz w:val="22"/>
          <w:szCs w:val="22"/>
        </w:rPr>
        <w:br/>
      </w:r>
    </w:p>
    <w:p w:rsidR="00226A49" w:rsidRPr="00F43E1C" w:rsidRDefault="00226A49" w:rsidP="00226A49">
      <w:pPr>
        <w:numPr>
          <w:ilvl w:val="1"/>
          <w:numId w:val="2"/>
        </w:numPr>
        <w:rPr>
          <w:rFonts w:ascii="Oslo Sans Office" w:hAnsi="Oslo Sans Office"/>
          <w:sz w:val="22"/>
          <w:szCs w:val="22"/>
        </w:rPr>
      </w:pPr>
      <w:r w:rsidRPr="00F43E1C">
        <w:rPr>
          <w:rFonts w:ascii="Oslo Sans Office" w:hAnsi="Oslo Sans Office"/>
          <w:sz w:val="22"/>
          <w:szCs w:val="22"/>
        </w:rPr>
        <w:t>Det anbefales å gi leverandørene 1 ukes klagefrist etter at meddelelse om vinner er sendt ut.</w:t>
      </w:r>
    </w:p>
    <w:p w:rsidR="00226A49" w:rsidRPr="00D57C5F" w:rsidRDefault="00226A49" w:rsidP="00226A49">
      <w:pPr>
        <w:ind w:left="1080"/>
        <w:rPr>
          <w:b/>
        </w:rPr>
      </w:pPr>
    </w:p>
    <w:p w:rsidR="00226A49" w:rsidRPr="00987B35" w:rsidRDefault="00226A49" w:rsidP="00226A49">
      <w:pPr>
        <w:pStyle w:val="Overskrift1"/>
        <w:rPr>
          <w:rFonts w:ascii="Oslo Sans Office" w:hAnsi="Oslo Sans Office"/>
        </w:rPr>
      </w:pPr>
      <w:r>
        <w:rPr>
          <w:b w:val="0"/>
        </w:rPr>
        <w:br w:type="page"/>
      </w:r>
      <w:bookmarkStart w:id="7" w:name="_Toc36540595"/>
      <w:r w:rsidRPr="00987B35">
        <w:rPr>
          <w:rFonts w:ascii="Oslo Sans Office" w:hAnsi="Oslo Sans Office"/>
        </w:rPr>
        <w:t>Viktig kontraktsfestede betingelser:</w:t>
      </w:r>
      <w:bookmarkEnd w:id="7"/>
    </w:p>
    <w:p w:rsidR="00226A49" w:rsidRDefault="00226A49" w:rsidP="00226A49">
      <w:pPr>
        <w:rPr>
          <w:color w:val="000000"/>
        </w:rPr>
      </w:pPr>
    </w:p>
    <w:p w:rsidR="00226A49" w:rsidRPr="007956C8" w:rsidRDefault="00226A49" w:rsidP="00226A49">
      <w:pPr>
        <w:rPr>
          <w:rFonts w:ascii="Oslo Sans Office" w:hAnsi="Oslo Sans Office"/>
          <w:bCs/>
          <w:i/>
          <w:sz w:val="22"/>
          <w:szCs w:val="22"/>
        </w:rPr>
      </w:pPr>
      <w:r w:rsidRPr="00CA5331">
        <w:rPr>
          <w:rFonts w:ascii="Oslo Sans Office" w:hAnsi="Oslo Sans Office"/>
          <w:bCs/>
          <w:i/>
          <w:sz w:val="22"/>
          <w:szCs w:val="22"/>
        </w:rPr>
        <w:t xml:space="preserve">Relevante </w:t>
      </w:r>
      <w:r w:rsidRPr="007956C8">
        <w:rPr>
          <w:rFonts w:ascii="Oslo Sans Office" w:hAnsi="Oslo Sans Office"/>
          <w:bCs/>
          <w:i/>
          <w:sz w:val="22"/>
          <w:szCs w:val="22"/>
        </w:rPr>
        <w:t>bestemmelser for pris, jf. kontraktens punkt 10</w:t>
      </w:r>
    </w:p>
    <w:p w:rsidR="00226A49" w:rsidRPr="001E7D70" w:rsidRDefault="00226A49" w:rsidP="00226A49">
      <w:pPr>
        <w:numPr>
          <w:ilvl w:val="0"/>
          <w:numId w:val="8"/>
        </w:numPr>
        <w:rPr>
          <w:rFonts w:ascii="Oslo Sans Office" w:hAnsi="Oslo Sans Office"/>
          <w:sz w:val="22"/>
          <w:szCs w:val="22"/>
        </w:rPr>
      </w:pPr>
      <w:r w:rsidRPr="001E7D70">
        <w:rPr>
          <w:rFonts w:ascii="Oslo Sans Office" w:hAnsi="Oslo Sans Office"/>
          <w:sz w:val="22"/>
          <w:szCs w:val="22"/>
        </w:rPr>
        <w:t>Prisene/rabattsatsene inkluderer alle kostnader, herunder tilstrekkelig emballasje, transport, samkjøpsproveny, ekspedisjonsgebyr, fakturagebyr, toll, skatter, avgifter og lignende.</w:t>
      </w:r>
    </w:p>
    <w:p w:rsidR="00226A49" w:rsidRPr="001E7D70" w:rsidRDefault="00226A49" w:rsidP="00226A49">
      <w:pPr>
        <w:numPr>
          <w:ilvl w:val="0"/>
          <w:numId w:val="8"/>
        </w:numPr>
        <w:rPr>
          <w:rFonts w:ascii="Oslo Sans Office" w:hAnsi="Oslo Sans Office"/>
          <w:sz w:val="22"/>
          <w:szCs w:val="22"/>
        </w:rPr>
      </w:pPr>
      <w:r w:rsidRPr="001E7D70">
        <w:rPr>
          <w:rFonts w:ascii="Oslo Sans Office" w:hAnsi="Oslo Sans Office"/>
          <w:sz w:val="22"/>
          <w:szCs w:val="22"/>
        </w:rPr>
        <w:t>Dersom Leverandør gjennomfører spesielle kampanjer, eller har tilbud med lavere pris enn det som er avtalt, skal Bestiller ubetinget og uoppfordret godskrives denne.</w:t>
      </w:r>
    </w:p>
    <w:p w:rsidR="00226A49" w:rsidRPr="001E7D70" w:rsidRDefault="00226A49" w:rsidP="00226A49">
      <w:pPr>
        <w:numPr>
          <w:ilvl w:val="0"/>
          <w:numId w:val="8"/>
        </w:numPr>
        <w:rPr>
          <w:rFonts w:ascii="Oslo Sans Office" w:hAnsi="Oslo Sans Office"/>
          <w:sz w:val="22"/>
          <w:szCs w:val="22"/>
        </w:rPr>
      </w:pPr>
      <w:r w:rsidRPr="001E7D70">
        <w:rPr>
          <w:rFonts w:ascii="Oslo Sans Office" w:hAnsi="Oslo Sans Office"/>
          <w:sz w:val="22"/>
          <w:szCs w:val="22"/>
        </w:rPr>
        <w:t xml:space="preserve">Ved eventuelle endringer i produktsammensetninger på avtalen skal prisen bygges opp på samme måte som opprinnelige eksempelkonfigurasjoner. Det innebærer at leverandøren skal beregne seg den samme fortjenesten som opprinnelige konfigurasjonene på avtalen. Partene skal i fellesskap komme frem til de endelige spesifikasjonene. 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br/>
        <w:t>(Kontakt avtaleansvarlig hos UKE for kontroll av prisoppbyggingen fra leverandørene.)</w:t>
      </w:r>
    </w:p>
    <w:p w:rsidR="00226A49" w:rsidRPr="007956C8" w:rsidRDefault="00226A49" w:rsidP="00226A49">
      <w:pPr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rPr>
          <w:rFonts w:ascii="Oslo Sans Office" w:hAnsi="Oslo Sans Office"/>
          <w:i/>
          <w:sz w:val="22"/>
          <w:szCs w:val="22"/>
        </w:rPr>
      </w:pPr>
      <w:r w:rsidRPr="007956C8">
        <w:rPr>
          <w:rFonts w:ascii="Oslo Sans Office" w:hAnsi="Oslo Sans Office"/>
          <w:i/>
          <w:sz w:val="22"/>
          <w:szCs w:val="22"/>
        </w:rPr>
        <w:t>Rele</w:t>
      </w:r>
      <w:r>
        <w:rPr>
          <w:rFonts w:ascii="Oslo Sans Office" w:hAnsi="Oslo Sans Office"/>
          <w:i/>
          <w:sz w:val="22"/>
          <w:szCs w:val="22"/>
        </w:rPr>
        <w:t>vante bestemmelser for ordrebekreftelse</w:t>
      </w:r>
      <w:r w:rsidRPr="007956C8">
        <w:rPr>
          <w:rFonts w:ascii="Oslo Sans Office" w:hAnsi="Oslo Sans Office"/>
          <w:i/>
          <w:sz w:val="22"/>
          <w:szCs w:val="22"/>
        </w:rPr>
        <w:t>, jf. kontraktens punkt  6.4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Leverandøren skal innen 2 dager etter mottakelse av bestilling sende Bestilleren ordrebekreftelse, jf. kontraktens punkt 6.4.</w:t>
      </w:r>
    </w:p>
    <w:p w:rsidR="00226A49" w:rsidRPr="007956C8" w:rsidRDefault="00226A49" w:rsidP="00226A49">
      <w:pPr>
        <w:rPr>
          <w:rFonts w:ascii="Oslo Sans Office" w:hAnsi="Oslo Sans Office"/>
          <w:i/>
          <w:sz w:val="22"/>
          <w:szCs w:val="22"/>
        </w:rPr>
      </w:pPr>
    </w:p>
    <w:p w:rsidR="00226A49" w:rsidRPr="007956C8" w:rsidRDefault="00226A49" w:rsidP="00226A49">
      <w:pPr>
        <w:rPr>
          <w:rFonts w:ascii="Oslo Sans Office" w:hAnsi="Oslo Sans Office"/>
          <w:i/>
          <w:sz w:val="22"/>
          <w:szCs w:val="22"/>
        </w:rPr>
      </w:pPr>
      <w:r w:rsidRPr="007956C8">
        <w:rPr>
          <w:rFonts w:ascii="Oslo Sans Office" w:hAnsi="Oslo Sans Office"/>
          <w:i/>
          <w:sz w:val="22"/>
          <w:szCs w:val="22"/>
        </w:rPr>
        <w:t>Relevante bestemmelser for levering, jf. kontraktens punkt 6.1</w:t>
      </w:r>
    </w:p>
    <w:p w:rsidR="00226A49" w:rsidRPr="007956C8" w:rsidRDefault="00226A49" w:rsidP="00226A49">
      <w:pPr>
        <w:rPr>
          <w:rFonts w:ascii="Oslo Sans Office" w:hAnsi="Oslo Sans Office"/>
          <w:i/>
          <w:sz w:val="22"/>
          <w:szCs w:val="22"/>
        </w:rPr>
      </w:pP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 xml:space="preserve">a.Maksimal leveringstid fremgår av kravspesifikasjonen punkt 5.5. 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b.Leveringstid i henhold til samkjøpsavtalen skal være maksimal leveringstid, kortere leveringstid kan avtales for det enkelte avrop.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c.Leveringssted er anvist sted på adressen til den enkelte virksomhet (Bestiller) som avroper på samkjøpsavtalen, med mindre annet er særskilt avtalt.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d.Levering anses skjedd når leveransen er mottatt og overlevert til Bestiller på avtalt leveringssted til avtalt tid.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e.Oppstår det ”restordre”, dvs. at det er ikke mulig å levere det totale antallet som er avropt, skal Bestiller varsles umiddelbart.</w:t>
      </w:r>
    </w:p>
    <w:p w:rsidR="00226A49" w:rsidRPr="007956C8" w:rsidRDefault="00226A49" w:rsidP="00226A49">
      <w:pPr>
        <w:ind w:left="108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f.Ved forsinkelse utover 10 virkedager for utstyr og 3 virkedager for forbruksmateriell står Bestiller fritt til å kansellere bestillingen og kjøpe hos annen leverandør, uavhengig av samkjøpsavtalen.</w:t>
      </w:r>
    </w:p>
    <w:p w:rsidR="00226A49" w:rsidRPr="007956C8" w:rsidRDefault="00226A49" w:rsidP="00226A49">
      <w:pPr>
        <w:pStyle w:val="Listeavsnitt"/>
        <w:ind w:left="0"/>
        <w:rPr>
          <w:rFonts w:ascii="Oslo Sans Office" w:hAnsi="Oslo Sans Office"/>
          <w:sz w:val="22"/>
          <w:szCs w:val="22"/>
        </w:rPr>
      </w:pPr>
    </w:p>
    <w:p w:rsidR="00226A49" w:rsidRPr="007956C8" w:rsidRDefault="00226A49" w:rsidP="00226A49">
      <w:pPr>
        <w:pStyle w:val="Listeavsnitt"/>
        <w:ind w:left="0"/>
        <w:rPr>
          <w:rFonts w:ascii="Oslo Sans Office" w:hAnsi="Oslo Sans Office"/>
          <w:i/>
          <w:sz w:val="22"/>
          <w:szCs w:val="22"/>
        </w:rPr>
      </w:pPr>
      <w:r w:rsidRPr="007956C8">
        <w:rPr>
          <w:rFonts w:ascii="Oslo Sans Office" w:hAnsi="Oslo Sans Office"/>
          <w:i/>
          <w:sz w:val="22"/>
          <w:szCs w:val="22"/>
        </w:rPr>
        <w:t>Relevante bestemmelser for feil og mangler, jf. kontraktens punkt 8</w:t>
      </w:r>
    </w:p>
    <w:p w:rsidR="00226A49" w:rsidRPr="007956C8" w:rsidRDefault="00226A49" w:rsidP="00226A49">
      <w:pPr>
        <w:numPr>
          <w:ilvl w:val="0"/>
          <w:numId w:val="7"/>
        </w:numPr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>Bestiller skal umiddelbart informere Leverandør om feil og mangler ved leveransen. Defekte varer og feilleveringer skal returneres uten omkostninger, og skal erstattes hurtigst mulig.</w:t>
      </w:r>
    </w:p>
    <w:p w:rsidR="00226A49" w:rsidRPr="007956C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</w:p>
    <w:p w:rsidR="00226A49" w:rsidRPr="00AB3D68" w:rsidRDefault="00226A49" w:rsidP="00226A49">
      <w:pPr>
        <w:numPr>
          <w:ilvl w:val="0"/>
          <w:numId w:val="7"/>
        </w:numPr>
        <w:rPr>
          <w:rFonts w:ascii="Oslo Sans Office" w:hAnsi="Oslo Sans Office"/>
          <w:sz w:val="22"/>
          <w:szCs w:val="22"/>
        </w:rPr>
      </w:pPr>
      <w:r w:rsidRPr="007956C8">
        <w:rPr>
          <w:rFonts w:ascii="Oslo Sans Office" w:hAnsi="Oslo Sans Office"/>
          <w:sz w:val="22"/>
          <w:szCs w:val="22"/>
        </w:rPr>
        <w:t xml:space="preserve">Ved </w:t>
      </w:r>
      <w:r w:rsidRPr="00AB3D68">
        <w:rPr>
          <w:rFonts w:ascii="Oslo Sans Office" w:hAnsi="Oslo Sans Office"/>
          <w:sz w:val="22"/>
          <w:szCs w:val="22"/>
        </w:rPr>
        <w:t>feilleveranse på grunn av feil i avrop fra Bestiller kreditters hele beløpet minus Leverandørs returavgifter/-frakt.</w:t>
      </w:r>
    </w:p>
    <w:p w:rsidR="00226A49" w:rsidRPr="00AB3D68" w:rsidRDefault="00226A49" w:rsidP="00226A49">
      <w:pPr>
        <w:ind w:left="720"/>
        <w:rPr>
          <w:rFonts w:ascii="Oslo Sans Office" w:hAnsi="Oslo Sans Office"/>
          <w:sz w:val="22"/>
          <w:szCs w:val="22"/>
        </w:rPr>
      </w:pPr>
    </w:p>
    <w:p w:rsidR="00226A49" w:rsidRPr="00AB3D68" w:rsidRDefault="00226A49" w:rsidP="00226A49">
      <w:pPr>
        <w:rPr>
          <w:rFonts w:ascii="Oslo Sans Office" w:hAnsi="Oslo Sans Office"/>
          <w:i/>
          <w:sz w:val="22"/>
          <w:szCs w:val="22"/>
        </w:rPr>
      </w:pPr>
      <w:r w:rsidRPr="00AB3D68">
        <w:rPr>
          <w:rFonts w:ascii="Oslo Sans Office" w:hAnsi="Oslo Sans Office"/>
          <w:i/>
          <w:sz w:val="22"/>
          <w:szCs w:val="22"/>
        </w:rPr>
        <w:t>Relevante bestemmelser for faktura, jf. kontraktens punkt 10.</w:t>
      </w:r>
    </w:p>
    <w:p w:rsidR="00226A49" w:rsidRPr="00AB3D68" w:rsidRDefault="00226A49" w:rsidP="00226A49">
      <w:pPr>
        <w:numPr>
          <w:ilvl w:val="0"/>
          <w:numId w:val="4"/>
        </w:numPr>
        <w:rPr>
          <w:rFonts w:ascii="Oslo Sans Office" w:hAnsi="Oslo Sans Office"/>
          <w:sz w:val="22"/>
          <w:szCs w:val="22"/>
        </w:rPr>
      </w:pPr>
      <w:r w:rsidRPr="00AB3D68">
        <w:rPr>
          <w:rFonts w:ascii="Oslo Sans Office" w:hAnsi="Oslo Sans Office"/>
          <w:sz w:val="22"/>
          <w:szCs w:val="22"/>
        </w:rPr>
        <w:t>På faktura skal alle priser spesifiseres som i prislisten, samt inneholde veiledende pris, rabatter og pris per enhet. Betalingsbetingelser er per 30 kalenderdager etter mottatt faktura.</w:t>
      </w:r>
    </w:p>
    <w:p w:rsidR="00226A49" w:rsidRPr="00AB3D68" w:rsidRDefault="00226A49" w:rsidP="00226A49">
      <w:pPr>
        <w:numPr>
          <w:ilvl w:val="0"/>
          <w:numId w:val="4"/>
        </w:numPr>
        <w:rPr>
          <w:rFonts w:ascii="Oslo Sans Office" w:hAnsi="Oslo Sans Office"/>
          <w:sz w:val="22"/>
          <w:szCs w:val="22"/>
        </w:rPr>
      </w:pPr>
      <w:r w:rsidRPr="00AB3D68">
        <w:rPr>
          <w:rFonts w:ascii="Oslo Sans Office" w:hAnsi="Oslo Sans Office"/>
          <w:sz w:val="22"/>
          <w:szCs w:val="22"/>
        </w:rPr>
        <w:t>Faktureringsmåte avtales med Oppdragsgiver.</w:t>
      </w:r>
    </w:p>
    <w:p w:rsidR="00226A49" w:rsidRPr="00AB3D68" w:rsidRDefault="00226A49" w:rsidP="00226A49">
      <w:pPr>
        <w:numPr>
          <w:ilvl w:val="0"/>
          <w:numId w:val="4"/>
        </w:numPr>
        <w:rPr>
          <w:rFonts w:ascii="Oslo Sans Office" w:hAnsi="Oslo Sans Office"/>
          <w:sz w:val="22"/>
          <w:szCs w:val="22"/>
        </w:rPr>
      </w:pPr>
      <w:r w:rsidRPr="00AB3D68">
        <w:rPr>
          <w:rFonts w:ascii="Oslo Sans Office" w:hAnsi="Oslo Sans Office"/>
          <w:sz w:val="22"/>
          <w:szCs w:val="22"/>
        </w:rPr>
        <w:t>Alle fakturaer skal merkes med bestillings- eller ressursnummer og sendes til følgende adresse:</w:t>
      </w:r>
    </w:p>
    <w:p w:rsidR="00226A49" w:rsidRPr="00AB3D68" w:rsidRDefault="00226A49" w:rsidP="00226A49">
      <w:pPr>
        <w:ind w:left="1068"/>
        <w:rPr>
          <w:rFonts w:ascii="Oslo Sans Office" w:hAnsi="Oslo Sans Office"/>
          <w:sz w:val="22"/>
          <w:szCs w:val="22"/>
        </w:rPr>
      </w:pPr>
    </w:p>
    <w:p w:rsidR="00226A49" w:rsidRPr="00AB3D68" w:rsidRDefault="00226A49" w:rsidP="00226A49">
      <w:pPr>
        <w:ind w:left="1068"/>
        <w:rPr>
          <w:rFonts w:ascii="Oslo Sans Office" w:hAnsi="Oslo Sans Office"/>
          <w:b/>
          <w:bCs/>
          <w:sz w:val="22"/>
          <w:szCs w:val="22"/>
        </w:rPr>
      </w:pPr>
      <w:r w:rsidRPr="00AB3D68">
        <w:rPr>
          <w:rFonts w:ascii="Oslo Sans Office" w:hAnsi="Oslo Sans Office"/>
          <w:b/>
          <w:bCs/>
          <w:sz w:val="22"/>
          <w:szCs w:val="22"/>
        </w:rPr>
        <w:t>Virksomhetens navn</w:t>
      </w:r>
    </w:p>
    <w:p w:rsidR="00226A49" w:rsidRPr="00AB3D68" w:rsidRDefault="00226A49" w:rsidP="00226A49">
      <w:pPr>
        <w:ind w:left="1068"/>
        <w:rPr>
          <w:rFonts w:ascii="Oslo Sans Office" w:hAnsi="Oslo Sans Office"/>
          <w:b/>
          <w:bCs/>
          <w:sz w:val="22"/>
          <w:szCs w:val="22"/>
        </w:rPr>
      </w:pPr>
      <w:r w:rsidRPr="00AB3D68">
        <w:rPr>
          <w:rFonts w:ascii="Oslo Sans Office" w:hAnsi="Oslo Sans Office"/>
          <w:b/>
          <w:bCs/>
          <w:sz w:val="22"/>
          <w:szCs w:val="22"/>
        </w:rPr>
        <w:t>v/ Oslo kommune Fakturasentral</w:t>
      </w:r>
    </w:p>
    <w:p w:rsidR="00226A49" w:rsidRPr="00AB3D68" w:rsidRDefault="00226A49" w:rsidP="00226A49">
      <w:pPr>
        <w:ind w:left="1068"/>
        <w:rPr>
          <w:rFonts w:ascii="Oslo Sans Office" w:hAnsi="Oslo Sans Office"/>
          <w:b/>
          <w:bCs/>
          <w:sz w:val="22"/>
          <w:szCs w:val="22"/>
        </w:rPr>
      </w:pPr>
      <w:r w:rsidRPr="00AB3D68">
        <w:rPr>
          <w:rFonts w:ascii="Oslo Sans Office" w:hAnsi="Oslo Sans Office"/>
          <w:b/>
          <w:bCs/>
          <w:sz w:val="22"/>
          <w:szCs w:val="22"/>
        </w:rPr>
        <w:t>Postboks 6532Etterstad</w:t>
      </w:r>
    </w:p>
    <w:p w:rsidR="00226A49" w:rsidRPr="00AB3D68" w:rsidRDefault="00226A49" w:rsidP="00226A49">
      <w:pPr>
        <w:ind w:left="1068"/>
        <w:rPr>
          <w:rFonts w:ascii="Oslo Sans Office" w:hAnsi="Oslo Sans Office"/>
          <w:sz w:val="22"/>
          <w:szCs w:val="22"/>
        </w:rPr>
      </w:pPr>
      <w:r w:rsidRPr="00AB3D68">
        <w:rPr>
          <w:rFonts w:ascii="Oslo Sans Office" w:hAnsi="Oslo Sans Office"/>
          <w:b/>
          <w:bCs/>
          <w:sz w:val="22"/>
          <w:szCs w:val="22"/>
        </w:rPr>
        <w:t>0606 Oslo</w:t>
      </w:r>
    </w:p>
    <w:p w:rsidR="00226A49" w:rsidRPr="00AB3D68" w:rsidRDefault="00226A49" w:rsidP="00226A49">
      <w:pPr>
        <w:ind w:left="1068"/>
        <w:rPr>
          <w:rFonts w:ascii="Oslo Sans Office" w:hAnsi="Oslo Sans Office"/>
          <w:sz w:val="22"/>
          <w:szCs w:val="22"/>
        </w:rPr>
      </w:pPr>
    </w:p>
    <w:p w:rsidR="00226A49" w:rsidRPr="00AB3D68" w:rsidRDefault="00226A49" w:rsidP="00226A49">
      <w:pPr>
        <w:numPr>
          <w:ilvl w:val="0"/>
          <w:numId w:val="4"/>
        </w:numPr>
        <w:rPr>
          <w:rFonts w:ascii="Oslo Sans Office" w:hAnsi="Oslo Sans Office"/>
          <w:sz w:val="22"/>
          <w:szCs w:val="22"/>
        </w:rPr>
      </w:pPr>
      <w:r w:rsidRPr="00AB3D68">
        <w:rPr>
          <w:rFonts w:ascii="Oslo Sans Office" w:hAnsi="Oslo Sans Office"/>
          <w:sz w:val="22"/>
          <w:szCs w:val="22"/>
        </w:rPr>
        <w:t>Kun korrekt utfylte fakturaer utløser betalingsplikt.</w:t>
      </w:r>
    </w:p>
    <w:p w:rsidR="00226A49" w:rsidRDefault="00226A49" w:rsidP="00226A49"/>
    <w:p w:rsidR="00226A49" w:rsidRDefault="00226A49" w:rsidP="00226A49">
      <w:pPr>
        <w:pStyle w:val="Listeavsnitt"/>
        <w:ind w:left="0"/>
      </w:pPr>
    </w:p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226A49" w:rsidRDefault="00226A49" w:rsidP="00226A49"/>
    <w:p w:rsidR="00033A25" w:rsidRDefault="00033A25"/>
    <w:sectPr w:rsidR="00033A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1A" w:rsidRDefault="006E791A" w:rsidP="00226A49">
      <w:r>
        <w:separator/>
      </w:r>
    </w:p>
  </w:endnote>
  <w:endnote w:type="continuationSeparator" w:id="0">
    <w:p w:rsidR="006E791A" w:rsidRDefault="006E791A" w:rsidP="0022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202777"/>
      <w:docPartObj>
        <w:docPartGallery w:val="Page Numbers (Bottom of Page)"/>
        <w:docPartUnique/>
      </w:docPartObj>
    </w:sdtPr>
    <w:sdtEndPr/>
    <w:sdtContent>
      <w:p w:rsidR="00DC7974" w:rsidRDefault="00DC797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9A">
          <w:rPr>
            <w:noProof/>
          </w:rPr>
          <w:t>2</w:t>
        </w:r>
        <w:r>
          <w:fldChar w:fldCharType="end"/>
        </w:r>
      </w:p>
    </w:sdtContent>
  </w:sdt>
  <w:p w:rsidR="00226A49" w:rsidRDefault="00226A4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1A" w:rsidRDefault="006E791A" w:rsidP="00226A49">
      <w:r>
        <w:separator/>
      </w:r>
    </w:p>
  </w:footnote>
  <w:footnote w:type="continuationSeparator" w:id="0">
    <w:p w:rsidR="006E791A" w:rsidRDefault="006E791A" w:rsidP="0022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DA"/>
    <w:multiLevelType w:val="hybridMultilevel"/>
    <w:tmpl w:val="82986B0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6C9F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  <w:color w:val="auto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80D3C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D85C94"/>
    <w:multiLevelType w:val="hybridMultilevel"/>
    <w:tmpl w:val="B330CC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E358B4"/>
    <w:multiLevelType w:val="hybridMultilevel"/>
    <w:tmpl w:val="818423F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05203"/>
    <w:multiLevelType w:val="hybridMultilevel"/>
    <w:tmpl w:val="F48AF4D6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038C9"/>
    <w:multiLevelType w:val="hybridMultilevel"/>
    <w:tmpl w:val="6E9A9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F7EFB"/>
    <w:multiLevelType w:val="hybridMultilevel"/>
    <w:tmpl w:val="968E398C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CA7629"/>
    <w:multiLevelType w:val="multilevel"/>
    <w:tmpl w:val="853E1A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D096A35"/>
    <w:multiLevelType w:val="hybridMultilevel"/>
    <w:tmpl w:val="65029B80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49"/>
    <w:rsid w:val="00033A25"/>
    <w:rsid w:val="00226A49"/>
    <w:rsid w:val="006E791A"/>
    <w:rsid w:val="00C81364"/>
    <w:rsid w:val="00DC7974"/>
    <w:rsid w:val="00E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26A49"/>
    <w:pPr>
      <w:keepNext/>
      <w:numPr>
        <w:numId w:val="1"/>
      </w:numPr>
      <w:spacing w:before="48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Overskrift2">
    <w:name w:val="heading 2"/>
    <w:aliases w:val="Tegn"/>
    <w:basedOn w:val="Normal"/>
    <w:next w:val="Normal"/>
    <w:link w:val="Overskrift2Tegn"/>
    <w:uiPriority w:val="99"/>
    <w:qFormat/>
    <w:rsid w:val="00226A4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26A4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26A49"/>
    <w:pPr>
      <w:keepNext/>
      <w:numPr>
        <w:ilvl w:val="3"/>
        <w:numId w:val="1"/>
      </w:numPr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26A4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26A4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26A49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226A4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26A4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6A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A4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226A49"/>
    <w:rPr>
      <w:rFonts w:ascii="Times New Roman" w:eastAsia="Times New Roman" w:hAnsi="Times New Roman" w:cs="Arial"/>
      <w:b/>
      <w:bCs/>
      <w:caps/>
      <w:kern w:val="32"/>
      <w:sz w:val="28"/>
      <w:szCs w:val="32"/>
      <w:lang w:eastAsia="nb-NO"/>
    </w:rPr>
  </w:style>
  <w:style w:type="character" w:customStyle="1" w:styleId="Overskrift2Tegn">
    <w:name w:val="Overskrift 2 Tegn"/>
    <w:aliases w:val="Tegn Tegn"/>
    <w:basedOn w:val="Standardskriftforavsnitt"/>
    <w:link w:val="Overskrift2"/>
    <w:uiPriority w:val="99"/>
    <w:rsid w:val="00226A49"/>
    <w:rPr>
      <w:rFonts w:ascii="Times New Roman" w:eastAsia="Times New Roman" w:hAnsi="Times New Roman" w:cs="Arial"/>
      <w:b/>
      <w:bCs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226A49"/>
    <w:rPr>
      <w:rFonts w:ascii="Times New Roman" w:eastAsia="Times New Roman" w:hAnsi="Times New Roman" w:cs="Arial"/>
      <w:b/>
      <w:bCs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226A4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226A49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226A49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226A4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226A49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226A49"/>
    <w:rPr>
      <w:rFonts w:ascii="Arial" w:eastAsia="Times New Roman" w:hAnsi="Arial" w:cs="Arial"/>
      <w:lang w:eastAsia="nb-NO"/>
    </w:rPr>
  </w:style>
  <w:style w:type="character" w:styleId="Hyperkobling">
    <w:name w:val="Hyperlink"/>
    <w:uiPriority w:val="99"/>
    <w:rsid w:val="00226A49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226A49"/>
    <w:pPr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226A49"/>
    <w:pPr>
      <w:ind w:left="240"/>
    </w:pPr>
    <w:rPr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26A49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26A49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26A49"/>
    <w:pPr>
      <w:keepLines/>
      <w:numPr>
        <w:numId w:val="0"/>
      </w:numPr>
      <w:spacing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226A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6A4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26A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6A49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26A49"/>
    <w:pPr>
      <w:keepNext/>
      <w:numPr>
        <w:numId w:val="1"/>
      </w:numPr>
      <w:spacing w:before="48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Overskrift2">
    <w:name w:val="heading 2"/>
    <w:aliases w:val="Tegn"/>
    <w:basedOn w:val="Normal"/>
    <w:next w:val="Normal"/>
    <w:link w:val="Overskrift2Tegn"/>
    <w:uiPriority w:val="99"/>
    <w:qFormat/>
    <w:rsid w:val="00226A4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26A4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26A49"/>
    <w:pPr>
      <w:keepNext/>
      <w:numPr>
        <w:ilvl w:val="3"/>
        <w:numId w:val="1"/>
      </w:numPr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26A4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26A4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26A49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226A4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26A4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26A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A4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226A49"/>
    <w:rPr>
      <w:rFonts w:ascii="Times New Roman" w:eastAsia="Times New Roman" w:hAnsi="Times New Roman" w:cs="Arial"/>
      <w:b/>
      <w:bCs/>
      <w:caps/>
      <w:kern w:val="32"/>
      <w:sz w:val="28"/>
      <w:szCs w:val="32"/>
      <w:lang w:eastAsia="nb-NO"/>
    </w:rPr>
  </w:style>
  <w:style w:type="character" w:customStyle="1" w:styleId="Overskrift2Tegn">
    <w:name w:val="Overskrift 2 Tegn"/>
    <w:aliases w:val="Tegn Tegn"/>
    <w:basedOn w:val="Standardskriftforavsnitt"/>
    <w:link w:val="Overskrift2"/>
    <w:uiPriority w:val="99"/>
    <w:rsid w:val="00226A49"/>
    <w:rPr>
      <w:rFonts w:ascii="Times New Roman" w:eastAsia="Times New Roman" w:hAnsi="Times New Roman" w:cs="Arial"/>
      <w:b/>
      <w:bCs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226A49"/>
    <w:rPr>
      <w:rFonts w:ascii="Times New Roman" w:eastAsia="Times New Roman" w:hAnsi="Times New Roman" w:cs="Arial"/>
      <w:b/>
      <w:bCs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226A4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226A49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226A49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226A4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226A49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226A49"/>
    <w:rPr>
      <w:rFonts w:ascii="Arial" w:eastAsia="Times New Roman" w:hAnsi="Arial" w:cs="Arial"/>
      <w:lang w:eastAsia="nb-NO"/>
    </w:rPr>
  </w:style>
  <w:style w:type="character" w:styleId="Hyperkobling">
    <w:name w:val="Hyperlink"/>
    <w:uiPriority w:val="99"/>
    <w:rsid w:val="00226A49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226A49"/>
    <w:pPr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226A49"/>
    <w:pPr>
      <w:ind w:left="240"/>
    </w:pPr>
    <w:rPr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26A49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26A49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26A49"/>
    <w:pPr>
      <w:keepLines/>
      <w:numPr>
        <w:numId w:val="0"/>
      </w:numPr>
      <w:spacing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226A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6A4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26A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6A49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1848</Words>
  <Characters>9795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Høvik</dc:creator>
  <cp:lastModifiedBy>Carolina Høvik</cp:lastModifiedBy>
  <cp:revision>4</cp:revision>
  <dcterms:created xsi:type="dcterms:W3CDTF">2020-03-31T07:30:00Z</dcterms:created>
  <dcterms:modified xsi:type="dcterms:W3CDTF">2020-03-31T07:49:00Z</dcterms:modified>
</cp:coreProperties>
</file>