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83" w:rsidRDefault="00002383" w:rsidP="00002383">
      <w:pPr>
        <w:rPr>
          <w:rFonts w:ascii="Calibri Light" w:hAnsi="Calibri Light"/>
          <w:b/>
          <w:sz w:val="40"/>
          <w:szCs w:val="40"/>
        </w:rPr>
      </w:pPr>
      <w:r>
        <w:rPr>
          <w:rFonts w:ascii="Calibri Light" w:hAnsi="Calibri Light"/>
          <w:b/>
          <w:sz w:val="40"/>
          <w:szCs w:val="40"/>
        </w:rPr>
        <w:t>Veiledende bilag til</w:t>
      </w:r>
      <w:bookmarkStart w:id="0" w:name="_GoBack"/>
      <w:bookmarkEnd w:id="0"/>
      <w:r>
        <w:rPr>
          <w:rFonts w:ascii="Calibri Light" w:hAnsi="Calibri Light"/>
          <w:b/>
          <w:sz w:val="40"/>
          <w:szCs w:val="40"/>
        </w:rPr>
        <w:t xml:space="preserve"> SSA-O</w:t>
      </w:r>
      <w:r w:rsidRPr="00AA5F63">
        <w:rPr>
          <w:rFonts w:ascii="Calibri Light" w:hAnsi="Calibri Light"/>
          <w:b/>
          <w:sz w:val="40"/>
          <w:szCs w:val="40"/>
        </w:rPr>
        <w:t xml:space="preserve"> – </w:t>
      </w:r>
      <w:r>
        <w:rPr>
          <w:rFonts w:ascii="Calibri Light" w:hAnsi="Calibri Light"/>
          <w:b/>
          <w:sz w:val="40"/>
          <w:szCs w:val="40"/>
        </w:rPr>
        <w:t>Oppdragsavtalen</w:t>
      </w:r>
      <w:r w:rsidRPr="00AA5F63">
        <w:rPr>
          <w:rFonts w:ascii="Calibri Light" w:hAnsi="Calibri Light"/>
          <w:b/>
          <w:sz w:val="40"/>
          <w:szCs w:val="40"/>
        </w:rPr>
        <w:t xml:space="preserve"> – versjon </w:t>
      </w:r>
      <w:r w:rsidR="0069462C">
        <w:rPr>
          <w:rFonts w:ascii="Calibri Light" w:hAnsi="Calibri Light"/>
          <w:b/>
          <w:sz w:val="40"/>
          <w:szCs w:val="40"/>
        </w:rPr>
        <w:t xml:space="preserve">april </w:t>
      </w:r>
      <w:r w:rsidRPr="00AA5F63">
        <w:rPr>
          <w:rFonts w:ascii="Calibri Light" w:hAnsi="Calibri Light"/>
          <w:b/>
          <w:sz w:val="40"/>
          <w:szCs w:val="40"/>
        </w:rPr>
        <w:t>201</w:t>
      </w:r>
      <w:r w:rsidR="0069462C">
        <w:rPr>
          <w:rFonts w:ascii="Calibri Light" w:hAnsi="Calibri Light"/>
          <w:b/>
          <w:sz w:val="40"/>
          <w:szCs w:val="40"/>
        </w:rPr>
        <w:t>8</w:t>
      </w:r>
    </w:p>
    <w:p w:rsidR="00002383" w:rsidRDefault="00002383" w:rsidP="00002383">
      <w:pPr>
        <w:rPr>
          <w:rFonts w:ascii="Calibri Light" w:hAnsi="Calibri Light"/>
          <w:b/>
          <w:sz w:val="40"/>
          <w:szCs w:val="40"/>
        </w:rPr>
      </w:pPr>
    </w:p>
    <w:p w:rsidR="00002383" w:rsidRPr="00AA5F63" w:rsidRDefault="00002383" w:rsidP="00002383">
      <w:pPr>
        <w:rPr>
          <w:rFonts w:ascii="Calibri Light" w:hAnsi="Calibri Light"/>
          <w:b/>
          <w:sz w:val="40"/>
          <w:szCs w:val="40"/>
        </w:rPr>
      </w:pPr>
    </w:p>
    <w:p w:rsidR="00002383" w:rsidRDefault="00002383" w:rsidP="008B102F">
      <w:pPr>
        <w:jc w:val="both"/>
        <w:rPr>
          <w:rFonts w:ascii="Arial" w:hAnsi="Arial" w:cs="Arial"/>
          <w:sz w:val="32"/>
          <w:szCs w:val="32"/>
        </w:rPr>
      </w:pPr>
    </w:p>
    <w:p w:rsidR="00002383" w:rsidRDefault="00002383">
      <w:pPr>
        <w:keepLines w:val="0"/>
        <w:widowControl/>
        <w:rPr>
          <w:rFonts w:ascii="Arial" w:hAnsi="Arial" w:cs="Arial"/>
          <w:sz w:val="32"/>
          <w:szCs w:val="32"/>
        </w:rPr>
      </w:pPr>
      <w:r>
        <w:rPr>
          <w:rFonts w:ascii="Arial" w:hAnsi="Arial" w:cs="Arial"/>
          <w:sz w:val="32"/>
          <w:szCs w:val="32"/>
        </w:rPr>
        <w:br w:type="page"/>
      </w:r>
    </w:p>
    <w:p w:rsidR="0066433A" w:rsidRPr="0066433A" w:rsidRDefault="0066433A" w:rsidP="00002383">
      <w:pPr>
        <w:jc w:val="both"/>
        <w:rPr>
          <w:rFonts w:ascii="Arial" w:hAnsi="Arial" w:cs="Arial"/>
          <w:i/>
          <w:sz w:val="20"/>
          <w:szCs w:val="20"/>
        </w:rPr>
      </w:pPr>
      <w:r w:rsidRPr="00556CAF">
        <w:rPr>
          <w:rFonts w:ascii="Arial" w:hAnsi="Arial" w:cs="Arial"/>
          <w:sz w:val="32"/>
          <w:szCs w:val="32"/>
        </w:rPr>
        <w:lastRenderedPageBreak/>
        <w:t>Bilag 1 Kundens beskrivelse av Oppdraget</w:t>
      </w:r>
    </w:p>
    <w:p w:rsidR="008B102F" w:rsidRDefault="008B102F" w:rsidP="008B102F">
      <w:pPr>
        <w:rPr>
          <w:rFonts w:ascii="Arial" w:hAnsi="Arial" w:cs="Arial"/>
        </w:rPr>
      </w:pPr>
    </w:p>
    <w:p w:rsidR="008B102F" w:rsidRPr="00D0004D" w:rsidRDefault="008B102F" w:rsidP="008B102F">
      <w:pPr>
        <w:rPr>
          <w:rFonts w:ascii="Arial" w:hAnsi="Arial" w:cs="Arial"/>
          <w:b/>
        </w:rPr>
      </w:pPr>
      <w:r w:rsidRPr="00D0004D">
        <w:rPr>
          <w:rFonts w:ascii="Arial" w:hAnsi="Arial" w:cs="Arial"/>
          <w:b/>
        </w:rPr>
        <w:t>Avtalen punkt 1.1 Avtalens omfang</w:t>
      </w:r>
    </w:p>
    <w:p w:rsidR="00AC0CD7" w:rsidRDefault="00AC0CD7" w:rsidP="008B102F">
      <w:pPr>
        <w:rPr>
          <w:rFonts w:ascii="Arial" w:hAnsi="Arial" w:cs="Arial"/>
        </w:rPr>
      </w:pPr>
      <w:r>
        <w:rPr>
          <w:rFonts w:ascii="Arial" w:hAnsi="Arial" w:cs="Arial"/>
        </w:rPr>
        <w:t>Det vises til den generelle beskrivelsen av oppdraget i SSA-R bilag 1</w:t>
      </w:r>
      <w:r w:rsidR="00871159">
        <w:rPr>
          <w:rFonts w:ascii="Arial" w:hAnsi="Arial" w:cs="Arial"/>
        </w:rPr>
        <w:t xml:space="preserve"> og </w:t>
      </w:r>
      <w:r w:rsidR="00D0004D">
        <w:rPr>
          <w:rFonts w:ascii="Arial" w:hAnsi="Arial" w:cs="Arial"/>
        </w:rPr>
        <w:t xml:space="preserve">SSA-R bilag 1 </w:t>
      </w:r>
      <w:r w:rsidR="00871159">
        <w:rPr>
          <w:rFonts w:ascii="Arial" w:hAnsi="Arial" w:cs="Arial"/>
        </w:rPr>
        <w:t>vedlegg 1</w:t>
      </w:r>
      <w:r w:rsidR="00D0004D">
        <w:rPr>
          <w:rFonts w:ascii="Arial" w:hAnsi="Arial" w:cs="Arial"/>
        </w:rPr>
        <w:t xml:space="preserve"> Oslo kommune sin kravspesifikasjon</w:t>
      </w:r>
      <w:r>
        <w:rPr>
          <w:rFonts w:ascii="Arial" w:hAnsi="Arial" w:cs="Arial"/>
        </w:rPr>
        <w:t xml:space="preserve">. </w:t>
      </w:r>
    </w:p>
    <w:p w:rsidR="00AC0CD7" w:rsidRDefault="00AC0CD7" w:rsidP="008B102F">
      <w:pPr>
        <w:rPr>
          <w:rFonts w:ascii="Arial" w:hAnsi="Arial" w:cs="Arial"/>
        </w:rPr>
      </w:pPr>
    </w:p>
    <w:p w:rsidR="00AC0CD7" w:rsidRDefault="00AC0CD7" w:rsidP="00AC0CD7">
      <w:pPr>
        <w:jc w:val="both"/>
        <w:rPr>
          <w:rFonts w:ascii="Arial" w:hAnsi="Arial" w:cs="Arial"/>
          <w:b/>
          <w:bCs/>
        </w:rPr>
      </w:pPr>
      <w:r>
        <w:rPr>
          <w:rFonts w:ascii="Arial" w:hAnsi="Arial" w:cs="Arial"/>
          <w:b/>
          <w:bCs/>
        </w:rPr>
        <w:t>Om det konkrete oppdrag/avrop på rammeavtalen:</w:t>
      </w:r>
    </w:p>
    <w:p w:rsidR="00AC0CD7" w:rsidRDefault="00AC0CD7" w:rsidP="00D0004D">
      <w:pPr>
        <w:jc w:val="both"/>
        <w:rPr>
          <w:rFonts w:ascii="Arial" w:hAnsi="Arial" w:cs="Arial"/>
          <w:i/>
          <w:iCs/>
        </w:rPr>
      </w:pPr>
      <w:r w:rsidRPr="00C36990">
        <w:rPr>
          <w:rFonts w:ascii="Arial" w:hAnsi="Arial" w:cs="Arial"/>
          <w:i/>
          <w:iCs/>
        </w:rPr>
        <w:t>&lt; Oppdragsgiver fyller inn den konkrete beskrivelsen for oppdraget med tildelingskriterier for minikonkurransen</w:t>
      </w:r>
      <w:r>
        <w:rPr>
          <w:rFonts w:ascii="Arial" w:hAnsi="Arial" w:cs="Arial"/>
          <w:i/>
          <w:iCs/>
        </w:rPr>
        <w:t xml:space="preserve"> </w:t>
      </w:r>
      <w:r w:rsidRPr="00C36990">
        <w:rPr>
          <w:rFonts w:ascii="Arial" w:hAnsi="Arial" w:cs="Arial"/>
          <w:i/>
          <w:iCs/>
        </w:rPr>
        <w:t>&gt;</w:t>
      </w:r>
    </w:p>
    <w:p w:rsidR="00D0004D" w:rsidRDefault="00D0004D" w:rsidP="00D0004D">
      <w:pPr>
        <w:jc w:val="both"/>
        <w:rPr>
          <w:rFonts w:ascii="Arial" w:hAnsi="Arial" w:cs="Arial"/>
        </w:rPr>
      </w:pPr>
    </w:p>
    <w:p w:rsidR="00E12261" w:rsidRPr="00D0004D" w:rsidRDefault="00E12261" w:rsidP="00D0004D">
      <w:pPr>
        <w:rPr>
          <w:rFonts w:ascii="Arial" w:hAnsi="Arial" w:cs="Arial"/>
          <w:b/>
        </w:rPr>
      </w:pPr>
      <w:r w:rsidRPr="00D0004D">
        <w:rPr>
          <w:rFonts w:ascii="Arial" w:hAnsi="Arial" w:cs="Arial"/>
          <w:b/>
        </w:rPr>
        <w:t>Avtalens punkt</w:t>
      </w:r>
      <w:r w:rsidRPr="00D0004D" w:rsidDel="00CB6F02">
        <w:rPr>
          <w:rFonts w:ascii="Arial" w:hAnsi="Arial" w:cs="Arial"/>
          <w:b/>
        </w:rPr>
        <w:t xml:space="preserve"> </w:t>
      </w:r>
      <w:r w:rsidRPr="00D0004D">
        <w:rPr>
          <w:rFonts w:ascii="Arial" w:hAnsi="Arial" w:cs="Arial"/>
          <w:b/>
        </w:rPr>
        <w:t>3.6 Informasjonssikkerhet</w:t>
      </w:r>
    </w:p>
    <w:p w:rsidR="00E12261" w:rsidRPr="008F225E" w:rsidRDefault="00E12261" w:rsidP="00E12261">
      <w:pPr>
        <w:rPr>
          <w:rFonts w:ascii="Arial" w:hAnsi="Arial" w:cs="Arial"/>
          <w:lang w:val="x-none"/>
        </w:rPr>
      </w:pPr>
      <w:r w:rsidRPr="008F225E">
        <w:rPr>
          <w:rFonts w:ascii="Arial" w:hAnsi="Arial" w:cs="Arial"/>
        </w:rPr>
        <w:t>Dersom Kunden har nærmere krav til hvorledes informasjonssikkerheten skal ivaretas fra Konsulentens side, samt nærmere krav atskillelse av data skal Kunden angi dette her.</w:t>
      </w:r>
    </w:p>
    <w:p w:rsidR="00E12261" w:rsidRPr="008F225E" w:rsidRDefault="00E12261" w:rsidP="00E12261">
      <w:pPr>
        <w:rPr>
          <w:rFonts w:ascii="Arial" w:hAnsi="Arial" w:cs="Arial"/>
        </w:rPr>
      </w:pPr>
    </w:p>
    <w:p w:rsidR="00E12261" w:rsidRPr="008F225E" w:rsidRDefault="00E12261" w:rsidP="00E12261">
      <w:pPr>
        <w:rPr>
          <w:rFonts w:ascii="Arial" w:hAnsi="Arial" w:cs="Arial"/>
        </w:rPr>
      </w:pPr>
      <w:r w:rsidRPr="008F225E">
        <w:rPr>
          <w:rFonts w:ascii="Arial" w:hAnsi="Arial" w:cs="Arial"/>
        </w:rPr>
        <w:t>Informasjonssikkerhet/atskillelse av data handler om å redusere risikoen for at informasjon/data skal komme på avveie. Det vil være særlig aktuelt for Kunden å angi nærmere krav til hvorledes informasjonssikkerheten/sikker atskillelse av data skal ivaretas fra Konsulentens side dersom Konsulenten skal håndtere sensitiv informasjon i tjenesteleveransen. Dette kan være forretningshemmeligheter, særlige kategorier av personopplysninger eller liknende.</w:t>
      </w:r>
    </w:p>
    <w:p w:rsidR="00E12261" w:rsidRPr="008F225E" w:rsidRDefault="00E12261" w:rsidP="00E12261">
      <w:pPr>
        <w:rPr>
          <w:rFonts w:ascii="Arial" w:hAnsi="Arial" w:cs="Arial"/>
        </w:rPr>
      </w:pPr>
    </w:p>
    <w:p w:rsidR="00E12261" w:rsidRPr="008F225E" w:rsidRDefault="00E12261" w:rsidP="00E12261">
      <w:pPr>
        <w:rPr>
          <w:rFonts w:ascii="Arial" w:hAnsi="Arial" w:cs="Arial"/>
          <w:lang w:val="x-none"/>
        </w:rPr>
      </w:pPr>
      <w:r w:rsidRPr="008F225E">
        <w:rPr>
          <w:rFonts w:ascii="Arial" w:hAnsi="Arial" w:cs="Arial"/>
        </w:rPr>
        <w:t>Dersom Kunden har nærmere krav til hvorledes Konsulenten skal påse at leverandør(er) av tredjepartsleveranser foretar tilstrekkelig og nødvendig sikring av Kundens data, skal Kunden angi dette her.</w:t>
      </w:r>
    </w:p>
    <w:p w:rsidR="00E12261" w:rsidRPr="008F225E" w:rsidRDefault="00E12261" w:rsidP="00E12261">
      <w:pPr>
        <w:rPr>
          <w:rFonts w:ascii="Arial" w:hAnsi="Arial" w:cs="Arial"/>
        </w:rPr>
      </w:pPr>
    </w:p>
    <w:p w:rsidR="00E12261" w:rsidRPr="008F225E" w:rsidRDefault="00E12261" w:rsidP="00E12261">
      <w:pPr>
        <w:rPr>
          <w:rFonts w:ascii="Arial" w:hAnsi="Arial" w:cs="Arial"/>
        </w:rPr>
      </w:pPr>
      <w:r w:rsidRPr="008F225E">
        <w:rPr>
          <w:rFonts w:ascii="Arial" w:hAnsi="Arial" w:cs="Arial"/>
        </w:rPr>
        <w:t xml:space="preserve">Dette kan for eksempel være krav til at Konsulenten må fremvise avtale med tredjeparter som dokumenterer sikringstiltakene. </w:t>
      </w:r>
    </w:p>
    <w:p w:rsidR="00E12261" w:rsidRDefault="00E12261" w:rsidP="00E12261">
      <w:pPr>
        <w:rPr>
          <w:i/>
        </w:rPr>
      </w:pPr>
    </w:p>
    <w:p w:rsidR="00E12261" w:rsidRPr="00D0004D" w:rsidRDefault="00E12261" w:rsidP="00D0004D">
      <w:pPr>
        <w:rPr>
          <w:rFonts w:ascii="Arial" w:hAnsi="Arial" w:cs="Arial"/>
          <w:b/>
        </w:rPr>
      </w:pPr>
      <w:bookmarkStart w:id="1" w:name="_Toc419892252"/>
      <w:r w:rsidRPr="00D0004D">
        <w:rPr>
          <w:rFonts w:ascii="Arial" w:hAnsi="Arial" w:cs="Arial"/>
          <w:b/>
        </w:rPr>
        <w:t>Avtalens punkt</w:t>
      </w:r>
      <w:r w:rsidRPr="00D0004D" w:rsidDel="00CB6F02">
        <w:rPr>
          <w:rFonts w:ascii="Arial" w:hAnsi="Arial" w:cs="Arial"/>
          <w:b/>
        </w:rPr>
        <w:t xml:space="preserve"> </w:t>
      </w:r>
      <w:r w:rsidRPr="00D0004D">
        <w:rPr>
          <w:rFonts w:ascii="Arial" w:hAnsi="Arial" w:cs="Arial"/>
          <w:b/>
        </w:rPr>
        <w:t>3.7 Personopplysninger</w:t>
      </w:r>
      <w:bookmarkEnd w:id="1"/>
    </w:p>
    <w:p w:rsidR="00E12261" w:rsidRPr="008F225E" w:rsidRDefault="00E12261" w:rsidP="00E12261">
      <w:pPr>
        <w:rPr>
          <w:rFonts w:ascii="Arial" w:hAnsi="Arial" w:cs="Arial"/>
        </w:rPr>
      </w:pPr>
      <w:r w:rsidRPr="008F225E">
        <w:rPr>
          <w:rFonts w:ascii="Arial" w:hAnsi="Arial" w:cs="Arial"/>
        </w:rPr>
        <w:t xml:space="preserve">Dersom Kunden har nærmere krav til hvordan personopplysninger skal behandles, skal Kunden angi dette her. </w:t>
      </w:r>
    </w:p>
    <w:p w:rsidR="00E12261" w:rsidRPr="008F225E" w:rsidRDefault="00E12261" w:rsidP="00E12261">
      <w:pPr>
        <w:rPr>
          <w:rFonts w:ascii="Arial" w:hAnsi="Arial" w:cs="Arial"/>
        </w:rPr>
      </w:pPr>
    </w:p>
    <w:p w:rsidR="00E12261" w:rsidRPr="008F225E" w:rsidRDefault="00E12261" w:rsidP="00E12261">
      <w:pPr>
        <w:rPr>
          <w:rFonts w:ascii="Arial" w:hAnsi="Arial" w:cs="Arial"/>
        </w:rPr>
      </w:pPr>
      <w:r w:rsidRPr="008F225E">
        <w:rPr>
          <w:rFonts w:ascii="Arial" w:hAnsi="Arial" w:cs="Arial"/>
        </w:rPr>
        <w:t xml:space="preserve">«Personopplysninger» er enhver opplysning om en identifisert eller identifiserbar fysisk person («den registrerte»). Dette er typisk navn, adresser (herunder IP-adresser), telefonnummer eller informasjon som beskriver en aktuell person. Begrepet har et vidt nedslagsfelt. </w:t>
      </w:r>
    </w:p>
    <w:p w:rsidR="00E12261" w:rsidRPr="008F225E" w:rsidRDefault="00E12261" w:rsidP="00E12261">
      <w:pPr>
        <w:rPr>
          <w:rFonts w:ascii="Arial" w:hAnsi="Arial" w:cs="Arial"/>
        </w:rPr>
      </w:pPr>
    </w:p>
    <w:p w:rsidR="00E12261" w:rsidRPr="008F225E" w:rsidRDefault="00E12261" w:rsidP="00E12261">
      <w:pPr>
        <w:rPr>
          <w:rFonts w:ascii="Arial" w:hAnsi="Arial" w:cs="Arial"/>
        </w:rPr>
      </w:pPr>
      <w:r w:rsidRPr="008F225E">
        <w:rPr>
          <w:rFonts w:ascii="Arial" w:hAnsi="Arial" w:cs="Arial"/>
        </w:rPr>
        <w:t>Det er to grunnleggende aktører ved behandling av personopplysninger:</w:t>
      </w:r>
    </w:p>
    <w:p w:rsidR="00E12261" w:rsidRPr="008F225E" w:rsidRDefault="00E12261" w:rsidP="00E12261">
      <w:pPr>
        <w:rPr>
          <w:rFonts w:ascii="Arial" w:hAnsi="Arial" w:cs="Arial"/>
        </w:rPr>
      </w:pPr>
    </w:p>
    <w:p w:rsidR="00E12261" w:rsidRPr="008F225E" w:rsidRDefault="00E12261" w:rsidP="00E12261">
      <w:pPr>
        <w:pStyle w:val="Listeavsnitt"/>
        <w:keepLines w:val="0"/>
        <w:widowControl/>
        <w:numPr>
          <w:ilvl w:val="0"/>
          <w:numId w:val="2"/>
        </w:numPr>
        <w:spacing w:after="160" w:line="259" w:lineRule="auto"/>
        <w:rPr>
          <w:rFonts w:ascii="Arial" w:hAnsi="Arial" w:cs="Arial"/>
        </w:rPr>
      </w:pPr>
      <w:r w:rsidRPr="008F225E">
        <w:rPr>
          <w:rFonts w:ascii="Arial" w:hAnsi="Arial" w:cs="Arial"/>
        </w:rPr>
        <w:t xml:space="preserve">Behandlingsansvarlig. Den som bestemmer formålet og hvilke hjelpemidler som skal benyttes i forbindelse med behandlingen av personopplysninger. Behandlingsansavarlig kan være en fysisk eller juridisk person, en offentlig myndighet, en institusjon eller ethvert annet organ. </w:t>
      </w:r>
    </w:p>
    <w:p w:rsidR="00E12261" w:rsidRPr="008F225E" w:rsidRDefault="00E12261" w:rsidP="00E12261">
      <w:pPr>
        <w:pStyle w:val="Listeavsnitt"/>
        <w:keepLines w:val="0"/>
        <w:widowControl/>
        <w:numPr>
          <w:ilvl w:val="0"/>
          <w:numId w:val="2"/>
        </w:numPr>
        <w:spacing w:after="160" w:line="259" w:lineRule="auto"/>
        <w:rPr>
          <w:rFonts w:ascii="Arial" w:hAnsi="Arial" w:cs="Arial"/>
        </w:rPr>
      </w:pPr>
      <w:r w:rsidRPr="008F225E">
        <w:rPr>
          <w:rFonts w:ascii="Arial" w:hAnsi="Arial" w:cs="Arial"/>
        </w:rPr>
        <w:t>Databehandler. Den som behandler personopplysninger på vegne av den behandlingsansvarlige. I likhet med behandlingsansvarlig, kan dette være en fysisk eller juridisk person, offentlig myndighet, institusjon eller ethvert annet organ.</w:t>
      </w:r>
    </w:p>
    <w:p w:rsidR="00E12261" w:rsidRPr="008F225E" w:rsidRDefault="00E12261" w:rsidP="00E12261">
      <w:pPr>
        <w:rPr>
          <w:rFonts w:ascii="Arial" w:hAnsi="Arial" w:cs="Arial"/>
        </w:rPr>
      </w:pPr>
      <w:r w:rsidRPr="008F225E">
        <w:rPr>
          <w:rFonts w:ascii="Arial" w:hAnsi="Arial" w:cs="Arial"/>
        </w:rPr>
        <w:t xml:space="preserve">Dersom oppdraget går ut på å behandle personopplysninger på vegne av Kunden, er Konsulenten databehandler, noe som innebærer at Kunden og Konsulenten plikter å inngå en databehandleravtale i samsvar med personopplysningslovgivningen. Dette vil svært ofte være tilfelle for tjenesteleveranser under denne avtalen. </w:t>
      </w:r>
    </w:p>
    <w:p w:rsidR="00E12261" w:rsidRPr="008F225E" w:rsidRDefault="00E12261" w:rsidP="00E12261">
      <w:pPr>
        <w:rPr>
          <w:rFonts w:ascii="Arial" w:hAnsi="Arial" w:cs="Arial"/>
        </w:rPr>
      </w:pPr>
    </w:p>
    <w:p w:rsidR="00E12261" w:rsidRPr="008F225E" w:rsidRDefault="00E12261" w:rsidP="00E12261">
      <w:pPr>
        <w:rPr>
          <w:rFonts w:ascii="Arial" w:hAnsi="Arial" w:cs="Arial"/>
        </w:rPr>
      </w:pPr>
      <w:r w:rsidRPr="008F225E">
        <w:rPr>
          <w:rFonts w:ascii="Arial" w:hAnsi="Arial" w:cs="Arial"/>
        </w:rPr>
        <w:t>Dersom Konsulenten behandler personopplysninger til eget formål for å kunne tilby en tjeneste, vil Konsulenten være behandlingsansvarlig.</w:t>
      </w:r>
    </w:p>
    <w:p w:rsidR="00E12261" w:rsidRPr="008F225E" w:rsidRDefault="00E12261" w:rsidP="00E12261">
      <w:pPr>
        <w:rPr>
          <w:rFonts w:ascii="Arial" w:hAnsi="Arial" w:cs="Arial"/>
        </w:rPr>
      </w:pPr>
    </w:p>
    <w:p w:rsidR="00E12261" w:rsidRPr="008F225E" w:rsidRDefault="00E12261" w:rsidP="00E12261">
      <w:pPr>
        <w:rPr>
          <w:rFonts w:ascii="Arial" w:hAnsi="Arial" w:cs="Arial"/>
        </w:rPr>
      </w:pPr>
      <w:r w:rsidRPr="008F225E">
        <w:rPr>
          <w:rFonts w:ascii="Arial" w:hAnsi="Arial" w:cs="Arial"/>
        </w:rPr>
        <w:t xml:space="preserve">Dersom Kunden har nærmere krav knyttet til Konsulentens informasjonssikkerhetstiltak, skal Kunden angi dette her. Det kan eksempelvis være relevant for Kunden å knytte nærmere krav til dette dersom Kunden ønsker å stille krav til tiltak som går utover lovens minimumskrav. </w:t>
      </w:r>
    </w:p>
    <w:p w:rsidR="00E12261" w:rsidRDefault="00E12261" w:rsidP="00E12261"/>
    <w:p w:rsidR="00E12261" w:rsidRDefault="00E12261" w:rsidP="00E12261">
      <w:pPr>
        <w:pStyle w:val="Default"/>
        <w:rPr>
          <w:rFonts w:ascii="Arial" w:hAnsi="Arial"/>
          <w:color w:val="auto"/>
          <w:sz w:val="22"/>
          <w:szCs w:val="22"/>
        </w:rPr>
      </w:pPr>
      <w:r>
        <w:rPr>
          <w:rFonts w:ascii="Arial" w:hAnsi="Arial"/>
          <w:color w:val="auto"/>
          <w:sz w:val="22"/>
          <w:szCs w:val="22"/>
        </w:rPr>
        <w:t xml:space="preserve">Krav til tiltak kan eksempelvis være </w:t>
      </w:r>
      <w:r w:rsidRPr="004F09D4">
        <w:rPr>
          <w:rFonts w:ascii="Arial" w:hAnsi="Arial"/>
          <w:color w:val="auto"/>
          <w:sz w:val="22"/>
          <w:szCs w:val="22"/>
        </w:rPr>
        <w:t>pseudonymisering og</w:t>
      </w:r>
      <w:r>
        <w:rPr>
          <w:rFonts w:ascii="Arial" w:hAnsi="Arial"/>
          <w:color w:val="auto"/>
          <w:sz w:val="22"/>
          <w:szCs w:val="22"/>
        </w:rPr>
        <w:t>/eller</w:t>
      </w:r>
      <w:r w:rsidRPr="004F09D4">
        <w:rPr>
          <w:rFonts w:ascii="Arial" w:hAnsi="Arial"/>
          <w:color w:val="auto"/>
          <w:sz w:val="22"/>
          <w:szCs w:val="22"/>
        </w:rPr>
        <w:t xml:space="preserve"> k</w:t>
      </w:r>
      <w:r>
        <w:rPr>
          <w:rFonts w:ascii="Arial" w:hAnsi="Arial"/>
          <w:color w:val="auto"/>
          <w:sz w:val="22"/>
          <w:szCs w:val="22"/>
        </w:rPr>
        <w:t>ryptering av personopplysninger.</w:t>
      </w:r>
    </w:p>
    <w:p w:rsidR="00E12261" w:rsidRPr="004F09D4" w:rsidRDefault="00E12261" w:rsidP="00E12261">
      <w:pPr>
        <w:pStyle w:val="Default"/>
        <w:rPr>
          <w:rFonts w:ascii="Arial" w:hAnsi="Arial"/>
          <w:color w:val="auto"/>
          <w:sz w:val="22"/>
          <w:szCs w:val="22"/>
        </w:rPr>
      </w:pPr>
    </w:p>
    <w:p w:rsidR="00E12261" w:rsidRPr="008F225E" w:rsidRDefault="00E12261" w:rsidP="00E12261">
      <w:pPr>
        <w:rPr>
          <w:rFonts w:ascii="Arial" w:hAnsi="Arial"/>
        </w:rPr>
      </w:pPr>
      <w:r w:rsidRPr="008F225E">
        <w:rPr>
          <w:rFonts w:ascii="Arial" w:hAnsi="Arial"/>
        </w:rPr>
        <w:t>Dersom Kunden har nærmere dokumentasjonskrav knyttet til informasjonssystemet og sikkerhetstiltakene, skal Kunden angi dette her.</w:t>
      </w:r>
    </w:p>
    <w:p w:rsidR="0069462C" w:rsidRPr="008F225E" w:rsidRDefault="00762375" w:rsidP="00762375">
      <w:pPr>
        <w:keepLines w:val="0"/>
        <w:widowControl/>
        <w:rPr>
          <w:rFonts w:ascii="Arial" w:hAnsi="Arial"/>
        </w:rPr>
      </w:pPr>
      <w:r w:rsidRPr="008F225E">
        <w:rPr>
          <w:rFonts w:ascii="Arial" w:hAnsi="Arial"/>
        </w:rPr>
        <w:br w:type="page"/>
      </w:r>
    </w:p>
    <w:p w:rsidR="00556CAF" w:rsidRDefault="00556CAF" w:rsidP="008B102F">
      <w:pPr>
        <w:rPr>
          <w:rFonts w:ascii="Arial" w:hAnsi="Arial" w:cs="Arial"/>
          <w:sz w:val="32"/>
          <w:szCs w:val="32"/>
        </w:rPr>
      </w:pPr>
      <w:r w:rsidRPr="00556CAF">
        <w:rPr>
          <w:rFonts w:ascii="Arial" w:hAnsi="Arial" w:cs="Arial"/>
          <w:sz w:val="32"/>
          <w:szCs w:val="32"/>
        </w:rPr>
        <w:lastRenderedPageBreak/>
        <w:t>Bilag 2 Konsulentens spesifikasjon av Oppdraget</w:t>
      </w:r>
    </w:p>
    <w:p w:rsidR="002D19DC" w:rsidRDefault="002D19DC" w:rsidP="008B102F">
      <w:pPr>
        <w:rPr>
          <w:rFonts w:ascii="Arial" w:hAnsi="Arial" w:cs="Arial"/>
          <w:sz w:val="20"/>
          <w:szCs w:val="20"/>
        </w:rPr>
      </w:pPr>
      <w:r>
        <w:rPr>
          <w:rFonts w:ascii="Arial" w:hAnsi="Arial" w:cs="Arial"/>
          <w:i/>
          <w:sz w:val="20"/>
          <w:szCs w:val="20"/>
        </w:rPr>
        <w:t>Konsulenten skal spesifisere gjennomføringen av Oppdraget som svar på bilag 1.</w:t>
      </w:r>
    </w:p>
    <w:p w:rsidR="00911066" w:rsidRDefault="00911066" w:rsidP="008B102F">
      <w:pPr>
        <w:rPr>
          <w:rFonts w:ascii="Arial" w:hAnsi="Arial" w:cs="Arial"/>
          <w:sz w:val="20"/>
          <w:szCs w:val="20"/>
        </w:rPr>
      </w:pPr>
    </w:p>
    <w:p w:rsidR="00911066" w:rsidRPr="00871159" w:rsidRDefault="00911066" w:rsidP="008B102F">
      <w:pPr>
        <w:rPr>
          <w:rFonts w:ascii="Arial" w:hAnsi="Arial" w:cs="Arial"/>
        </w:rPr>
      </w:pPr>
      <w:r w:rsidRPr="00871159">
        <w:rPr>
          <w:rFonts w:ascii="Arial" w:hAnsi="Arial" w:cs="Arial"/>
        </w:rPr>
        <w:t>Konsulentens spesifikasjon av Oppdraget:</w:t>
      </w:r>
    </w:p>
    <w:p w:rsidR="00911066" w:rsidRDefault="00911066" w:rsidP="008B102F">
      <w:pPr>
        <w:rPr>
          <w:rFonts w:ascii="Arial" w:hAnsi="Arial" w:cs="Arial"/>
        </w:rPr>
      </w:pPr>
      <w:r w:rsidRPr="00871159">
        <w:rPr>
          <w:rFonts w:ascii="Arial" w:hAnsi="Arial" w:cs="Arial"/>
          <w:i/>
        </w:rPr>
        <w:t>(Denne skal svare på Kundens beskrivelse og krav som følger av bilag 1)</w:t>
      </w:r>
    </w:p>
    <w:p w:rsidR="00911066" w:rsidRDefault="00911066" w:rsidP="008B102F">
      <w:pPr>
        <w:rPr>
          <w:rFonts w:ascii="Arial" w:hAnsi="Arial" w:cs="Arial"/>
        </w:rPr>
      </w:pPr>
    </w:p>
    <w:p w:rsidR="00911066" w:rsidRDefault="00911066" w:rsidP="008B102F">
      <w:pPr>
        <w:rPr>
          <w:rFonts w:ascii="Arial" w:hAnsi="Arial" w:cs="Arial"/>
        </w:rPr>
      </w:pPr>
    </w:p>
    <w:p w:rsidR="00911066" w:rsidRDefault="00911066" w:rsidP="008B102F">
      <w:pPr>
        <w:rPr>
          <w:rFonts w:ascii="Arial" w:hAnsi="Arial" w:cs="Arial"/>
          <w:b/>
        </w:rPr>
      </w:pPr>
      <w:r w:rsidRPr="00911066">
        <w:rPr>
          <w:rFonts w:ascii="Arial" w:hAnsi="Arial" w:cs="Arial"/>
          <w:b/>
        </w:rPr>
        <w:t>Avtalen punkt 3.5 Fri programvare</w:t>
      </w:r>
    </w:p>
    <w:p w:rsidR="00911066" w:rsidRDefault="00911066" w:rsidP="008B102F">
      <w:pPr>
        <w:rPr>
          <w:rFonts w:ascii="Arial" w:hAnsi="Arial" w:cs="Arial"/>
        </w:rPr>
      </w:pPr>
    </w:p>
    <w:p w:rsidR="00911066" w:rsidRPr="00911066" w:rsidRDefault="00911066" w:rsidP="00911066">
      <w:pPr>
        <w:rPr>
          <w:rFonts w:ascii="Arial" w:hAnsi="Arial" w:cs="Arial"/>
        </w:rPr>
      </w:pPr>
      <w:r w:rsidRPr="00911066">
        <w:rPr>
          <w:rFonts w:ascii="Arial" w:hAnsi="Arial" w:cs="Arial"/>
        </w:rPr>
        <w:t xml:space="preserve">Fri programvare som benyttes i </w:t>
      </w:r>
      <w:r>
        <w:rPr>
          <w:rFonts w:ascii="Arial" w:hAnsi="Arial" w:cs="Arial"/>
        </w:rPr>
        <w:t>forbindelse med Oppdraget</w:t>
      </w:r>
      <w:r w:rsidRPr="00911066">
        <w:rPr>
          <w:rFonts w:ascii="Arial" w:hAnsi="Arial" w:cs="Arial"/>
        </w:rPr>
        <w:t>:</w:t>
      </w:r>
    </w:p>
    <w:p w:rsidR="00911066" w:rsidRPr="00911066" w:rsidRDefault="00911066" w:rsidP="0091106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859"/>
      </w:tblGrid>
      <w:tr w:rsidR="00911066" w:rsidRPr="00911066" w:rsidTr="00911066">
        <w:tc>
          <w:tcPr>
            <w:tcW w:w="5353" w:type="dxa"/>
          </w:tcPr>
          <w:p w:rsidR="00911066" w:rsidRPr="00911066" w:rsidRDefault="00911066" w:rsidP="00911066">
            <w:pPr>
              <w:rPr>
                <w:rFonts w:ascii="Arial" w:hAnsi="Arial" w:cs="Arial"/>
              </w:rPr>
            </w:pPr>
            <w:r w:rsidRPr="00911066">
              <w:rPr>
                <w:rFonts w:ascii="Arial" w:hAnsi="Arial" w:cs="Arial"/>
              </w:rPr>
              <w:t>Navn på fri programvare</w:t>
            </w:r>
          </w:p>
        </w:tc>
        <w:tc>
          <w:tcPr>
            <w:tcW w:w="3859" w:type="dxa"/>
          </w:tcPr>
          <w:p w:rsidR="00911066" w:rsidRPr="00911066" w:rsidRDefault="00911066" w:rsidP="00911066">
            <w:pPr>
              <w:rPr>
                <w:rFonts w:ascii="Arial" w:hAnsi="Arial" w:cs="Arial"/>
              </w:rPr>
            </w:pPr>
            <w:r w:rsidRPr="00911066">
              <w:rPr>
                <w:rFonts w:ascii="Arial" w:hAnsi="Arial" w:cs="Arial"/>
              </w:rPr>
              <w:t>Fri programvarelisens</w:t>
            </w: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bl>
    <w:p w:rsidR="00911066" w:rsidRPr="00911066" w:rsidRDefault="00911066" w:rsidP="00911066">
      <w:pPr>
        <w:rPr>
          <w:rFonts w:ascii="Arial" w:hAnsi="Arial" w:cs="Arial"/>
        </w:rPr>
      </w:pPr>
    </w:p>
    <w:p w:rsidR="00911066" w:rsidRPr="00911066" w:rsidRDefault="00911066" w:rsidP="00911066">
      <w:pPr>
        <w:rPr>
          <w:rFonts w:ascii="Arial" w:hAnsi="Arial" w:cs="Arial"/>
        </w:rPr>
      </w:pPr>
      <w:r w:rsidRPr="00911066">
        <w:rPr>
          <w:rFonts w:ascii="Arial" w:hAnsi="Arial" w:cs="Arial"/>
        </w:rPr>
        <w:t>Kopi av aktuelle fri programvarelisenser skal vedlegges</w:t>
      </w:r>
    </w:p>
    <w:p w:rsidR="00911066" w:rsidRPr="00911066" w:rsidRDefault="00911066" w:rsidP="00911066">
      <w:pPr>
        <w:rPr>
          <w:rFonts w:ascii="Arial" w:hAnsi="Arial" w:cs="Arial"/>
        </w:rPr>
      </w:pPr>
    </w:p>
    <w:p w:rsidR="00911066" w:rsidRPr="00911066" w:rsidRDefault="007541CE" w:rsidP="00911066">
      <w:pPr>
        <w:rPr>
          <w:rFonts w:ascii="Arial" w:hAnsi="Arial" w:cs="Arial"/>
        </w:rPr>
      </w:pPr>
      <w:r>
        <w:rPr>
          <w:rFonts w:ascii="Arial" w:hAnsi="Arial" w:cs="Arial"/>
        </w:rPr>
        <w:t>Konsulentens</w:t>
      </w:r>
      <w:r w:rsidR="00911066" w:rsidRPr="00911066">
        <w:rPr>
          <w:rFonts w:ascii="Arial" w:hAnsi="Arial" w:cs="Arial"/>
        </w:rPr>
        <w:t xml:space="preserve"> redegjørelse for sin vurdering av hvorvidt den frie programvare kan krenke tredjeparts rettigheter:</w:t>
      </w:r>
    </w:p>
    <w:p w:rsidR="00911066" w:rsidRPr="00911066" w:rsidRDefault="00911066" w:rsidP="00911066">
      <w:pPr>
        <w:rPr>
          <w:rFonts w:ascii="Arial" w:hAnsi="Arial" w:cs="Arial"/>
        </w:rPr>
      </w:pPr>
    </w:p>
    <w:p w:rsidR="00911066" w:rsidRPr="00911066" w:rsidRDefault="00911066" w:rsidP="00911066">
      <w:pPr>
        <w:rPr>
          <w:rFonts w:ascii="Arial" w:hAnsi="Arial" w:cs="Arial"/>
        </w:rPr>
      </w:pPr>
      <w:r w:rsidRPr="00911066">
        <w:rPr>
          <w:rFonts w:ascii="Arial" w:hAnsi="Arial" w:cs="Arial"/>
        </w:rPr>
        <w:t>Virkning av videredistribusjon:</w:t>
      </w:r>
    </w:p>
    <w:p w:rsidR="00911066" w:rsidRDefault="00911066" w:rsidP="00911066">
      <w:pPr>
        <w:rPr>
          <w:rFonts w:ascii="Arial" w:hAnsi="Arial" w:cs="Arial"/>
          <w:i/>
        </w:rPr>
      </w:pPr>
      <w:r w:rsidRPr="00911066">
        <w:rPr>
          <w:rFonts w:ascii="Arial" w:hAnsi="Arial" w:cs="Arial"/>
          <w:i/>
        </w:rPr>
        <w:t>(</w:t>
      </w:r>
      <w:r w:rsidR="007541CE">
        <w:rPr>
          <w:rFonts w:ascii="Arial" w:hAnsi="Arial" w:cs="Arial"/>
          <w:i/>
        </w:rPr>
        <w:t>Konsulenten</w:t>
      </w:r>
      <w:r w:rsidRPr="00911066">
        <w:rPr>
          <w:rFonts w:ascii="Arial" w:hAnsi="Arial" w:cs="Arial"/>
          <w:i/>
        </w:rPr>
        <w:t xml:space="preserve"> må oppgi hvis videredistribusjon innebærer at også andre deler av leveransen enn det som opprinnelig var fri programvare vil bli omfattet av vilkårene i en fri programvarelisens)</w:t>
      </w:r>
    </w:p>
    <w:p w:rsidR="00B87BCF" w:rsidRPr="00911066" w:rsidRDefault="00B87BCF" w:rsidP="00911066">
      <w:pPr>
        <w:rPr>
          <w:rFonts w:ascii="Arial" w:hAnsi="Arial" w:cs="Arial"/>
        </w:rPr>
      </w:pPr>
    </w:p>
    <w:p w:rsidR="00911066" w:rsidRDefault="00911066" w:rsidP="00911066">
      <w:pPr>
        <w:rPr>
          <w:rFonts w:cs="Arial"/>
        </w:rPr>
      </w:pPr>
    </w:p>
    <w:p w:rsidR="004912BB" w:rsidRDefault="004912BB" w:rsidP="00B87BCF">
      <w:pPr>
        <w:rPr>
          <w:rFonts w:ascii="Arial" w:hAnsi="Arial" w:cs="Arial"/>
          <w:b/>
        </w:rPr>
      </w:pPr>
      <w:r w:rsidRPr="00B87BCF">
        <w:rPr>
          <w:rFonts w:ascii="Arial" w:hAnsi="Arial" w:cs="Arial"/>
          <w:b/>
        </w:rPr>
        <w:t>Avtalens punkt 3.7 Personopplysninger</w:t>
      </w:r>
    </w:p>
    <w:p w:rsidR="00B87BCF" w:rsidRPr="00B87BCF" w:rsidRDefault="00B87BCF" w:rsidP="00B87BCF">
      <w:pPr>
        <w:rPr>
          <w:rFonts w:ascii="Arial" w:hAnsi="Arial" w:cs="Arial"/>
          <w:b/>
        </w:rPr>
      </w:pPr>
    </w:p>
    <w:p w:rsidR="004912BB" w:rsidRPr="00B87BCF" w:rsidRDefault="004912BB" w:rsidP="004912BB">
      <w:pPr>
        <w:rPr>
          <w:rFonts w:ascii="Arial" w:hAnsi="Arial" w:cs="Arial"/>
        </w:rPr>
      </w:pPr>
      <w:r w:rsidRPr="00B87BCF">
        <w:rPr>
          <w:rFonts w:ascii="Arial" w:hAnsi="Arial" w:cs="Arial"/>
        </w:rPr>
        <w:t xml:space="preserve">Dersom Konsulenten ved utførelsen av tjenesten skal behandle personopplysninger, skal Konsulenten beskrive hvordan tilfredsstillende behandling i tråd med personopplysningsregelverket skal oppnås og gjennomføres her. </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Dersom personopplysninger i forbindelse med utførelsen av oppdraget skal overføres til land utenfor EØS-området, skal Konsulenten vise til aktuelt overføringsgrunnlag (hjemmel som tillater overføring til utlandet) og til dokumentasjon som påviser at vilkårene for å benytte overføringsgrunnlaget er oppfylt.</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Aktuelle overføringsgrunnlag kan være EUs standardkontrakter/EUs modellavtaler, Privacy Shield-avtalen (overføringer til USA) eller bindende konsernregler.</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Dersom Kunden ikke har utarbeidet et utkast til databehandleravtale, skal Konsulenten legge ved et utkast som vedlegg til bilag 2. Databehandleravtale må være inngått før behandlingen av personopplysninger påbegynnes. Databehandleravtalen må være skriftlig, herunder i elektronisk utgave.</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 xml:space="preserve">Etter den nye personopplysningsloven av 2018, stilles det en rekke nye krav til innholdet i databehandleravtalen. Avtalen skal fastsette hensikten med og varigheten av behandlingen, behandlingens formål og art, typen personopplysninger og kategorier av registrerte samt den behandlingsansvarliges rettigheter og plikter. I tillegg skal databehandleravtalen omfatte forholdene i bokstavene a til h i personvernforordningens artikkel 28 </w:t>
      </w:r>
      <w:r w:rsidRPr="00B87BCF">
        <w:rPr>
          <w:rFonts w:ascii="Arial" w:hAnsi="Arial" w:cs="Arial"/>
        </w:rPr>
        <w:br/>
        <w:t>nr. 3.</w:t>
      </w:r>
    </w:p>
    <w:p w:rsidR="00911066" w:rsidRPr="00911066" w:rsidRDefault="008B102F" w:rsidP="00911066">
      <w:pPr>
        <w:rPr>
          <w:rFonts w:ascii="Arial" w:hAnsi="Arial" w:cs="Arial"/>
          <w:sz w:val="32"/>
          <w:szCs w:val="32"/>
        </w:rPr>
      </w:pPr>
      <w:r w:rsidRPr="00911066">
        <w:rPr>
          <w:rFonts w:ascii="Arial" w:hAnsi="Arial" w:cs="Arial"/>
          <w:b/>
          <w:i/>
        </w:rPr>
        <w:br w:type="page"/>
      </w:r>
      <w:r w:rsidR="00911066" w:rsidRPr="00911066">
        <w:rPr>
          <w:rFonts w:ascii="Arial" w:hAnsi="Arial" w:cs="Arial"/>
          <w:sz w:val="32"/>
          <w:szCs w:val="32"/>
        </w:rPr>
        <w:lastRenderedPageBreak/>
        <w:t>Bilag 3 Prosjekt- og fremdriftsplan</w:t>
      </w:r>
    </w:p>
    <w:p w:rsidR="00911066" w:rsidRDefault="00911066" w:rsidP="00911066">
      <w:pPr>
        <w:rPr>
          <w:rFonts w:ascii="Arial" w:hAnsi="Arial" w:cs="Arial"/>
          <w:i/>
          <w:sz w:val="20"/>
          <w:szCs w:val="20"/>
        </w:rPr>
      </w:pPr>
    </w:p>
    <w:p w:rsidR="00911066" w:rsidRDefault="00911066" w:rsidP="00911066">
      <w:pPr>
        <w:rPr>
          <w:rFonts w:ascii="Arial" w:hAnsi="Arial" w:cs="Arial"/>
        </w:rPr>
      </w:pPr>
    </w:p>
    <w:p w:rsidR="00911066" w:rsidRPr="00423142" w:rsidRDefault="00911066" w:rsidP="00911066">
      <w:pPr>
        <w:rPr>
          <w:rFonts w:ascii="Arial" w:hAnsi="Arial" w:cs="Arial"/>
          <w:b/>
        </w:rPr>
      </w:pPr>
      <w:r w:rsidRPr="00423142">
        <w:rPr>
          <w:rFonts w:ascii="Arial" w:hAnsi="Arial" w:cs="Arial"/>
          <w:b/>
        </w:rPr>
        <w:t xml:space="preserve">Fremdriftsplan for </w:t>
      </w:r>
      <w:r w:rsidR="00762375">
        <w:rPr>
          <w:rFonts w:ascii="Arial" w:hAnsi="Arial" w:cs="Arial"/>
          <w:b/>
        </w:rPr>
        <w:t>det konkrete o</w:t>
      </w:r>
      <w:r w:rsidRPr="00423142">
        <w:rPr>
          <w:rFonts w:ascii="Arial" w:hAnsi="Arial" w:cs="Arial"/>
          <w:b/>
        </w:rPr>
        <w:t>ppdraget</w:t>
      </w:r>
      <w:r w:rsidR="00762375">
        <w:rPr>
          <w:rFonts w:ascii="Arial" w:hAnsi="Arial" w:cs="Arial"/>
          <w:b/>
        </w:rPr>
        <w:t>/avropet på rammeavtalen</w:t>
      </w:r>
      <w:r w:rsidRPr="00423142">
        <w:rPr>
          <w:rFonts w:ascii="Arial" w:hAnsi="Arial" w:cs="Arial"/>
          <w:b/>
        </w:rPr>
        <w:t>:</w:t>
      </w:r>
    </w:p>
    <w:p w:rsidR="00911066" w:rsidRDefault="00762375" w:rsidP="00911066">
      <w:pPr>
        <w:rPr>
          <w:rFonts w:ascii="Arial" w:hAnsi="Arial" w:cs="Arial"/>
          <w:i/>
          <w:sz w:val="20"/>
        </w:rPr>
      </w:pPr>
      <w:r>
        <w:rPr>
          <w:rFonts w:ascii="Arial" w:hAnsi="Arial" w:cs="Arial"/>
          <w:i/>
        </w:rPr>
        <w:t>&lt;</w:t>
      </w:r>
      <w:r w:rsidR="00423142">
        <w:rPr>
          <w:rFonts w:ascii="Arial" w:hAnsi="Arial" w:cs="Arial"/>
          <w:i/>
        </w:rPr>
        <w:t xml:space="preserve">Fylles ut med aktuelle leveranser, delleveranser og aktiviteter med tilhørende tidsplan, oppstartsdato </w:t>
      </w:r>
      <w:r>
        <w:rPr>
          <w:rFonts w:ascii="Arial" w:hAnsi="Arial" w:cs="Arial"/>
          <w:i/>
        </w:rPr>
        <w:t>og leveringsdag for leveransene</w:t>
      </w:r>
      <w:r>
        <w:rPr>
          <w:rFonts w:ascii="Arial" w:hAnsi="Arial" w:cs="Arial"/>
          <w:i/>
          <w:sz w:val="20"/>
        </w:rPr>
        <w:t>&gt;</w:t>
      </w:r>
    </w:p>
    <w:p w:rsidR="00762375" w:rsidRPr="00762375" w:rsidRDefault="00762375" w:rsidP="00911066">
      <w:pPr>
        <w:rPr>
          <w:rFonts w:ascii="Arial" w:hAnsi="Arial" w:cs="Arial"/>
          <w:i/>
          <w:sz w:val="20"/>
        </w:rPr>
      </w:pPr>
    </w:p>
    <w:p w:rsidR="00423142" w:rsidRDefault="00423142" w:rsidP="00911066">
      <w:pPr>
        <w:rPr>
          <w:rFonts w:ascii="Arial" w:hAnsi="Arial" w:cs="Arial"/>
        </w:rPr>
      </w:pPr>
    </w:p>
    <w:p w:rsidR="00423142" w:rsidRDefault="00423142" w:rsidP="00911066">
      <w:pPr>
        <w:rPr>
          <w:rFonts w:ascii="Arial" w:hAnsi="Arial" w:cs="Arial"/>
          <w:b/>
        </w:rPr>
      </w:pPr>
      <w:r w:rsidRPr="00423142">
        <w:rPr>
          <w:rFonts w:ascii="Arial" w:hAnsi="Arial" w:cs="Arial"/>
          <w:b/>
        </w:rPr>
        <w:t>Avtalen punkt 8.5.2 Dagbot ved forsinkelse</w:t>
      </w:r>
    </w:p>
    <w:p w:rsidR="00423142" w:rsidRDefault="00423142" w:rsidP="00911066">
      <w:pPr>
        <w:rPr>
          <w:rFonts w:ascii="Arial" w:hAnsi="Arial" w:cs="Arial"/>
        </w:rPr>
      </w:pPr>
    </w:p>
    <w:p w:rsidR="00762375" w:rsidRDefault="00423142" w:rsidP="00911066">
      <w:pPr>
        <w:rPr>
          <w:rFonts w:ascii="Arial" w:hAnsi="Arial" w:cs="Arial"/>
        </w:rPr>
      </w:pPr>
      <w:r>
        <w:rPr>
          <w:rFonts w:ascii="Arial" w:hAnsi="Arial" w:cs="Arial"/>
        </w:rPr>
        <w:t>Frister som utløser dagbot ved forsinkelse:</w:t>
      </w:r>
    </w:p>
    <w:p w:rsidR="00911066" w:rsidRPr="00911066" w:rsidRDefault="00762375" w:rsidP="00911066">
      <w:pPr>
        <w:rPr>
          <w:rFonts w:ascii="Arial" w:hAnsi="Arial" w:cs="Arial"/>
          <w:b/>
          <w:i/>
          <w:sz w:val="32"/>
          <w:szCs w:val="32"/>
        </w:rPr>
      </w:pPr>
      <w:r>
        <w:rPr>
          <w:rFonts w:ascii="Arial" w:hAnsi="Arial" w:cs="Arial"/>
        </w:rPr>
        <w:t>&lt;Det skal f</w:t>
      </w:r>
      <w:r w:rsidR="00634784">
        <w:rPr>
          <w:rFonts w:ascii="Arial" w:hAnsi="Arial" w:cs="Arial"/>
        </w:rPr>
        <w:t>or hvert enkelt avrop angis hvilke frister som skal utløse dagbot ved manglende overholdelse av fristen&gt;</w:t>
      </w:r>
      <w:r>
        <w:rPr>
          <w:rFonts w:ascii="Arial" w:hAnsi="Arial" w:cs="Arial"/>
        </w:rPr>
        <w:t xml:space="preserve"> </w:t>
      </w:r>
      <w:r w:rsidR="00911066">
        <w:rPr>
          <w:rFonts w:ascii="Arial" w:hAnsi="Arial" w:cs="Arial"/>
          <w:b/>
          <w:i/>
        </w:rPr>
        <w:br w:type="page"/>
      </w:r>
      <w:r w:rsidR="00911066" w:rsidRPr="00911066">
        <w:rPr>
          <w:rFonts w:ascii="Arial" w:hAnsi="Arial" w:cs="Arial"/>
          <w:sz w:val="32"/>
          <w:szCs w:val="32"/>
        </w:rPr>
        <w:lastRenderedPageBreak/>
        <w:t xml:space="preserve">Bilag </w:t>
      </w:r>
      <w:r w:rsidR="00423142">
        <w:rPr>
          <w:rFonts w:ascii="Arial" w:hAnsi="Arial" w:cs="Arial"/>
          <w:sz w:val="32"/>
          <w:szCs w:val="32"/>
        </w:rPr>
        <w:t>4</w:t>
      </w:r>
      <w:r w:rsidR="00911066" w:rsidRPr="00911066">
        <w:rPr>
          <w:rFonts w:ascii="Arial" w:hAnsi="Arial" w:cs="Arial"/>
          <w:sz w:val="32"/>
          <w:szCs w:val="32"/>
        </w:rPr>
        <w:t xml:space="preserve"> Administrative bestemmelser</w:t>
      </w:r>
    </w:p>
    <w:p w:rsidR="008B102F" w:rsidRDefault="008B102F" w:rsidP="008B102F">
      <w:pPr>
        <w:rPr>
          <w:rFonts w:ascii="Arial" w:hAnsi="Arial" w:cs="Arial"/>
        </w:rPr>
      </w:pPr>
    </w:p>
    <w:p w:rsidR="00423142" w:rsidRPr="00762603" w:rsidRDefault="008B102F" w:rsidP="008B102F">
      <w:pPr>
        <w:rPr>
          <w:rFonts w:ascii="Arial" w:hAnsi="Arial" w:cs="Arial"/>
          <w:b/>
        </w:rPr>
      </w:pPr>
      <w:r>
        <w:rPr>
          <w:rFonts w:ascii="Arial" w:hAnsi="Arial" w:cs="Arial"/>
          <w:b/>
        </w:rPr>
        <w:t xml:space="preserve">Avtalen punkt 1.5 </w:t>
      </w:r>
      <w:r w:rsidRPr="009222E0">
        <w:rPr>
          <w:rFonts w:ascii="Arial" w:hAnsi="Arial" w:cs="Arial"/>
          <w:b/>
        </w:rPr>
        <w:t>Partenes representanter</w:t>
      </w:r>
      <w:r>
        <w:rPr>
          <w:rFonts w:ascii="Arial" w:hAnsi="Arial" w:cs="Arial"/>
          <w:b/>
        </w:rPr>
        <w:t xml:space="preserve">, </w:t>
      </w:r>
    </w:p>
    <w:p w:rsidR="00634784" w:rsidRDefault="00634784" w:rsidP="00634784">
      <w:pPr>
        <w:rPr>
          <w:rFonts w:ascii="Arial" w:hAnsi="Arial" w:cs="Arial"/>
          <w:i/>
          <w:sz w:val="20"/>
        </w:rPr>
      </w:pPr>
      <w:r>
        <w:rPr>
          <w:rFonts w:ascii="Arial" w:hAnsi="Arial" w:cs="Arial"/>
          <w:i/>
        </w:rPr>
        <w:t>&lt;Fylles ut med bemyndigede representanter fra Kunden/Bestiller og Konsulenten ved det enkelte avrop</w:t>
      </w:r>
      <w:r>
        <w:rPr>
          <w:rFonts w:ascii="Arial" w:hAnsi="Arial" w:cs="Arial"/>
          <w:i/>
          <w:sz w:val="20"/>
        </w:rPr>
        <w:t>&gt;</w:t>
      </w:r>
    </w:p>
    <w:p w:rsidR="00634784" w:rsidRDefault="00634784" w:rsidP="008B102F">
      <w:pPr>
        <w:rPr>
          <w:rFonts w:ascii="Arial" w:hAnsi="Arial" w:cs="Arial"/>
        </w:rPr>
      </w:pPr>
    </w:p>
    <w:p w:rsidR="008B102F" w:rsidRDefault="00423142" w:rsidP="008B102F">
      <w:pPr>
        <w:rPr>
          <w:rFonts w:ascii="Arial" w:hAnsi="Arial" w:cs="Arial"/>
        </w:rPr>
      </w:pPr>
      <w:r>
        <w:rPr>
          <w:rFonts w:ascii="Arial" w:hAnsi="Arial" w:cs="Arial"/>
        </w:rPr>
        <w:t>Bemyndiget representant for partene:</w:t>
      </w:r>
    </w:p>
    <w:p w:rsidR="008B102F" w:rsidRDefault="008B102F" w:rsidP="008B102F">
      <w:pPr>
        <w:rPr>
          <w:rFonts w:ascii="Arial" w:hAnsi="Arial" w:cs="Arial"/>
        </w:rPr>
      </w:pPr>
    </w:p>
    <w:p w:rsidR="008B102F" w:rsidRDefault="008B102F" w:rsidP="008B102F">
      <w:pPr>
        <w:tabs>
          <w:tab w:val="left" w:pos="1701"/>
          <w:tab w:val="left" w:pos="5103"/>
          <w:tab w:val="left" w:pos="6096"/>
        </w:tabs>
        <w:rPr>
          <w:rFonts w:ascii="Arial" w:hAnsi="Arial" w:cs="Arial"/>
        </w:rPr>
      </w:pPr>
      <w:r>
        <w:rPr>
          <w:rFonts w:ascii="Arial" w:hAnsi="Arial" w:cs="Arial"/>
        </w:rPr>
        <w:t>For Kunden:</w:t>
      </w:r>
    </w:p>
    <w:p w:rsidR="008B102F" w:rsidRDefault="008B102F" w:rsidP="008B102F">
      <w:pPr>
        <w:tabs>
          <w:tab w:val="left" w:pos="1701"/>
          <w:tab w:val="left" w:pos="5103"/>
          <w:tab w:val="left" w:pos="6096"/>
        </w:tabs>
        <w:rPr>
          <w:rFonts w:ascii="Arial" w:hAnsi="Arial" w:cs="Arial"/>
        </w:rPr>
      </w:pPr>
      <w:r>
        <w:rPr>
          <w:rFonts w:ascii="Arial" w:hAnsi="Arial" w:cs="Arial"/>
        </w:rPr>
        <w:t>Navn</w:t>
      </w:r>
    </w:p>
    <w:p w:rsidR="008B102F" w:rsidRDefault="008B102F" w:rsidP="008B102F">
      <w:pPr>
        <w:tabs>
          <w:tab w:val="left" w:pos="1701"/>
          <w:tab w:val="left" w:pos="5103"/>
          <w:tab w:val="left" w:pos="6096"/>
        </w:tabs>
        <w:rPr>
          <w:rFonts w:ascii="Arial" w:hAnsi="Arial" w:cs="Arial"/>
        </w:rPr>
      </w:pPr>
      <w:r>
        <w:rPr>
          <w:rFonts w:ascii="Arial" w:hAnsi="Arial" w:cs="Arial"/>
        </w:rPr>
        <w:t>Tittel</w:t>
      </w:r>
    </w:p>
    <w:p w:rsidR="008B102F" w:rsidRDefault="008B102F" w:rsidP="008B102F">
      <w:pPr>
        <w:tabs>
          <w:tab w:val="left" w:pos="1701"/>
          <w:tab w:val="left" w:pos="5103"/>
          <w:tab w:val="left" w:pos="6096"/>
        </w:tabs>
        <w:rPr>
          <w:rFonts w:ascii="Arial" w:hAnsi="Arial" w:cs="Arial"/>
        </w:rPr>
      </w:pPr>
      <w:r>
        <w:rPr>
          <w:rFonts w:ascii="Arial" w:hAnsi="Arial" w:cs="Arial"/>
        </w:rPr>
        <w:t>Adresse</w:t>
      </w:r>
    </w:p>
    <w:p w:rsidR="008B102F" w:rsidRDefault="008B102F" w:rsidP="008B102F">
      <w:pPr>
        <w:tabs>
          <w:tab w:val="left" w:pos="1701"/>
          <w:tab w:val="left" w:pos="5103"/>
          <w:tab w:val="left" w:pos="6096"/>
        </w:tabs>
        <w:rPr>
          <w:rFonts w:ascii="Arial" w:hAnsi="Arial" w:cs="Arial"/>
        </w:rPr>
      </w:pPr>
      <w:r>
        <w:rPr>
          <w:rFonts w:ascii="Arial" w:hAnsi="Arial" w:cs="Arial"/>
        </w:rPr>
        <w:t>Telefon</w:t>
      </w:r>
    </w:p>
    <w:p w:rsidR="008B102F" w:rsidRDefault="008B102F" w:rsidP="008B102F">
      <w:pPr>
        <w:tabs>
          <w:tab w:val="left" w:pos="1701"/>
          <w:tab w:val="left" w:pos="5103"/>
          <w:tab w:val="left" w:pos="6096"/>
        </w:tabs>
        <w:rPr>
          <w:rFonts w:ascii="Arial" w:hAnsi="Arial" w:cs="Arial"/>
        </w:rPr>
      </w:pPr>
      <w:r>
        <w:rPr>
          <w:rFonts w:ascii="Arial" w:hAnsi="Arial" w:cs="Arial"/>
        </w:rPr>
        <w:t>E-post</w:t>
      </w:r>
    </w:p>
    <w:p w:rsidR="008B102F" w:rsidRDefault="008B102F" w:rsidP="008B102F">
      <w:pPr>
        <w:tabs>
          <w:tab w:val="left" w:pos="1701"/>
          <w:tab w:val="left" w:pos="5103"/>
          <w:tab w:val="left" w:pos="6096"/>
        </w:tabs>
        <w:rPr>
          <w:rFonts w:ascii="Arial" w:hAnsi="Arial" w:cs="Arial"/>
        </w:rPr>
      </w:pPr>
    </w:p>
    <w:p w:rsidR="008B102F" w:rsidRDefault="008B102F" w:rsidP="008B102F">
      <w:pPr>
        <w:tabs>
          <w:tab w:val="left" w:pos="1701"/>
          <w:tab w:val="left" w:pos="5103"/>
          <w:tab w:val="left" w:pos="6096"/>
        </w:tabs>
        <w:rPr>
          <w:rFonts w:ascii="Arial" w:hAnsi="Arial" w:cs="Arial"/>
        </w:rPr>
      </w:pPr>
      <w:r>
        <w:rPr>
          <w:rFonts w:ascii="Arial" w:hAnsi="Arial" w:cs="Arial"/>
        </w:rPr>
        <w:t>For Konsulenten:</w:t>
      </w:r>
    </w:p>
    <w:p w:rsidR="008B102F" w:rsidRDefault="008B102F" w:rsidP="008B102F">
      <w:pPr>
        <w:tabs>
          <w:tab w:val="left" w:pos="1701"/>
          <w:tab w:val="left" w:pos="5103"/>
          <w:tab w:val="left" w:pos="6096"/>
        </w:tabs>
        <w:rPr>
          <w:rFonts w:ascii="Arial" w:hAnsi="Arial" w:cs="Arial"/>
        </w:rPr>
      </w:pPr>
      <w:r>
        <w:rPr>
          <w:rFonts w:ascii="Arial" w:hAnsi="Arial" w:cs="Arial"/>
        </w:rPr>
        <w:t>Navn</w:t>
      </w:r>
    </w:p>
    <w:p w:rsidR="008B102F" w:rsidRDefault="008B102F" w:rsidP="008B102F">
      <w:pPr>
        <w:tabs>
          <w:tab w:val="left" w:pos="1701"/>
          <w:tab w:val="left" w:pos="5103"/>
          <w:tab w:val="left" w:pos="6096"/>
        </w:tabs>
        <w:rPr>
          <w:rFonts w:ascii="Arial" w:hAnsi="Arial" w:cs="Arial"/>
        </w:rPr>
      </w:pPr>
      <w:r>
        <w:rPr>
          <w:rFonts w:ascii="Arial" w:hAnsi="Arial" w:cs="Arial"/>
        </w:rPr>
        <w:t>Tittel</w:t>
      </w:r>
    </w:p>
    <w:p w:rsidR="008B102F" w:rsidRDefault="008B102F" w:rsidP="008B102F">
      <w:pPr>
        <w:tabs>
          <w:tab w:val="left" w:pos="1701"/>
          <w:tab w:val="left" w:pos="5103"/>
          <w:tab w:val="left" w:pos="6096"/>
        </w:tabs>
        <w:rPr>
          <w:rFonts w:ascii="Arial" w:hAnsi="Arial" w:cs="Arial"/>
        </w:rPr>
      </w:pPr>
      <w:r>
        <w:rPr>
          <w:rFonts w:ascii="Arial" w:hAnsi="Arial" w:cs="Arial"/>
        </w:rPr>
        <w:t>Adresse</w:t>
      </w:r>
    </w:p>
    <w:p w:rsidR="008B102F" w:rsidRDefault="008B102F" w:rsidP="008B102F">
      <w:pPr>
        <w:tabs>
          <w:tab w:val="left" w:pos="1701"/>
          <w:tab w:val="left" w:pos="5103"/>
          <w:tab w:val="left" w:pos="6096"/>
        </w:tabs>
        <w:rPr>
          <w:rFonts w:ascii="Arial" w:hAnsi="Arial" w:cs="Arial"/>
        </w:rPr>
      </w:pPr>
      <w:r>
        <w:rPr>
          <w:rFonts w:ascii="Arial" w:hAnsi="Arial" w:cs="Arial"/>
        </w:rPr>
        <w:t>Telefon</w:t>
      </w:r>
    </w:p>
    <w:p w:rsidR="008B102F" w:rsidRPr="009222E0" w:rsidRDefault="008B102F" w:rsidP="008B102F">
      <w:pPr>
        <w:tabs>
          <w:tab w:val="left" w:pos="1701"/>
          <w:tab w:val="left" w:pos="5103"/>
          <w:tab w:val="left" w:pos="6096"/>
        </w:tabs>
        <w:rPr>
          <w:rFonts w:ascii="Arial" w:hAnsi="Arial" w:cs="Arial"/>
        </w:rPr>
      </w:pPr>
      <w:r>
        <w:rPr>
          <w:rFonts w:ascii="Arial" w:hAnsi="Arial" w:cs="Arial"/>
        </w:rPr>
        <w:t>E-post</w:t>
      </w:r>
    </w:p>
    <w:p w:rsidR="008B102F" w:rsidRDefault="008B102F" w:rsidP="008B102F">
      <w:pPr>
        <w:rPr>
          <w:rFonts w:ascii="Arial" w:hAnsi="Arial" w:cs="Arial"/>
        </w:rPr>
      </w:pPr>
    </w:p>
    <w:p w:rsidR="008B102F" w:rsidRDefault="008B102F" w:rsidP="008B102F">
      <w:pPr>
        <w:rPr>
          <w:rFonts w:ascii="Arial" w:hAnsi="Arial" w:cs="Arial"/>
        </w:rPr>
      </w:pPr>
    </w:p>
    <w:p w:rsidR="00AA5466" w:rsidRDefault="00AA5466" w:rsidP="008B102F">
      <w:pPr>
        <w:rPr>
          <w:rFonts w:ascii="Arial" w:hAnsi="Arial" w:cs="Arial"/>
        </w:rPr>
      </w:pPr>
      <w:r>
        <w:rPr>
          <w:rFonts w:ascii="Arial" w:hAnsi="Arial" w:cs="Arial"/>
        </w:rPr>
        <w:t>Dersom bemyndiget representant for en part skiftes ut, skal den andre part bli varslet om dette</w:t>
      </w:r>
      <w:r w:rsidR="00634784">
        <w:rPr>
          <w:rFonts w:ascii="Arial" w:hAnsi="Arial" w:cs="Arial"/>
        </w:rPr>
        <w:t xml:space="preserve"> så snart som mulig. </w:t>
      </w:r>
    </w:p>
    <w:p w:rsidR="00AA5466" w:rsidRDefault="00AA5466" w:rsidP="008B102F">
      <w:pPr>
        <w:rPr>
          <w:rFonts w:ascii="Arial" w:hAnsi="Arial" w:cs="Arial"/>
        </w:rPr>
      </w:pPr>
    </w:p>
    <w:p w:rsidR="00423142" w:rsidRDefault="00AA5466" w:rsidP="008B102F">
      <w:pPr>
        <w:rPr>
          <w:rFonts w:ascii="Arial" w:hAnsi="Arial" w:cs="Arial"/>
        </w:rPr>
      </w:pPr>
      <w:r>
        <w:rPr>
          <w:rFonts w:ascii="Arial" w:hAnsi="Arial" w:cs="Arial"/>
        </w:rPr>
        <w:t>Ellers gjelder følgende prosedyrer for utskifting av bemyndiget representant:</w:t>
      </w:r>
    </w:p>
    <w:p w:rsidR="00E16D9C" w:rsidRDefault="00E16D9C" w:rsidP="008B102F">
      <w:pPr>
        <w:rPr>
          <w:rFonts w:ascii="Arial" w:hAnsi="Arial" w:cs="Arial"/>
        </w:rPr>
      </w:pPr>
    </w:p>
    <w:p w:rsidR="00E16D9C" w:rsidRPr="00E16D9C" w:rsidRDefault="00E16D9C" w:rsidP="00E16D9C">
      <w:pPr>
        <w:rPr>
          <w:rFonts w:ascii="Arial" w:hAnsi="Arial" w:cs="Arial"/>
          <w:b/>
        </w:rPr>
      </w:pPr>
      <w:r w:rsidRPr="00E16D9C">
        <w:rPr>
          <w:rFonts w:ascii="Arial" w:hAnsi="Arial" w:cs="Arial"/>
          <w:b/>
        </w:rPr>
        <w:t>Avtalen punkt 1.6 Nøkkelpersonell</w:t>
      </w:r>
    </w:p>
    <w:p w:rsidR="00E16D9C" w:rsidRPr="00E16D9C" w:rsidRDefault="00E16D9C" w:rsidP="00E16D9C">
      <w:pPr>
        <w:rPr>
          <w:rFonts w:ascii="Arial" w:hAnsi="Arial" w:cs="Arial"/>
        </w:rPr>
      </w:pPr>
      <w:r w:rsidRPr="00E16D9C">
        <w:rPr>
          <w:rFonts w:ascii="Arial" w:hAnsi="Arial" w:cs="Arial"/>
        </w:rPr>
        <w:t xml:space="preserve">Konsulentens </w:t>
      </w:r>
      <w:r w:rsidR="00634784">
        <w:rPr>
          <w:rFonts w:ascii="Arial" w:hAnsi="Arial" w:cs="Arial"/>
        </w:rPr>
        <w:t xml:space="preserve">tilbudte </w:t>
      </w:r>
      <w:r w:rsidRPr="00E16D9C">
        <w:rPr>
          <w:rFonts w:ascii="Arial" w:hAnsi="Arial" w:cs="Arial"/>
        </w:rPr>
        <w:t>nøkkelpersonell:</w:t>
      </w:r>
    </w:p>
    <w:p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E16D9C" w:rsidRPr="00E16D9C" w:rsidTr="00693F02">
        <w:tc>
          <w:tcPr>
            <w:tcW w:w="3070" w:type="dxa"/>
          </w:tcPr>
          <w:p w:rsidR="00E16D9C" w:rsidRPr="00E16D9C" w:rsidRDefault="00E16D9C" w:rsidP="00693F02">
            <w:pPr>
              <w:rPr>
                <w:rFonts w:ascii="Arial" w:hAnsi="Arial" w:cs="Arial"/>
              </w:rPr>
            </w:pPr>
            <w:r w:rsidRPr="00E16D9C">
              <w:rPr>
                <w:rFonts w:ascii="Arial" w:hAnsi="Arial" w:cs="Arial"/>
              </w:rPr>
              <w:t>Navn</w:t>
            </w:r>
          </w:p>
        </w:tc>
        <w:tc>
          <w:tcPr>
            <w:tcW w:w="3071" w:type="dxa"/>
          </w:tcPr>
          <w:p w:rsidR="00E16D9C" w:rsidRPr="00E16D9C" w:rsidRDefault="00E16D9C" w:rsidP="00693F02">
            <w:pPr>
              <w:rPr>
                <w:rFonts w:ascii="Arial" w:hAnsi="Arial" w:cs="Arial"/>
              </w:rPr>
            </w:pPr>
            <w:r w:rsidRPr="00E16D9C">
              <w:rPr>
                <w:rFonts w:ascii="Arial" w:hAnsi="Arial" w:cs="Arial"/>
              </w:rPr>
              <w:t>Stilling</w:t>
            </w:r>
          </w:p>
        </w:tc>
        <w:tc>
          <w:tcPr>
            <w:tcW w:w="3071" w:type="dxa"/>
          </w:tcPr>
          <w:p w:rsidR="00E16D9C" w:rsidRPr="00E16D9C" w:rsidRDefault="00E16D9C" w:rsidP="00693F02">
            <w:pPr>
              <w:rPr>
                <w:rFonts w:ascii="Arial" w:hAnsi="Arial" w:cs="Arial"/>
              </w:rPr>
            </w:pPr>
            <w:r w:rsidRPr="00E16D9C">
              <w:rPr>
                <w:rFonts w:ascii="Arial" w:hAnsi="Arial" w:cs="Arial"/>
              </w:rPr>
              <w:t>Kompetanseområde</w:t>
            </w:r>
          </w:p>
        </w:tc>
      </w:tr>
      <w:tr w:rsidR="00E16D9C" w:rsidRPr="00E16D9C" w:rsidTr="00693F02">
        <w:tc>
          <w:tcPr>
            <w:tcW w:w="3070" w:type="dxa"/>
          </w:tcPr>
          <w:p w:rsidR="00E16D9C" w:rsidRPr="00E16D9C" w:rsidRDefault="00E16D9C" w:rsidP="00693F02">
            <w:pPr>
              <w:rPr>
                <w:rFonts w:ascii="Arial" w:hAnsi="Arial" w:cs="Arial"/>
              </w:rPr>
            </w:pPr>
          </w:p>
        </w:tc>
        <w:tc>
          <w:tcPr>
            <w:tcW w:w="3071" w:type="dxa"/>
          </w:tcPr>
          <w:p w:rsidR="00E16D9C" w:rsidRPr="00E16D9C" w:rsidRDefault="00E16D9C" w:rsidP="00693F02">
            <w:pPr>
              <w:rPr>
                <w:rFonts w:ascii="Arial" w:hAnsi="Arial" w:cs="Arial"/>
              </w:rPr>
            </w:pPr>
          </w:p>
        </w:tc>
        <w:tc>
          <w:tcPr>
            <w:tcW w:w="3071" w:type="dxa"/>
          </w:tcPr>
          <w:p w:rsidR="00E16D9C" w:rsidRPr="00E16D9C" w:rsidRDefault="00E16D9C" w:rsidP="00693F02">
            <w:pPr>
              <w:rPr>
                <w:rFonts w:ascii="Arial" w:hAnsi="Arial" w:cs="Arial"/>
              </w:rPr>
            </w:pPr>
          </w:p>
        </w:tc>
      </w:tr>
      <w:tr w:rsidR="00E16D9C" w:rsidRPr="00E16D9C" w:rsidTr="00693F02">
        <w:tc>
          <w:tcPr>
            <w:tcW w:w="3070" w:type="dxa"/>
          </w:tcPr>
          <w:p w:rsidR="00E16D9C" w:rsidRPr="00E16D9C" w:rsidRDefault="00E16D9C" w:rsidP="00693F02">
            <w:pPr>
              <w:rPr>
                <w:rFonts w:ascii="Arial" w:hAnsi="Arial" w:cs="Arial"/>
                <w:b/>
              </w:rPr>
            </w:pPr>
          </w:p>
        </w:tc>
        <w:tc>
          <w:tcPr>
            <w:tcW w:w="3071" w:type="dxa"/>
          </w:tcPr>
          <w:p w:rsidR="00E16D9C" w:rsidRPr="00E16D9C" w:rsidRDefault="00E16D9C" w:rsidP="00693F02">
            <w:pPr>
              <w:rPr>
                <w:rFonts w:ascii="Arial" w:hAnsi="Arial" w:cs="Arial"/>
                <w:b/>
              </w:rPr>
            </w:pPr>
          </w:p>
        </w:tc>
        <w:tc>
          <w:tcPr>
            <w:tcW w:w="3071" w:type="dxa"/>
          </w:tcPr>
          <w:p w:rsidR="00E16D9C" w:rsidRPr="00E16D9C" w:rsidRDefault="00E16D9C" w:rsidP="00693F02">
            <w:pPr>
              <w:rPr>
                <w:rFonts w:ascii="Arial" w:hAnsi="Arial" w:cs="Arial"/>
                <w:b/>
              </w:rPr>
            </w:pPr>
          </w:p>
        </w:tc>
      </w:tr>
      <w:tr w:rsidR="00634784" w:rsidRPr="00E16D9C" w:rsidTr="00693F02">
        <w:tc>
          <w:tcPr>
            <w:tcW w:w="3070" w:type="dxa"/>
          </w:tcPr>
          <w:p w:rsidR="00634784" w:rsidRPr="00E16D9C" w:rsidRDefault="00634784" w:rsidP="00693F02">
            <w:pPr>
              <w:rPr>
                <w:rFonts w:ascii="Arial" w:hAnsi="Arial" w:cs="Arial"/>
                <w:b/>
              </w:rPr>
            </w:pPr>
          </w:p>
        </w:tc>
        <w:tc>
          <w:tcPr>
            <w:tcW w:w="3071" w:type="dxa"/>
          </w:tcPr>
          <w:p w:rsidR="00634784" w:rsidRPr="00E16D9C" w:rsidRDefault="00634784" w:rsidP="00693F02">
            <w:pPr>
              <w:rPr>
                <w:rFonts w:ascii="Arial" w:hAnsi="Arial" w:cs="Arial"/>
                <w:b/>
              </w:rPr>
            </w:pPr>
          </w:p>
        </w:tc>
        <w:tc>
          <w:tcPr>
            <w:tcW w:w="3071" w:type="dxa"/>
          </w:tcPr>
          <w:p w:rsidR="00634784" w:rsidRPr="00E16D9C" w:rsidRDefault="00634784" w:rsidP="00693F02">
            <w:pPr>
              <w:rPr>
                <w:rFonts w:ascii="Arial" w:hAnsi="Arial" w:cs="Arial"/>
                <w:b/>
              </w:rPr>
            </w:pPr>
          </w:p>
        </w:tc>
      </w:tr>
    </w:tbl>
    <w:p w:rsidR="00E16D9C" w:rsidRDefault="00634784" w:rsidP="008B102F">
      <w:pPr>
        <w:rPr>
          <w:rFonts w:ascii="Arial" w:hAnsi="Arial" w:cs="Arial"/>
        </w:rPr>
      </w:pPr>
      <w:r>
        <w:rPr>
          <w:rFonts w:ascii="Arial" w:hAnsi="Arial" w:cs="Arial"/>
        </w:rPr>
        <w:t xml:space="preserve">Tabellen kan utvides ved behov. </w:t>
      </w:r>
    </w:p>
    <w:p w:rsidR="00634784" w:rsidRDefault="00634784" w:rsidP="008B102F">
      <w:pPr>
        <w:rPr>
          <w:rFonts w:ascii="Arial" w:hAnsi="Arial" w:cs="Arial"/>
        </w:rPr>
      </w:pPr>
    </w:p>
    <w:p w:rsidR="001C0189" w:rsidRPr="00762603" w:rsidRDefault="003F5AE7" w:rsidP="008B102F">
      <w:pPr>
        <w:rPr>
          <w:rFonts w:ascii="Arial" w:hAnsi="Arial" w:cs="Arial"/>
        </w:rPr>
      </w:pPr>
      <w:r w:rsidRPr="00762603">
        <w:rPr>
          <w:rFonts w:ascii="Arial" w:hAnsi="Arial" w:cs="Arial"/>
        </w:rPr>
        <w:t xml:space="preserve">Dersom </w:t>
      </w:r>
      <w:r w:rsidR="001C0189" w:rsidRPr="00762603">
        <w:rPr>
          <w:rFonts w:ascii="Arial" w:hAnsi="Arial" w:cs="Arial"/>
        </w:rPr>
        <w:t>tilbudt nøkkel</w:t>
      </w:r>
      <w:r w:rsidRPr="00762603">
        <w:rPr>
          <w:rFonts w:ascii="Arial" w:hAnsi="Arial" w:cs="Arial"/>
        </w:rPr>
        <w:t xml:space="preserve">personell må skiftes ut, </w:t>
      </w:r>
      <w:r w:rsidR="001C0189" w:rsidRPr="00762603">
        <w:rPr>
          <w:rFonts w:ascii="Arial" w:hAnsi="Arial" w:cs="Arial"/>
        </w:rPr>
        <w:t xml:space="preserve">skal den erstattes med tilsvarende ressurser med minst like god kompetanse. </w:t>
      </w:r>
    </w:p>
    <w:p w:rsidR="00634784" w:rsidRDefault="00634784" w:rsidP="008B102F">
      <w:pPr>
        <w:rPr>
          <w:rFonts w:ascii="Arial" w:hAnsi="Arial" w:cs="Arial"/>
        </w:rPr>
      </w:pPr>
    </w:p>
    <w:p w:rsidR="00634784" w:rsidRPr="00C02BF0" w:rsidRDefault="00634784" w:rsidP="00634784">
      <w:pPr>
        <w:rPr>
          <w:rFonts w:ascii="Arial" w:hAnsi="Arial" w:cs="Arial"/>
        </w:rPr>
      </w:pPr>
      <w:r w:rsidRPr="00C02BF0">
        <w:rPr>
          <w:rFonts w:ascii="Arial" w:hAnsi="Arial" w:cs="Arial"/>
        </w:rPr>
        <w:t>Ved avrop under rammeavtalen opereres det med følgende kategorier:</w:t>
      </w:r>
    </w:p>
    <w:p w:rsidR="00634784" w:rsidRPr="00C02BF0" w:rsidRDefault="00634784" w:rsidP="00634784">
      <w:pPr>
        <w:numPr>
          <w:ilvl w:val="0"/>
          <w:numId w:val="3"/>
        </w:numPr>
        <w:rPr>
          <w:rFonts w:ascii="Arial" w:hAnsi="Arial" w:cs="Arial"/>
        </w:rPr>
      </w:pPr>
      <w:r w:rsidRPr="00C02BF0">
        <w:rPr>
          <w:rFonts w:ascii="Arial" w:hAnsi="Arial" w:cs="Arial"/>
        </w:rPr>
        <w:t>Prosjektleder</w:t>
      </w:r>
    </w:p>
    <w:p w:rsidR="00634784" w:rsidRPr="00C02BF0" w:rsidRDefault="00634784" w:rsidP="00634784">
      <w:pPr>
        <w:numPr>
          <w:ilvl w:val="0"/>
          <w:numId w:val="3"/>
        </w:numPr>
        <w:rPr>
          <w:rFonts w:ascii="Arial" w:hAnsi="Arial" w:cs="Arial"/>
        </w:rPr>
      </w:pPr>
      <w:r w:rsidRPr="00C02BF0">
        <w:rPr>
          <w:rFonts w:ascii="Arial" w:hAnsi="Arial" w:cs="Arial"/>
        </w:rPr>
        <w:t>Seniorkonsulent</w:t>
      </w:r>
    </w:p>
    <w:p w:rsidR="00634784" w:rsidRPr="00C02BF0" w:rsidRDefault="00634784" w:rsidP="00634784">
      <w:pPr>
        <w:numPr>
          <w:ilvl w:val="0"/>
          <w:numId w:val="3"/>
        </w:numPr>
        <w:rPr>
          <w:rFonts w:ascii="Arial" w:hAnsi="Arial" w:cs="Arial"/>
        </w:rPr>
      </w:pPr>
      <w:r w:rsidRPr="00C02BF0">
        <w:rPr>
          <w:rFonts w:ascii="Arial" w:hAnsi="Arial" w:cs="Arial"/>
        </w:rPr>
        <w:t>Juniorkonsulent</w:t>
      </w:r>
    </w:p>
    <w:p w:rsidR="00634784" w:rsidRPr="00C02BF0" w:rsidRDefault="00634784" w:rsidP="00634784">
      <w:pPr>
        <w:rPr>
          <w:rFonts w:ascii="Arial" w:hAnsi="Arial" w:cs="Arial"/>
        </w:rPr>
      </w:pPr>
    </w:p>
    <w:p w:rsidR="00634784" w:rsidRPr="00C02BF0" w:rsidRDefault="00634784" w:rsidP="00634784">
      <w:pPr>
        <w:rPr>
          <w:rFonts w:ascii="Arial" w:hAnsi="Arial" w:cs="Arial"/>
        </w:rPr>
      </w:pPr>
      <w:r w:rsidRPr="00C02BF0">
        <w:rPr>
          <w:rFonts w:ascii="Arial" w:hAnsi="Arial" w:cs="Arial"/>
        </w:rPr>
        <w:t>For hver enkelt kategori gjelder følgende bestemmelser:</w:t>
      </w:r>
    </w:p>
    <w:p w:rsidR="00634784" w:rsidRPr="00C02BF0" w:rsidRDefault="00634784" w:rsidP="00634784">
      <w:pPr>
        <w:numPr>
          <w:ilvl w:val="0"/>
          <w:numId w:val="4"/>
        </w:numPr>
        <w:rPr>
          <w:rFonts w:ascii="Arial" w:hAnsi="Arial" w:cs="Arial"/>
        </w:rPr>
      </w:pPr>
      <w:r w:rsidRPr="00C02BF0">
        <w:rPr>
          <w:rFonts w:ascii="Arial" w:hAnsi="Arial" w:cs="Arial"/>
        </w:rPr>
        <w:t>Prosjektleder skal ha minst 5 års relevant erfaring som prosjektleder.</w:t>
      </w:r>
    </w:p>
    <w:p w:rsidR="00634784" w:rsidRPr="00C02BF0" w:rsidRDefault="00634784" w:rsidP="00634784">
      <w:pPr>
        <w:numPr>
          <w:ilvl w:val="0"/>
          <w:numId w:val="4"/>
        </w:numPr>
        <w:rPr>
          <w:rFonts w:ascii="Arial" w:hAnsi="Arial" w:cs="Arial"/>
        </w:rPr>
      </w:pPr>
      <w:r w:rsidRPr="00C02BF0">
        <w:rPr>
          <w:rFonts w:ascii="Arial" w:hAnsi="Arial" w:cs="Arial"/>
        </w:rPr>
        <w:t>Seniorkonsulent skal ha minst 5 års relevant erfaring og relevant utdanning.</w:t>
      </w:r>
    </w:p>
    <w:p w:rsidR="00634784" w:rsidRPr="00C02BF0" w:rsidRDefault="00634784" w:rsidP="00634784">
      <w:pPr>
        <w:numPr>
          <w:ilvl w:val="0"/>
          <w:numId w:val="4"/>
        </w:numPr>
        <w:rPr>
          <w:rFonts w:ascii="Arial" w:hAnsi="Arial" w:cs="Arial"/>
          <w:lang w:val="nn-NO"/>
        </w:rPr>
      </w:pPr>
      <w:r w:rsidRPr="00C02BF0">
        <w:rPr>
          <w:rFonts w:ascii="Arial" w:hAnsi="Arial" w:cs="Arial"/>
          <w:lang w:val="nn-NO"/>
        </w:rPr>
        <w:t>Juniorkonsulent skal ha relevant utdanning for oppdraget.</w:t>
      </w:r>
    </w:p>
    <w:p w:rsidR="00634784" w:rsidRDefault="00634784" w:rsidP="008B102F">
      <w:pPr>
        <w:rPr>
          <w:rFonts w:ascii="Arial" w:hAnsi="Arial" w:cs="Arial"/>
        </w:rPr>
      </w:pPr>
    </w:p>
    <w:p w:rsidR="00634784" w:rsidRDefault="00871159" w:rsidP="00634784">
      <w:pPr>
        <w:rPr>
          <w:rFonts w:ascii="Arial" w:hAnsi="Arial" w:cs="Arial"/>
          <w:b/>
          <w:bCs/>
        </w:rPr>
      </w:pPr>
      <w:r>
        <w:rPr>
          <w:rFonts w:ascii="Arial" w:hAnsi="Arial" w:cs="Arial"/>
          <w:b/>
          <w:bCs/>
        </w:rPr>
        <w:t>Det</w:t>
      </w:r>
      <w:r w:rsidR="00634784">
        <w:rPr>
          <w:rFonts w:ascii="Arial" w:hAnsi="Arial" w:cs="Arial"/>
          <w:b/>
          <w:bCs/>
        </w:rPr>
        <w:t xml:space="preserve"> skal vedlegges CV for tilbudt personell.</w:t>
      </w:r>
      <w:r>
        <w:rPr>
          <w:rFonts w:ascii="Arial" w:hAnsi="Arial" w:cs="Arial"/>
          <w:b/>
          <w:bCs/>
        </w:rPr>
        <w:br/>
      </w:r>
      <w:r>
        <w:rPr>
          <w:rFonts w:ascii="Arial" w:hAnsi="Arial" w:cs="Arial"/>
          <w:b/>
          <w:bCs/>
        </w:rPr>
        <w:br/>
      </w:r>
    </w:p>
    <w:p w:rsidR="00423142" w:rsidRDefault="00423142" w:rsidP="008B102F">
      <w:pPr>
        <w:rPr>
          <w:rFonts w:ascii="Arial" w:hAnsi="Arial" w:cs="Arial"/>
        </w:rPr>
      </w:pPr>
    </w:p>
    <w:p w:rsidR="00423142" w:rsidRPr="00423142" w:rsidRDefault="00423142" w:rsidP="008B102F">
      <w:pPr>
        <w:rPr>
          <w:rFonts w:ascii="Arial" w:hAnsi="Arial" w:cs="Arial"/>
          <w:b/>
        </w:rPr>
      </w:pPr>
      <w:r w:rsidRPr="00423142">
        <w:rPr>
          <w:rFonts w:ascii="Arial" w:hAnsi="Arial" w:cs="Arial"/>
          <w:b/>
        </w:rPr>
        <w:lastRenderedPageBreak/>
        <w:t>Avtalen punkt 3.3 Bruk av underleverandør</w:t>
      </w:r>
    </w:p>
    <w:p w:rsidR="00423142" w:rsidRDefault="00423142" w:rsidP="00423142">
      <w:pPr>
        <w:rPr>
          <w:rFonts w:cs="Arial"/>
        </w:rPr>
      </w:pPr>
    </w:p>
    <w:p w:rsidR="00423142" w:rsidRDefault="00E16D9C" w:rsidP="00423142">
      <w:pPr>
        <w:rPr>
          <w:rFonts w:ascii="Arial" w:hAnsi="Arial" w:cs="Arial"/>
        </w:rPr>
      </w:pPr>
      <w:r>
        <w:rPr>
          <w:rFonts w:ascii="Arial" w:hAnsi="Arial" w:cs="Arial"/>
        </w:rPr>
        <w:t>Konsulentens</w:t>
      </w:r>
      <w:r w:rsidR="00423142" w:rsidRPr="00423142">
        <w:rPr>
          <w:rFonts w:ascii="Arial" w:hAnsi="Arial" w:cs="Arial"/>
        </w:rPr>
        <w:t xml:space="preserve"> godkjente underleverandører: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634784" w:rsidRPr="00A26157" w:rsidTr="00634784">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4784" w:rsidRPr="00A26157" w:rsidRDefault="00634784" w:rsidP="00137A36">
            <w:pPr>
              <w:rPr>
                <w:rFonts w:ascii="Arial" w:hAnsi="Arial" w:cs="Arial"/>
                <w:b/>
              </w:rPr>
            </w:pPr>
            <w:r w:rsidRPr="00A26157">
              <w:rPr>
                <w:rFonts w:ascii="Arial" w:hAnsi="Arial" w:cs="Arial"/>
                <w:b/>
              </w:rPr>
              <w:t>Navn</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4784" w:rsidRPr="00A26157" w:rsidRDefault="00634784" w:rsidP="00137A36">
            <w:pPr>
              <w:rPr>
                <w:rFonts w:ascii="Arial" w:hAnsi="Arial" w:cs="Arial"/>
                <w:b/>
              </w:rPr>
            </w:pPr>
            <w:r w:rsidRPr="00A26157">
              <w:rPr>
                <w:rFonts w:ascii="Arial" w:hAnsi="Arial" w:cs="Arial"/>
                <w:b/>
              </w:rPr>
              <w:t>Org.nr</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4784" w:rsidRPr="00A26157" w:rsidRDefault="00634784" w:rsidP="00137A36">
            <w:pPr>
              <w:rPr>
                <w:rFonts w:ascii="Arial" w:hAnsi="Arial" w:cs="Arial"/>
                <w:b/>
              </w:rPr>
            </w:pPr>
            <w:r w:rsidRPr="00A26157">
              <w:rPr>
                <w:rFonts w:ascii="Arial" w:hAnsi="Arial" w:cs="Arial"/>
                <w:b/>
              </w:rPr>
              <w:t>Arbeidsområde</w:t>
            </w:r>
          </w:p>
        </w:tc>
      </w:tr>
      <w:tr w:rsidR="00634784" w:rsidRPr="00423142" w:rsidTr="00634784">
        <w:tc>
          <w:tcPr>
            <w:tcW w:w="3070" w:type="dxa"/>
            <w:tcBorders>
              <w:top w:val="single" w:sz="4" w:space="0" w:color="000000"/>
              <w:left w:val="single" w:sz="4" w:space="0" w:color="000000"/>
              <w:bottom w:val="single" w:sz="4" w:space="0" w:color="000000"/>
              <w:right w:val="single" w:sz="4" w:space="0" w:color="000000"/>
            </w:tcBorders>
          </w:tcPr>
          <w:p w:rsidR="00634784" w:rsidRPr="00634784" w:rsidRDefault="00634784" w:rsidP="00137A36">
            <w:pPr>
              <w:rPr>
                <w:rFonts w:ascii="Arial" w:hAnsi="Arial" w:cs="Arial"/>
                <w:b/>
              </w:rPr>
            </w:pPr>
          </w:p>
        </w:tc>
        <w:tc>
          <w:tcPr>
            <w:tcW w:w="3071" w:type="dxa"/>
            <w:tcBorders>
              <w:top w:val="single" w:sz="4" w:space="0" w:color="000000"/>
              <w:left w:val="single" w:sz="4" w:space="0" w:color="000000"/>
              <w:bottom w:val="single" w:sz="4" w:space="0" w:color="000000"/>
              <w:right w:val="single" w:sz="4" w:space="0" w:color="000000"/>
            </w:tcBorders>
          </w:tcPr>
          <w:p w:rsidR="00634784" w:rsidRPr="00634784" w:rsidRDefault="00634784" w:rsidP="00137A36">
            <w:pPr>
              <w:rPr>
                <w:rFonts w:ascii="Arial" w:hAnsi="Arial" w:cs="Arial"/>
                <w:b/>
              </w:rPr>
            </w:pPr>
          </w:p>
        </w:tc>
        <w:tc>
          <w:tcPr>
            <w:tcW w:w="3071" w:type="dxa"/>
            <w:tcBorders>
              <w:top w:val="single" w:sz="4" w:space="0" w:color="000000"/>
              <w:left w:val="single" w:sz="4" w:space="0" w:color="000000"/>
              <w:bottom w:val="single" w:sz="4" w:space="0" w:color="000000"/>
              <w:right w:val="single" w:sz="4" w:space="0" w:color="000000"/>
            </w:tcBorders>
          </w:tcPr>
          <w:p w:rsidR="00634784" w:rsidRPr="00634784" w:rsidRDefault="00634784" w:rsidP="00137A36">
            <w:pPr>
              <w:rPr>
                <w:rFonts w:ascii="Arial" w:hAnsi="Arial" w:cs="Arial"/>
                <w:b/>
              </w:rPr>
            </w:pPr>
          </w:p>
        </w:tc>
      </w:tr>
      <w:tr w:rsidR="00634784" w:rsidRPr="00423142" w:rsidTr="00634784">
        <w:tc>
          <w:tcPr>
            <w:tcW w:w="3070" w:type="dxa"/>
            <w:tcBorders>
              <w:top w:val="single" w:sz="4" w:space="0" w:color="000000"/>
              <w:left w:val="single" w:sz="4" w:space="0" w:color="000000"/>
              <w:bottom w:val="single" w:sz="4" w:space="0" w:color="000000"/>
              <w:right w:val="single" w:sz="4" w:space="0" w:color="000000"/>
            </w:tcBorders>
          </w:tcPr>
          <w:p w:rsidR="00634784" w:rsidRPr="00634784" w:rsidRDefault="00634784" w:rsidP="00137A36">
            <w:pPr>
              <w:rPr>
                <w:rFonts w:ascii="Arial" w:hAnsi="Arial" w:cs="Arial"/>
                <w:b/>
              </w:rPr>
            </w:pPr>
          </w:p>
        </w:tc>
        <w:tc>
          <w:tcPr>
            <w:tcW w:w="3071" w:type="dxa"/>
            <w:tcBorders>
              <w:top w:val="single" w:sz="4" w:space="0" w:color="000000"/>
              <w:left w:val="single" w:sz="4" w:space="0" w:color="000000"/>
              <w:bottom w:val="single" w:sz="4" w:space="0" w:color="000000"/>
              <w:right w:val="single" w:sz="4" w:space="0" w:color="000000"/>
            </w:tcBorders>
          </w:tcPr>
          <w:p w:rsidR="00634784" w:rsidRPr="00634784" w:rsidRDefault="00634784" w:rsidP="00137A36">
            <w:pPr>
              <w:rPr>
                <w:rFonts w:ascii="Arial" w:hAnsi="Arial" w:cs="Arial"/>
                <w:b/>
              </w:rPr>
            </w:pPr>
          </w:p>
        </w:tc>
        <w:tc>
          <w:tcPr>
            <w:tcW w:w="3071" w:type="dxa"/>
            <w:tcBorders>
              <w:top w:val="single" w:sz="4" w:space="0" w:color="000000"/>
              <w:left w:val="single" w:sz="4" w:space="0" w:color="000000"/>
              <w:bottom w:val="single" w:sz="4" w:space="0" w:color="000000"/>
              <w:right w:val="single" w:sz="4" w:space="0" w:color="000000"/>
            </w:tcBorders>
          </w:tcPr>
          <w:p w:rsidR="00634784" w:rsidRPr="00634784" w:rsidRDefault="00634784" w:rsidP="00137A36">
            <w:pPr>
              <w:rPr>
                <w:rFonts w:ascii="Arial" w:hAnsi="Arial" w:cs="Arial"/>
                <w:b/>
              </w:rPr>
            </w:pPr>
          </w:p>
        </w:tc>
      </w:tr>
    </w:tbl>
    <w:p w:rsidR="00634784" w:rsidRDefault="00634784" w:rsidP="00634784">
      <w:pPr>
        <w:rPr>
          <w:rFonts w:ascii="Arial" w:hAnsi="Arial" w:cs="Arial"/>
          <w:b/>
          <w:bCs/>
        </w:rPr>
      </w:pPr>
    </w:p>
    <w:p w:rsidR="00634784" w:rsidRPr="00423142" w:rsidRDefault="00634784" w:rsidP="00634784">
      <w:pPr>
        <w:rPr>
          <w:rFonts w:ascii="Arial" w:hAnsi="Arial" w:cs="Arial"/>
          <w:b/>
          <w:bCs/>
        </w:rPr>
      </w:pPr>
      <w:r w:rsidRPr="00423142">
        <w:rPr>
          <w:rFonts w:ascii="Arial" w:hAnsi="Arial" w:cs="Arial"/>
          <w:b/>
          <w:bCs/>
        </w:rPr>
        <w:t>Avtalen punkt 4.2 Bruk av tredjepart</w:t>
      </w:r>
    </w:p>
    <w:p w:rsidR="00634784" w:rsidRDefault="00634784" w:rsidP="00634784">
      <w:pPr>
        <w:rPr>
          <w:rFonts w:ascii="Arial" w:hAnsi="Arial" w:cs="Arial"/>
        </w:rPr>
      </w:pPr>
    </w:p>
    <w:p w:rsidR="00634784" w:rsidRPr="00423142" w:rsidRDefault="00634784" w:rsidP="00634784">
      <w:pPr>
        <w:rPr>
          <w:rFonts w:ascii="Arial" w:hAnsi="Arial" w:cs="Arial"/>
        </w:rPr>
      </w:pPr>
      <w:r w:rsidRPr="00423142">
        <w:rPr>
          <w:rFonts w:ascii="Arial" w:hAnsi="Arial" w:cs="Arial"/>
        </w:rPr>
        <w:t>Kundens valgte tredjeparter: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3071"/>
      </w:tblGrid>
      <w:tr w:rsidR="00634784" w:rsidRPr="00423142" w:rsidTr="00137A36">
        <w:trPr>
          <w:tblHeader/>
        </w:trPr>
        <w:tc>
          <w:tcPr>
            <w:tcW w:w="3070" w:type="dxa"/>
            <w:shd w:val="clear" w:color="auto" w:fill="D9D9D9" w:themeFill="background1" w:themeFillShade="D9"/>
          </w:tcPr>
          <w:p w:rsidR="00634784" w:rsidRPr="00A26157" w:rsidRDefault="00634784" w:rsidP="00137A36">
            <w:pPr>
              <w:rPr>
                <w:rFonts w:ascii="Arial" w:hAnsi="Arial" w:cs="Arial"/>
                <w:b/>
              </w:rPr>
            </w:pPr>
            <w:r w:rsidRPr="00A26157">
              <w:rPr>
                <w:rFonts w:ascii="Arial" w:hAnsi="Arial" w:cs="Arial"/>
                <w:b/>
              </w:rPr>
              <w:t>Navn</w:t>
            </w:r>
          </w:p>
        </w:tc>
        <w:tc>
          <w:tcPr>
            <w:tcW w:w="3071" w:type="dxa"/>
            <w:shd w:val="clear" w:color="auto" w:fill="D9D9D9" w:themeFill="background1" w:themeFillShade="D9"/>
          </w:tcPr>
          <w:p w:rsidR="00634784" w:rsidRPr="00A26157" w:rsidRDefault="00634784" w:rsidP="00137A36">
            <w:pPr>
              <w:rPr>
                <w:rFonts w:ascii="Arial" w:hAnsi="Arial" w:cs="Arial"/>
                <w:b/>
              </w:rPr>
            </w:pPr>
            <w:r w:rsidRPr="00A26157">
              <w:rPr>
                <w:rFonts w:ascii="Arial" w:hAnsi="Arial" w:cs="Arial"/>
                <w:b/>
              </w:rPr>
              <w:t>Org.nr</w:t>
            </w:r>
          </w:p>
        </w:tc>
        <w:tc>
          <w:tcPr>
            <w:tcW w:w="3071" w:type="dxa"/>
            <w:shd w:val="clear" w:color="auto" w:fill="D9D9D9" w:themeFill="background1" w:themeFillShade="D9"/>
          </w:tcPr>
          <w:p w:rsidR="00634784" w:rsidRPr="00A26157" w:rsidRDefault="00634784" w:rsidP="00137A36">
            <w:pPr>
              <w:rPr>
                <w:rFonts w:ascii="Arial" w:hAnsi="Arial" w:cs="Arial"/>
                <w:b/>
              </w:rPr>
            </w:pPr>
            <w:r w:rsidRPr="00A26157">
              <w:rPr>
                <w:rFonts w:ascii="Arial" w:hAnsi="Arial" w:cs="Arial"/>
                <w:b/>
              </w:rPr>
              <w:t>Arbeidsområde</w:t>
            </w:r>
          </w:p>
        </w:tc>
      </w:tr>
      <w:tr w:rsidR="00634784" w:rsidRPr="00423142" w:rsidTr="00137A36">
        <w:tc>
          <w:tcPr>
            <w:tcW w:w="3070" w:type="dxa"/>
          </w:tcPr>
          <w:p w:rsidR="00634784" w:rsidRPr="00423142" w:rsidRDefault="00634784" w:rsidP="00137A36">
            <w:pPr>
              <w:rPr>
                <w:rFonts w:ascii="Arial" w:hAnsi="Arial" w:cs="Arial"/>
              </w:rPr>
            </w:pPr>
          </w:p>
        </w:tc>
        <w:tc>
          <w:tcPr>
            <w:tcW w:w="3071" w:type="dxa"/>
          </w:tcPr>
          <w:p w:rsidR="00634784" w:rsidRPr="00423142" w:rsidRDefault="00634784" w:rsidP="00137A36">
            <w:pPr>
              <w:rPr>
                <w:rFonts w:ascii="Arial" w:hAnsi="Arial" w:cs="Arial"/>
              </w:rPr>
            </w:pPr>
          </w:p>
        </w:tc>
        <w:tc>
          <w:tcPr>
            <w:tcW w:w="3071" w:type="dxa"/>
          </w:tcPr>
          <w:p w:rsidR="00634784" w:rsidRPr="00423142" w:rsidRDefault="00634784" w:rsidP="00137A36">
            <w:pPr>
              <w:rPr>
                <w:rFonts w:ascii="Arial" w:hAnsi="Arial" w:cs="Arial"/>
              </w:rPr>
            </w:pPr>
          </w:p>
        </w:tc>
      </w:tr>
      <w:tr w:rsidR="00634784" w:rsidRPr="00423142" w:rsidTr="00137A36">
        <w:tc>
          <w:tcPr>
            <w:tcW w:w="3070" w:type="dxa"/>
          </w:tcPr>
          <w:p w:rsidR="00634784" w:rsidRPr="00423142" w:rsidRDefault="00634784" w:rsidP="00137A36">
            <w:pPr>
              <w:rPr>
                <w:rFonts w:ascii="Arial" w:hAnsi="Arial" w:cs="Arial"/>
              </w:rPr>
            </w:pPr>
          </w:p>
        </w:tc>
        <w:tc>
          <w:tcPr>
            <w:tcW w:w="3071" w:type="dxa"/>
          </w:tcPr>
          <w:p w:rsidR="00634784" w:rsidRPr="00423142" w:rsidRDefault="00634784" w:rsidP="00137A36">
            <w:pPr>
              <w:rPr>
                <w:rFonts w:ascii="Arial" w:hAnsi="Arial" w:cs="Arial"/>
              </w:rPr>
            </w:pPr>
          </w:p>
        </w:tc>
        <w:tc>
          <w:tcPr>
            <w:tcW w:w="3071" w:type="dxa"/>
          </w:tcPr>
          <w:p w:rsidR="00634784" w:rsidRPr="00423142" w:rsidRDefault="00634784" w:rsidP="00137A36">
            <w:pPr>
              <w:rPr>
                <w:rFonts w:ascii="Arial" w:hAnsi="Arial" w:cs="Arial"/>
              </w:rPr>
            </w:pPr>
          </w:p>
        </w:tc>
      </w:tr>
    </w:tbl>
    <w:p w:rsidR="00E16D9C" w:rsidRDefault="00E16D9C" w:rsidP="00E36A5F">
      <w:pPr>
        <w:rPr>
          <w:rFonts w:ascii="Arial" w:hAnsi="Arial" w:cs="Arial"/>
          <w:b/>
        </w:rPr>
      </w:pPr>
    </w:p>
    <w:p w:rsidR="001C0189" w:rsidRPr="001C0189" w:rsidRDefault="006E55DB" w:rsidP="00E36A5F">
      <w:pPr>
        <w:rPr>
          <w:rFonts w:ascii="Arial" w:hAnsi="Arial" w:cs="Arial"/>
          <w:b/>
        </w:rPr>
      </w:pPr>
      <w:r>
        <w:rPr>
          <w:rFonts w:ascii="Arial" w:hAnsi="Arial" w:cs="Arial"/>
          <w:b/>
        </w:rPr>
        <w:t>Avtalen punkt 5.1</w:t>
      </w:r>
      <w:r w:rsidR="00E36A5F" w:rsidRPr="00E36A5F">
        <w:rPr>
          <w:rFonts w:ascii="Arial" w:hAnsi="Arial" w:cs="Arial"/>
          <w:b/>
        </w:rPr>
        <w:t xml:space="preserve"> Møter</w:t>
      </w:r>
    </w:p>
    <w:p w:rsidR="008D4126" w:rsidRPr="00807D39" w:rsidRDefault="008D4126" w:rsidP="008D4126">
      <w:pPr>
        <w:rPr>
          <w:rFonts w:ascii="Arial" w:hAnsi="Arial" w:cs="Arial"/>
          <w:i/>
          <w:iCs/>
        </w:rPr>
      </w:pPr>
      <w:r w:rsidRPr="00807D39">
        <w:rPr>
          <w:rFonts w:ascii="Arial" w:hAnsi="Arial" w:cs="Arial"/>
          <w:i/>
          <w:iCs/>
        </w:rPr>
        <w:t>&lt;For hvert enkelt avrop vil det under rammeavtalen settes krav til frister for innkallelse til møter, samt rutiner for gjennomføring av møtene der det er hensiktsmessig.&gt;</w:t>
      </w:r>
    </w:p>
    <w:p w:rsidR="008D4126" w:rsidRDefault="008D4126" w:rsidP="008D4126">
      <w:pPr>
        <w:rPr>
          <w:rFonts w:ascii="Arial" w:hAnsi="Arial" w:cs="Arial"/>
          <w:i/>
          <w:iCs/>
        </w:rPr>
      </w:pPr>
    </w:p>
    <w:p w:rsidR="001C0189" w:rsidRDefault="008D4126" w:rsidP="008D4126">
      <w:pPr>
        <w:rPr>
          <w:rFonts w:ascii="Arial" w:hAnsi="Arial" w:cs="Arial"/>
        </w:rPr>
      </w:pPr>
      <w:r w:rsidRPr="00D72176">
        <w:rPr>
          <w:rFonts w:ascii="Arial" w:hAnsi="Arial" w:cs="Arial"/>
        </w:rPr>
        <w:t xml:space="preserve">Prinsippene for investeringsprosesser i Oslo kommune legger føringer på møteorganisering. </w:t>
      </w:r>
    </w:p>
    <w:p w:rsidR="001C0189" w:rsidRDefault="001C0189" w:rsidP="008D4126">
      <w:pPr>
        <w:rPr>
          <w:rFonts w:ascii="Arial" w:hAnsi="Arial" w:cs="Arial"/>
        </w:rPr>
      </w:pPr>
    </w:p>
    <w:p w:rsidR="006E55DB" w:rsidRPr="006E55DB" w:rsidRDefault="001C0189" w:rsidP="008D4126">
      <w:pPr>
        <w:rPr>
          <w:rFonts w:ascii="Arial" w:hAnsi="Arial" w:cs="Arial"/>
          <w:i/>
        </w:rPr>
      </w:pPr>
      <w:r w:rsidRPr="00C02BF0">
        <w:rPr>
          <w:rFonts w:ascii="Arial" w:hAnsi="Arial" w:cs="Arial"/>
        </w:rPr>
        <w:t>Se også SSA-R bilag 4.</w:t>
      </w:r>
      <w:r>
        <w:rPr>
          <w:rFonts w:ascii="Arial" w:hAnsi="Arial" w:cs="Arial"/>
        </w:rPr>
        <w:t xml:space="preserve"> </w:t>
      </w:r>
      <w:r w:rsidR="006E55DB">
        <w:rPr>
          <w:rFonts w:ascii="Arial" w:hAnsi="Arial" w:cs="Arial"/>
          <w:i/>
        </w:rPr>
        <w:br w:type="page"/>
      </w:r>
      <w:r w:rsidR="006E55DB">
        <w:rPr>
          <w:rFonts w:ascii="Arial" w:hAnsi="Arial" w:cs="Arial"/>
          <w:sz w:val="32"/>
          <w:szCs w:val="32"/>
        </w:rPr>
        <w:lastRenderedPageBreak/>
        <w:t>Bilag 5</w:t>
      </w:r>
      <w:r w:rsidR="006E55DB" w:rsidRPr="006E55DB">
        <w:rPr>
          <w:rFonts w:ascii="Arial" w:hAnsi="Arial" w:cs="Arial"/>
          <w:sz w:val="32"/>
          <w:szCs w:val="32"/>
        </w:rPr>
        <w:t xml:space="preserve"> Samlet pris og prisbestemmelser</w:t>
      </w:r>
    </w:p>
    <w:p w:rsidR="006E55DB" w:rsidRDefault="006E55DB" w:rsidP="006E55DB"/>
    <w:p w:rsidR="000D16DC" w:rsidRDefault="000D16DC" w:rsidP="000D16DC">
      <w:pPr>
        <w:rPr>
          <w:rFonts w:ascii="Arial" w:hAnsi="Arial" w:cs="Arial"/>
        </w:rPr>
      </w:pPr>
      <w:r w:rsidRPr="00996193">
        <w:rPr>
          <w:rFonts w:ascii="Arial" w:hAnsi="Arial" w:cs="Arial"/>
        </w:rPr>
        <w:t xml:space="preserve">Vederlag for </w:t>
      </w:r>
      <w:r>
        <w:rPr>
          <w:rFonts w:ascii="Arial" w:hAnsi="Arial" w:cs="Arial"/>
        </w:rPr>
        <w:t>Oppdraget</w:t>
      </w:r>
      <w:r w:rsidRPr="00996193">
        <w:rPr>
          <w:rFonts w:ascii="Arial" w:hAnsi="Arial" w:cs="Arial"/>
        </w:rPr>
        <w:t xml:space="preserve"> er avtalt som følger: </w:t>
      </w:r>
    </w:p>
    <w:p w:rsidR="000D16DC" w:rsidRPr="000D16DC" w:rsidRDefault="000D16DC" w:rsidP="000D16DC">
      <w:pPr>
        <w:rPr>
          <w:rFonts w:ascii="Arial" w:hAnsi="Arial" w:cs="Arial"/>
          <w:i/>
          <w:iCs/>
        </w:rPr>
      </w:pPr>
      <w:r w:rsidRPr="0024656C">
        <w:rPr>
          <w:rFonts w:ascii="Arial" w:hAnsi="Arial" w:cs="Arial"/>
          <w:i/>
          <w:iCs/>
        </w:rPr>
        <w:t xml:space="preserve">&lt; Konsulenten fyller ut sin pris som etterspurt i </w:t>
      </w:r>
      <w:r>
        <w:rPr>
          <w:rFonts w:ascii="Arial" w:hAnsi="Arial" w:cs="Arial"/>
          <w:i/>
          <w:iCs/>
        </w:rPr>
        <w:t>minikonkurransen</w:t>
      </w:r>
      <w:r w:rsidRPr="0024656C">
        <w:rPr>
          <w:rFonts w:ascii="Arial" w:hAnsi="Arial" w:cs="Arial"/>
          <w:i/>
          <w:iCs/>
        </w:rPr>
        <w:t>.</w:t>
      </w:r>
      <w:r w:rsidRPr="000D16DC">
        <w:rPr>
          <w:rFonts w:ascii="Arial" w:hAnsi="Arial" w:cs="Arial"/>
          <w:i/>
          <w:u w:val="single"/>
        </w:rPr>
        <w:t xml:space="preserve"> </w:t>
      </w:r>
      <w:r w:rsidRPr="000D16DC">
        <w:rPr>
          <w:rFonts w:ascii="Arial" w:hAnsi="Arial" w:cs="Arial"/>
          <w:i/>
        </w:rPr>
        <w:t>Alle priser skal inngis eks. mva.</w:t>
      </w:r>
      <w:r w:rsidRPr="000D16DC">
        <w:rPr>
          <w:rFonts w:ascii="Arial" w:hAnsi="Arial" w:cs="Arial"/>
          <w:i/>
          <w:iCs/>
        </w:rPr>
        <w:t>&gt;</w:t>
      </w:r>
    </w:p>
    <w:p w:rsidR="000D16DC" w:rsidRDefault="000D16DC" w:rsidP="000D16DC">
      <w:pPr>
        <w:rPr>
          <w:rFonts w:ascii="Arial" w:hAnsi="Arial" w:cs="Arial"/>
          <w:i/>
          <w:iCs/>
        </w:rPr>
      </w:pPr>
    </w:p>
    <w:p w:rsidR="000D16DC" w:rsidRDefault="000D16DC" w:rsidP="000D16DC">
      <w:pPr>
        <w:rPr>
          <w:rFonts w:ascii="Arial" w:hAnsi="Arial" w:cs="Arial"/>
        </w:rPr>
      </w:pPr>
      <w:r>
        <w:rPr>
          <w:rFonts w:ascii="Arial" w:hAnsi="Arial" w:cs="Arial"/>
        </w:rPr>
        <w:t xml:space="preserve">Priser som angis her kan ikke overstige de som er angitt i SSA-R Bilag 5. Se også SSA-R bilag 5 for øvrige prisbestemmelser. </w:t>
      </w:r>
    </w:p>
    <w:p w:rsidR="008B102F" w:rsidRDefault="008B102F" w:rsidP="008B102F">
      <w:pPr>
        <w:rPr>
          <w:rFonts w:ascii="Arial" w:hAnsi="Arial" w:cs="Arial"/>
        </w:rPr>
      </w:pPr>
    </w:p>
    <w:p w:rsidR="006E55DB" w:rsidRDefault="00BF2A10" w:rsidP="006E55DB">
      <w:pPr>
        <w:rPr>
          <w:rFonts w:ascii="Arial" w:hAnsi="Arial" w:cs="Arial"/>
          <w:b/>
        </w:rPr>
      </w:pPr>
      <w:r>
        <w:rPr>
          <w:rFonts w:ascii="Arial" w:hAnsi="Arial" w:cs="Arial"/>
          <w:b/>
        </w:rPr>
        <w:t xml:space="preserve">Avtalen punkt </w:t>
      </w:r>
      <w:r w:rsidR="006E55DB">
        <w:rPr>
          <w:rFonts w:ascii="Arial" w:hAnsi="Arial" w:cs="Arial"/>
          <w:b/>
        </w:rPr>
        <w:t>6</w:t>
      </w:r>
      <w:r>
        <w:rPr>
          <w:rFonts w:ascii="Arial" w:hAnsi="Arial" w:cs="Arial"/>
          <w:b/>
        </w:rPr>
        <w:t>.</w:t>
      </w:r>
      <w:r w:rsidR="006E55DB" w:rsidRPr="006725E1">
        <w:rPr>
          <w:rFonts w:ascii="Arial" w:hAnsi="Arial" w:cs="Arial"/>
          <w:b/>
        </w:rPr>
        <w:t>2 Fakturering</w:t>
      </w:r>
    </w:p>
    <w:p w:rsidR="000D16DC" w:rsidRPr="0097173A" w:rsidRDefault="000D16DC" w:rsidP="000D16DC">
      <w:pPr>
        <w:rPr>
          <w:rFonts w:ascii="Arial" w:hAnsi="Arial" w:cs="Arial"/>
        </w:rPr>
      </w:pPr>
      <w:r w:rsidRPr="0097173A">
        <w:rPr>
          <w:rFonts w:ascii="Arial" w:hAnsi="Arial" w:cs="Arial"/>
        </w:rPr>
        <w:t xml:space="preserve">Fakturering </w:t>
      </w:r>
      <w:r w:rsidR="0097173A" w:rsidRPr="0097173A">
        <w:rPr>
          <w:rFonts w:ascii="Arial" w:hAnsi="Arial" w:cs="Arial"/>
        </w:rPr>
        <w:t xml:space="preserve">skal </w:t>
      </w:r>
      <w:r w:rsidRPr="0097173A">
        <w:rPr>
          <w:rFonts w:ascii="Arial" w:hAnsi="Arial" w:cs="Arial"/>
        </w:rPr>
        <w:t>skje etter endt oppdrag.</w:t>
      </w:r>
    </w:p>
    <w:p w:rsidR="000D16DC" w:rsidRPr="0097173A" w:rsidRDefault="000D16DC" w:rsidP="000D16DC">
      <w:pPr>
        <w:rPr>
          <w:rFonts w:ascii="Arial" w:hAnsi="Arial" w:cs="Arial"/>
        </w:rPr>
      </w:pPr>
    </w:p>
    <w:p w:rsidR="000D16DC" w:rsidRDefault="000D16DC" w:rsidP="000D16DC">
      <w:pPr>
        <w:rPr>
          <w:rFonts w:ascii="Arial" w:hAnsi="Arial" w:cs="Arial"/>
        </w:rPr>
      </w:pPr>
      <w:r w:rsidRPr="0097173A">
        <w:rPr>
          <w:rFonts w:ascii="Arial" w:hAnsi="Arial" w:cs="Arial"/>
        </w:rPr>
        <w:t>Ved mer langvarige oppdrag (over 3 mnd) kan månedlig fakturering avtales.</w:t>
      </w:r>
    </w:p>
    <w:p w:rsidR="004A1C0D" w:rsidRDefault="004A1C0D" w:rsidP="000D16DC">
      <w:pPr>
        <w:rPr>
          <w:rFonts w:ascii="Arial" w:hAnsi="Arial" w:cs="Arial"/>
        </w:rPr>
      </w:pPr>
    </w:p>
    <w:p w:rsidR="004A1C0D" w:rsidRDefault="004A1C0D" w:rsidP="004A1C0D">
      <w:pPr>
        <w:pStyle w:val="Default"/>
        <w:rPr>
          <w:rFonts w:ascii="Arial" w:hAnsi="Arial" w:cs="Arial"/>
          <w:b/>
          <w:color w:val="auto"/>
          <w:sz w:val="22"/>
          <w:szCs w:val="22"/>
        </w:rPr>
      </w:pPr>
      <w:r w:rsidRPr="004A1C0D">
        <w:rPr>
          <w:rFonts w:ascii="Arial" w:hAnsi="Arial" w:cs="Arial"/>
          <w:b/>
          <w:color w:val="auto"/>
          <w:sz w:val="22"/>
          <w:szCs w:val="22"/>
        </w:rPr>
        <w:t xml:space="preserve">Krav til faktura </w:t>
      </w:r>
    </w:p>
    <w:p w:rsidR="004A1C0D" w:rsidRPr="004A1C0D" w:rsidRDefault="004A1C0D" w:rsidP="004A1C0D">
      <w:pPr>
        <w:pStyle w:val="Default"/>
        <w:rPr>
          <w:rFonts w:ascii="Arial" w:hAnsi="Arial" w:cs="Arial"/>
          <w:b/>
          <w:color w:val="auto"/>
          <w:sz w:val="22"/>
          <w:szCs w:val="22"/>
        </w:rPr>
      </w:pPr>
    </w:p>
    <w:p w:rsidR="004A1C0D" w:rsidRPr="004A1C0D" w:rsidRDefault="004A1C0D" w:rsidP="004A1C0D">
      <w:pPr>
        <w:pStyle w:val="Default"/>
        <w:rPr>
          <w:rFonts w:ascii="Arial" w:hAnsi="Arial" w:cs="Arial"/>
          <w:b/>
          <w:color w:val="auto"/>
          <w:sz w:val="22"/>
          <w:szCs w:val="22"/>
        </w:rPr>
      </w:pPr>
      <w:r w:rsidRPr="004A1C0D">
        <w:rPr>
          <w:rFonts w:ascii="Arial" w:hAnsi="Arial" w:cs="Arial"/>
          <w:b/>
          <w:color w:val="auto"/>
          <w:sz w:val="22"/>
          <w:szCs w:val="22"/>
        </w:rPr>
        <w:t xml:space="preserve">Fakturaen/xml må inneholde følgende: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Leverandørens navn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Leverandørens organisasjonsnummer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For leverandører registret i MVA-registeret, skal organisasjonsnummer etterfølges av bokstavene MVA.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Bankkontonummer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Fakturanummer (unikt for leverandøren)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Fakturadato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Forfallsdato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Leveringssted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 Leveringsdato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 Fakturamottaker: </w:t>
      </w:r>
    </w:p>
    <w:p w:rsidR="004A1C0D" w:rsidRPr="004A1C0D" w:rsidRDefault="004A1C0D" w:rsidP="004A1C0D">
      <w:pPr>
        <w:pStyle w:val="Default"/>
        <w:spacing w:after="51"/>
        <w:rPr>
          <w:rFonts w:ascii="Arial" w:hAnsi="Arial" w:cs="Arial"/>
          <w:color w:val="auto"/>
          <w:sz w:val="22"/>
          <w:szCs w:val="22"/>
        </w:rPr>
      </w:pPr>
      <w:r w:rsidRPr="004A1C0D">
        <w:rPr>
          <w:rFonts w:ascii="Arial" w:hAnsi="Arial" w:cs="Arial"/>
          <w:color w:val="auto"/>
          <w:sz w:val="22"/>
          <w:szCs w:val="22"/>
        </w:rPr>
        <w:t xml:space="preserve">o Virksomhetens navn, ikke enhetens som barnehage eller skole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o Virksomhetens organisasjonsnummer, ikke enhetens </w:t>
      </w:r>
    </w:p>
    <w:p w:rsidR="004A1C0D" w:rsidRPr="004A1C0D" w:rsidRDefault="004A1C0D" w:rsidP="004A1C0D">
      <w:pPr>
        <w:pStyle w:val="Default"/>
        <w:spacing w:after="51"/>
        <w:rPr>
          <w:rFonts w:ascii="Arial" w:hAnsi="Arial" w:cs="Arial"/>
          <w:color w:val="auto"/>
          <w:sz w:val="22"/>
          <w:szCs w:val="22"/>
        </w:rPr>
      </w:pPr>
      <w:r w:rsidRPr="004A1C0D">
        <w:rPr>
          <w:rFonts w:ascii="Arial" w:hAnsi="Arial" w:cs="Arial"/>
          <w:color w:val="auto"/>
          <w:sz w:val="22"/>
          <w:szCs w:val="22"/>
        </w:rPr>
        <w:t xml:space="preserve"> Referanse - ressursnummer eller ordrenummer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 Varelinjetekst, spesifikasjon av ytelsen/varen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o Artikkelnummer (varenummer)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o Artikkelnavn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o Enhetsbeskrivelse (stk, kartong, etc.)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o Enhetspris per varelinje </w:t>
      </w:r>
    </w:p>
    <w:p w:rsidR="004A1C0D" w:rsidRPr="004A1C0D" w:rsidRDefault="004A1C0D" w:rsidP="004A1C0D">
      <w:pPr>
        <w:pStyle w:val="Default"/>
        <w:spacing w:after="49"/>
        <w:rPr>
          <w:rFonts w:ascii="Arial" w:hAnsi="Arial" w:cs="Arial"/>
          <w:color w:val="auto"/>
          <w:sz w:val="22"/>
          <w:szCs w:val="22"/>
        </w:rPr>
      </w:pPr>
      <w:r w:rsidRPr="004A1C0D">
        <w:rPr>
          <w:rFonts w:ascii="Arial" w:hAnsi="Arial" w:cs="Arial"/>
          <w:color w:val="auto"/>
          <w:sz w:val="22"/>
          <w:szCs w:val="22"/>
        </w:rPr>
        <w:t xml:space="preserve">o Antall enheter per varelinje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o Varelinjebeløp, sum per varelinje. Ikke forskjellige varer i samme linje.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 Fakturabeløp eksklusiv mva.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o Mva. spesifisert beløp. Spesifiseres på de forskjellige mva-satsene.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 Fakturabeløp inkludert mva. </w:t>
      </w:r>
    </w:p>
    <w:p w:rsidR="004A1C0D" w:rsidRPr="004A1C0D" w:rsidRDefault="004A1C0D" w:rsidP="004A1C0D">
      <w:pPr>
        <w:pStyle w:val="Default"/>
        <w:rPr>
          <w:rFonts w:ascii="Arial" w:hAnsi="Arial" w:cs="Arial"/>
          <w:color w:val="auto"/>
          <w:sz w:val="22"/>
          <w:szCs w:val="22"/>
        </w:rPr>
      </w:pPr>
    </w:p>
    <w:p w:rsidR="004A1C0D" w:rsidRPr="004A1C0D" w:rsidRDefault="004A1C0D" w:rsidP="004A1C0D">
      <w:pPr>
        <w:pStyle w:val="Default"/>
        <w:rPr>
          <w:rFonts w:ascii="Arial" w:hAnsi="Arial" w:cs="Arial"/>
          <w:b/>
          <w:color w:val="auto"/>
          <w:sz w:val="22"/>
          <w:szCs w:val="22"/>
        </w:rPr>
      </w:pPr>
      <w:r w:rsidRPr="004A1C0D">
        <w:rPr>
          <w:rFonts w:ascii="Arial" w:hAnsi="Arial" w:cs="Arial"/>
          <w:b/>
          <w:color w:val="auto"/>
          <w:sz w:val="22"/>
          <w:szCs w:val="22"/>
        </w:rPr>
        <w:t xml:space="preserve">Fakturamottaker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 Organisasjonsnummer </w:t>
      </w:r>
    </w:p>
    <w:p w:rsidR="004A1C0D" w:rsidRPr="004A1C0D" w:rsidRDefault="004A1C0D" w:rsidP="004A1C0D">
      <w:pPr>
        <w:pStyle w:val="Default"/>
        <w:spacing w:after="46"/>
        <w:rPr>
          <w:rFonts w:ascii="Arial" w:hAnsi="Arial" w:cs="Arial"/>
          <w:color w:val="auto"/>
          <w:sz w:val="22"/>
          <w:szCs w:val="22"/>
        </w:rPr>
      </w:pPr>
      <w:r w:rsidRPr="004A1C0D">
        <w:rPr>
          <w:rFonts w:ascii="Arial" w:hAnsi="Arial" w:cs="Arial"/>
          <w:color w:val="auto"/>
          <w:sz w:val="22"/>
          <w:szCs w:val="22"/>
        </w:rPr>
        <w:t xml:space="preserve">o Hovedorganisasjonsnummeret til bydelen, etaten eller foretaket innmeldt i Elma. Oversikt over organisasjonsnummere til fakturamottakere i Oslo kommune.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t xml:space="preserve">o Hovedorganisasjonsnummeret skal stå oppført i feltet «AccountingCustomerParty/Party/PartyLegalEntity/companyID» i xml-filen </w:t>
      </w:r>
    </w:p>
    <w:p w:rsidR="004A1C0D" w:rsidRPr="004A1C0D" w:rsidRDefault="004A1C0D" w:rsidP="004A1C0D">
      <w:pPr>
        <w:pStyle w:val="Default"/>
        <w:spacing w:after="51"/>
        <w:rPr>
          <w:rFonts w:ascii="Arial" w:hAnsi="Arial" w:cs="Arial"/>
          <w:color w:val="auto"/>
          <w:sz w:val="22"/>
          <w:szCs w:val="22"/>
        </w:rPr>
      </w:pPr>
      <w:r w:rsidRPr="004A1C0D">
        <w:rPr>
          <w:rFonts w:ascii="Arial" w:hAnsi="Arial" w:cs="Arial"/>
          <w:color w:val="auto"/>
          <w:sz w:val="22"/>
          <w:szCs w:val="22"/>
        </w:rPr>
        <w:t xml:space="preserve"> Ressursnummer eller bestillingsnummer/ordrenummer </w:t>
      </w:r>
    </w:p>
    <w:p w:rsidR="004A1C0D" w:rsidRPr="004A1C0D" w:rsidRDefault="004A1C0D" w:rsidP="004A1C0D">
      <w:pPr>
        <w:pStyle w:val="Default"/>
        <w:spacing w:after="51"/>
        <w:rPr>
          <w:rFonts w:ascii="Arial" w:hAnsi="Arial" w:cs="Arial"/>
          <w:color w:val="auto"/>
          <w:sz w:val="22"/>
          <w:szCs w:val="22"/>
        </w:rPr>
      </w:pPr>
      <w:r w:rsidRPr="004A1C0D">
        <w:rPr>
          <w:rFonts w:ascii="Arial" w:hAnsi="Arial" w:cs="Arial"/>
          <w:color w:val="auto"/>
          <w:sz w:val="22"/>
          <w:szCs w:val="22"/>
        </w:rPr>
        <w:t xml:space="preserve"> Ressursnummer skal stå i feltet «AccountingCustomerParty/Party/Contact/ID» i xml-filen, og skal kun inneholde 8 tegn. </w:t>
      </w:r>
    </w:p>
    <w:p w:rsidR="004A1C0D" w:rsidRPr="004A1C0D" w:rsidRDefault="004A1C0D" w:rsidP="004A1C0D">
      <w:pPr>
        <w:pStyle w:val="Default"/>
        <w:rPr>
          <w:rFonts w:ascii="Arial" w:hAnsi="Arial" w:cs="Arial"/>
          <w:color w:val="auto"/>
          <w:sz w:val="22"/>
          <w:szCs w:val="22"/>
        </w:rPr>
      </w:pPr>
      <w:r w:rsidRPr="004A1C0D">
        <w:rPr>
          <w:rFonts w:ascii="Arial" w:hAnsi="Arial" w:cs="Arial"/>
          <w:color w:val="auto"/>
          <w:sz w:val="22"/>
          <w:szCs w:val="22"/>
        </w:rPr>
        <w:lastRenderedPageBreak/>
        <w:t xml:space="preserve"> Bestillingsnummer/ordrenummer skal stå i feltet «OrderReference/ID» i xml-filen, og skal kun inneholde 9 siffer. </w:t>
      </w:r>
    </w:p>
    <w:p w:rsidR="004A1C0D" w:rsidRPr="004A1C0D" w:rsidRDefault="004A1C0D" w:rsidP="004A1C0D">
      <w:pPr>
        <w:pStyle w:val="Default"/>
        <w:rPr>
          <w:rFonts w:ascii="Arial" w:hAnsi="Arial" w:cs="Arial"/>
          <w:color w:val="auto"/>
          <w:sz w:val="22"/>
          <w:szCs w:val="22"/>
        </w:rPr>
      </w:pPr>
    </w:p>
    <w:p w:rsidR="004A1C0D" w:rsidRPr="004A1C0D" w:rsidRDefault="004A1C0D" w:rsidP="004A1C0D">
      <w:pPr>
        <w:pStyle w:val="Default"/>
        <w:rPr>
          <w:rFonts w:ascii="Arial" w:hAnsi="Arial" w:cs="Arial"/>
          <w:b/>
          <w:color w:val="auto"/>
          <w:sz w:val="22"/>
          <w:szCs w:val="22"/>
        </w:rPr>
      </w:pPr>
      <w:r w:rsidRPr="004A1C0D">
        <w:rPr>
          <w:rFonts w:ascii="Arial" w:hAnsi="Arial" w:cs="Arial"/>
          <w:b/>
          <w:color w:val="auto"/>
          <w:sz w:val="22"/>
          <w:szCs w:val="22"/>
        </w:rPr>
        <w:t xml:space="preserve">Krav til vedlegg </w:t>
      </w:r>
    </w:p>
    <w:p w:rsidR="004A1C0D" w:rsidRPr="004A1C0D" w:rsidRDefault="004A1C0D" w:rsidP="004A1C0D">
      <w:pPr>
        <w:pStyle w:val="Default"/>
        <w:spacing w:after="51"/>
        <w:rPr>
          <w:rFonts w:ascii="Arial" w:hAnsi="Arial" w:cs="Arial"/>
          <w:color w:val="auto"/>
          <w:sz w:val="22"/>
          <w:szCs w:val="22"/>
        </w:rPr>
      </w:pPr>
      <w:r w:rsidRPr="004A1C0D">
        <w:rPr>
          <w:rFonts w:ascii="Arial" w:hAnsi="Arial" w:cs="Arial"/>
          <w:color w:val="auto"/>
          <w:sz w:val="22"/>
          <w:szCs w:val="22"/>
        </w:rPr>
        <w:t xml:space="preserve"> Base64 kodet </w:t>
      </w:r>
    </w:p>
    <w:p w:rsidR="004A1C0D" w:rsidRPr="004A1C0D" w:rsidRDefault="004A1C0D" w:rsidP="004A1C0D">
      <w:pPr>
        <w:pStyle w:val="Default"/>
        <w:spacing w:after="51"/>
        <w:rPr>
          <w:rFonts w:ascii="Arial" w:hAnsi="Arial" w:cs="Arial"/>
          <w:color w:val="auto"/>
          <w:sz w:val="22"/>
          <w:szCs w:val="22"/>
        </w:rPr>
      </w:pPr>
      <w:r w:rsidRPr="004A1C0D">
        <w:rPr>
          <w:rFonts w:ascii="Arial" w:hAnsi="Arial" w:cs="Arial"/>
          <w:color w:val="auto"/>
          <w:sz w:val="22"/>
          <w:szCs w:val="22"/>
        </w:rPr>
        <w:t xml:space="preserve"> MIME typer: PDF, TXT, GIF, TIFF, JPEG, PNG </w:t>
      </w:r>
    </w:p>
    <w:p w:rsidR="004A1C0D" w:rsidRDefault="004A1C0D" w:rsidP="004A1C0D">
      <w:pPr>
        <w:rPr>
          <w:rFonts w:ascii="Arial" w:hAnsi="Arial" w:cs="Arial"/>
        </w:rPr>
      </w:pPr>
      <w:r w:rsidRPr="004A1C0D">
        <w:rPr>
          <w:rFonts w:ascii="Arial" w:hAnsi="Arial" w:cs="Arial"/>
        </w:rPr>
        <w:t xml:space="preserve"> Ved overføring av PDF-versjon av faktura SKAL feltet for dokumenttype </w:t>
      </w:r>
      <w:proofErr w:type="gramStart"/>
      <w:r w:rsidRPr="004A1C0D">
        <w:rPr>
          <w:rFonts w:ascii="Arial" w:hAnsi="Arial" w:cs="Arial"/>
        </w:rPr>
        <w:t>ha</w:t>
      </w:r>
      <w:proofErr w:type="gramEnd"/>
      <w:r w:rsidRPr="004A1C0D">
        <w:rPr>
          <w:rFonts w:ascii="Arial" w:hAnsi="Arial" w:cs="Arial"/>
        </w:rPr>
        <w:t xml:space="preserve"> verdien «commercial Invoice</w:t>
      </w:r>
    </w:p>
    <w:p w:rsidR="008F225E" w:rsidRDefault="008F225E" w:rsidP="000D16DC">
      <w:pPr>
        <w:rPr>
          <w:rFonts w:ascii="Arial" w:hAnsi="Arial" w:cs="Arial"/>
        </w:rPr>
      </w:pPr>
    </w:p>
    <w:p w:rsidR="008F225E" w:rsidRPr="004A1C0D" w:rsidRDefault="008F225E" w:rsidP="008F225E">
      <w:pPr>
        <w:rPr>
          <w:rFonts w:ascii="Arial" w:hAnsi="Arial" w:cs="Arial"/>
          <w:b/>
        </w:rPr>
      </w:pPr>
      <w:r w:rsidRPr="004A1C0D">
        <w:rPr>
          <w:rFonts w:ascii="Arial" w:hAnsi="Arial" w:cs="Arial"/>
          <w:b/>
        </w:rPr>
        <w:t>Alle fakturaer skal sendes til følgende adresse:</w:t>
      </w:r>
    </w:p>
    <w:p w:rsidR="000D16DC" w:rsidRPr="0097173A" w:rsidRDefault="000D16DC" w:rsidP="000D16DC">
      <w:pPr>
        <w:rPr>
          <w:rFonts w:ascii="Arial" w:hAnsi="Arial" w:cs="Arial"/>
        </w:rPr>
      </w:pPr>
    </w:p>
    <w:p w:rsidR="000D16DC" w:rsidRPr="0097173A" w:rsidRDefault="000D16DC" w:rsidP="000D16DC">
      <w:pPr>
        <w:rPr>
          <w:rFonts w:ascii="Arial" w:hAnsi="Arial" w:cs="Arial"/>
        </w:rPr>
      </w:pPr>
      <w:r w:rsidRPr="0097173A">
        <w:rPr>
          <w:rFonts w:ascii="Arial" w:hAnsi="Arial" w:cs="Arial"/>
        </w:rPr>
        <w:t>Fakturasentralen Oslo kommune v/”navn på virksomhet”</w:t>
      </w:r>
    </w:p>
    <w:p w:rsidR="000D16DC" w:rsidRPr="0097173A" w:rsidRDefault="000D16DC" w:rsidP="000D16DC">
      <w:pPr>
        <w:rPr>
          <w:rFonts w:ascii="Arial" w:hAnsi="Arial" w:cs="Arial"/>
        </w:rPr>
      </w:pPr>
      <w:r w:rsidRPr="0097173A">
        <w:rPr>
          <w:rFonts w:ascii="Arial" w:hAnsi="Arial" w:cs="Arial"/>
        </w:rPr>
        <w:t>Postboks 6532 Etterstad</w:t>
      </w:r>
    </w:p>
    <w:p w:rsidR="000D16DC" w:rsidRPr="0097173A" w:rsidRDefault="000D16DC" w:rsidP="000D16DC">
      <w:pPr>
        <w:rPr>
          <w:rFonts w:ascii="Arial" w:hAnsi="Arial" w:cs="Arial"/>
        </w:rPr>
      </w:pPr>
      <w:r w:rsidRPr="0097173A">
        <w:rPr>
          <w:rFonts w:ascii="Arial" w:hAnsi="Arial" w:cs="Arial"/>
        </w:rPr>
        <w:t>0606 OSLO</w:t>
      </w:r>
    </w:p>
    <w:p w:rsidR="008B102F" w:rsidRDefault="008B102F" w:rsidP="008B102F">
      <w:pPr>
        <w:rPr>
          <w:rFonts w:ascii="Arial" w:hAnsi="Arial" w:cs="Arial"/>
        </w:rPr>
      </w:pPr>
    </w:p>
    <w:p w:rsidR="0097173A" w:rsidRPr="0097173A" w:rsidRDefault="00D540FF" w:rsidP="006E55DB">
      <w:pPr>
        <w:rPr>
          <w:rFonts w:ascii="Arial" w:hAnsi="Arial" w:cs="Arial"/>
          <w:b/>
        </w:rPr>
      </w:pPr>
      <w:r w:rsidRPr="00D540FF">
        <w:rPr>
          <w:rFonts w:ascii="Arial" w:hAnsi="Arial" w:cs="Arial"/>
          <w:b/>
        </w:rPr>
        <w:t>Avtalen punkt 6.5 Prisendringer</w:t>
      </w:r>
    </w:p>
    <w:p w:rsidR="006E55DB" w:rsidRDefault="00F01B71" w:rsidP="006E55DB">
      <w:pPr>
        <w:rPr>
          <w:rFonts w:ascii="Arial" w:hAnsi="Arial" w:cs="Arial"/>
        </w:rPr>
      </w:pPr>
      <w:r>
        <w:rPr>
          <w:rFonts w:ascii="Arial" w:hAnsi="Arial" w:cs="Arial"/>
        </w:rPr>
        <w:t xml:space="preserve">Avtalt pris i det enkelte avrop er ikke gjenstand for endring. </w:t>
      </w:r>
    </w:p>
    <w:p w:rsidR="00AA5466" w:rsidRDefault="00AA5466" w:rsidP="008B102F">
      <w:pPr>
        <w:rPr>
          <w:rFonts w:ascii="Arial" w:hAnsi="Arial" w:cs="Arial"/>
        </w:rPr>
      </w:pPr>
    </w:p>
    <w:p w:rsidR="00AA5466" w:rsidRDefault="00AA5466" w:rsidP="008B102F">
      <w:pPr>
        <w:rPr>
          <w:rFonts w:ascii="Arial" w:hAnsi="Arial" w:cs="Arial"/>
          <w:b/>
          <w:i/>
        </w:rPr>
      </w:pPr>
      <w:r w:rsidRPr="00AA5466">
        <w:rPr>
          <w:rFonts w:ascii="Arial" w:hAnsi="Arial" w:cs="Arial"/>
          <w:b/>
        </w:rPr>
        <w:t>Avtalen punkt 8.5.2 Dagbot ved forsinkelse</w:t>
      </w:r>
    </w:p>
    <w:p w:rsidR="00AA5466" w:rsidRDefault="00AA5466" w:rsidP="008B102F">
      <w:pPr>
        <w:rPr>
          <w:rFonts w:ascii="Arial" w:hAnsi="Arial" w:cs="Arial"/>
        </w:rPr>
      </w:pPr>
      <w:r w:rsidRPr="00AA5466">
        <w:rPr>
          <w:rFonts w:ascii="Arial" w:hAnsi="Arial" w:cs="Arial"/>
        </w:rPr>
        <w:t>Avtalt</w:t>
      </w:r>
      <w:r>
        <w:rPr>
          <w:rFonts w:ascii="Arial" w:hAnsi="Arial" w:cs="Arial"/>
        </w:rPr>
        <w:t xml:space="preserve"> dagbotsats er </w:t>
      </w:r>
      <w:r w:rsidR="00F01B71">
        <w:rPr>
          <w:rFonts w:ascii="Arial" w:hAnsi="Arial" w:cs="Arial"/>
        </w:rPr>
        <w:t xml:space="preserve">2 </w:t>
      </w:r>
      <w:proofErr w:type="gramStart"/>
      <w:r w:rsidR="006E55DB">
        <w:rPr>
          <w:rFonts w:ascii="Arial" w:hAnsi="Arial" w:cs="Arial"/>
        </w:rPr>
        <w:t xml:space="preserve">% </w:t>
      </w:r>
      <w:r w:rsidR="001D075C">
        <w:rPr>
          <w:rFonts w:ascii="Arial" w:hAnsi="Arial" w:cs="Arial"/>
        </w:rPr>
        <w:t xml:space="preserve"> av</w:t>
      </w:r>
      <w:proofErr w:type="gramEnd"/>
      <w:r w:rsidR="001D075C">
        <w:rPr>
          <w:rFonts w:ascii="Arial" w:hAnsi="Arial" w:cs="Arial"/>
        </w:rPr>
        <w:t xml:space="preserve"> </w:t>
      </w:r>
      <w:r w:rsidR="006E55DB">
        <w:rPr>
          <w:rFonts w:ascii="Arial" w:hAnsi="Arial" w:cs="Arial"/>
        </w:rPr>
        <w:t xml:space="preserve">samlet vederlag for leveransen eller </w:t>
      </w:r>
      <w:r w:rsidR="001D075C">
        <w:rPr>
          <w:rFonts w:ascii="Arial" w:hAnsi="Arial" w:cs="Arial"/>
        </w:rPr>
        <w:t>antatt totalt honorar, eksklusive merverdiavgift</w:t>
      </w:r>
      <w:r w:rsidR="00F01B71">
        <w:rPr>
          <w:rFonts w:ascii="Arial" w:hAnsi="Arial" w:cs="Arial"/>
        </w:rPr>
        <w:t>, men minimum kr 1000 pr. kalenderdag.</w:t>
      </w:r>
    </w:p>
    <w:p w:rsidR="001D075C" w:rsidRDefault="001D075C" w:rsidP="008B102F">
      <w:pPr>
        <w:rPr>
          <w:rFonts w:ascii="Arial" w:hAnsi="Arial" w:cs="Arial"/>
        </w:rPr>
      </w:pPr>
    </w:p>
    <w:p w:rsidR="00E16D9C" w:rsidRPr="00E16D9C" w:rsidRDefault="00AA5466" w:rsidP="00E16D9C">
      <w:pPr>
        <w:rPr>
          <w:rFonts w:ascii="Arial" w:hAnsi="Arial" w:cs="Arial"/>
          <w:sz w:val="32"/>
          <w:szCs w:val="32"/>
        </w:rPr>
      </w:pPr>
      <w:r>
        <w:rPr>
          <w:rFonts w:ascii="Arial" w:hAnsi="Arial" w:cs="Arial"/>
        </w:rPr>
        <w:t>Maks</w:t>
      </w:r>
      <w:r w:rsidR="00810826">
        <w:rPr>
          <w:rFonts w:ascii="Arial" w:hAnsi="Arial" w:cs="Arial"/>
        </w:rPr>
        <w:t>i</w:t>
      </w:r>
      <w:r>
        <w:rPr>
          <w:rFonts w:ascii="Arial" w:hAnsi="Arial" w:cs="Arial"/>
        </w:rPr>
        <w:t xml:space="preserve">mal dagbot er begrenset til </w:t>
      </w:r>
      <w:r w:rsidR="00F01B71">
        <w:rPr>
          <w:rFonts w:ascii="Arial" w:hAnsi="Arial" w:cs="Arial"/>
        </w:rPr>
        <w:t xml:space="preserve">100 </w:t>
      </w:r>
      <w:r>
        <w:rPr>
          <w:rFonts w:ascii="Arial" w:hAnsi="Arial" w:cs="Arial"/>
        </w:rPr>
        <w:t xml:space="preserve">kalenderdager eller </w:t>
      </w:r>
      <w:r w:rsidR="00F01B71">
        <w:rPr>
          <w:rFonts w:ascii="Arial" w:hAnsi="Arial" w:cs="Arial"/>
        </w:rPr>
        <w:t>20</w:t>
      </w:r>
      <w:r w:rsidR="006E55DB">
        <w:rPr>
          <w:rFonts w:ascii="Arial" w:hAnsi="Arial" w:cs="Arial"/>
        </w:rPr>
        <w:t xml:space="preserve"> </w:t>
      </w:r>
      <w:r>
        <w:rPr>
          <w:rFonts w:ascii="Arial" w:hAnsi="Arial" w:cs="Arial"/>
        </w:rPr>
        <w:t xml:space="preserve">% av </w:t>
      </w:r>
      <w:r w:rsidR="006E55DB">
        <w:rPr>
          <w:rFonts w:ascii="Arial" w:hAnsi="Arial" w:cs="Arial"/>
        </w:rPr>
        <w:t xml:space="preserve">samlet vederlag eksklusive merverdiavgift </w:t>
      </w:r>
      <w:r w:rsidR="001D075C">
        <w:rPr>
          <w:rFonts w:ascii="Arial" w:hAnsi="Arial" w:cs="Arial"/>
        </w:rPr>
        <w:t>eller antatt totalt honorar</w:t>
      </w:r>
      <w:r w:rsidR="00F01B71">
        <w:rPr>
          <w:rFonts w:ascii="Arial" w:hAnsi="Arial" w:cs="Arial"/>
        </w:rPr>
        <w:t>.</w:t>
      </w:r>
      <w:r w:rsidR="008B102F" w:rsidRPr="00AA5466">
        <w:rPr>
          <w:rFonts w:ascii="Arial" w:hAnsi="Arial" w:cs="Arial"/>
        </w:rPr>
        <w:br w:type="page"/>
      </w:r>
      <w:r w:rsidR="00E16D9C" w:rsidRPr="00E16D9C">
        <w:rPr>
          <w:rFonts w:ascii="Arial" w:hAnsi="Arial" w:cs="Arial"/>
          <w:sz w:val="32"/>
          <w:szCs w:val="32"/>
        </w:rPr>
        <w:lastRenderedPageBreak/>
        <w:t xml:space="preserve">Bilag </w:t>
      </w:r>
      <w:r w:rsidR="00E16D9C">
        <w:rPr>
          <w:rFonts w:ascii="Arial" w:hAnsi="Arial" w:cs="Arial"/>
          <w:sz w:val="32"/>
          <w:szCs w:val="32"/>
        </w:rPr>
        <w:t>6</w:t>
      </w:r>
      <w:r w:rsidR="00E16D9C" w:rsidRPr="00E16D9C">
        <w:rPr>
          <w:rFonts w:ascii="Arial" w:hAnsi="Arial" w:cs="Arial"/>
          <w:sz w:val="32"/>
          <w:szCs w:val="32"/>
        </w:rPr>
        <w:t xml:space="preserve"> Endringer i den generelle avtaleteksten</w:t>
      </w:r>
    </w:p>
    <w:p w:rsidR="00E16D9C" w:rsidRPr="00E16D9C" w:rsidRDefault="00E16D9C" w:rsidP="00E16D9C">
      <w:pPr>
        <w:rPr>
          <w:rFonts w:ascii="Arial" w:hAnsi="Arial" w:cs="Arial"/>
        </w:rPr>
      </w:pPr>
    </w:p>
    <w:p w:rsidR="00E16D9C" w:rsidRPr="00E16D9C" w:rsidRDefault="00E16D9C" w:rsidP="00E16D9C">
      <w:pPr>
        <w:rPr>
          <w:rFonts w:ascii="Arial" w:hAnsi="Arial" w:cs="Arial"/>
          <w:i/>
          <w:sz w:val="20"/>
          <w:szCs w:val="20"/>
        </w:rPr>
      </w:pPr>
      <w:r w:rsidRPr="00E16D9C">
        <w:rPr>
          <w:rFonts w:ascii="Arial" w:hAnsi="Arial" w:cs="Arial"/>
          <w:i/>
          <w:sz w:val="20"/>
          <w:szCs w:val="20"/>
        </w:rPr>
        <w:t>Endringer til den generelle avt</w:t>
      </w:r>
      <w:r>
        <w:rPr>
          <w:rFonts w:ascii="Arial" w:hAnsi="Arial" w:cs="Arial"/>
          <w:i/>
          <w:sz w:val="20"/>
          <w:szCs w:val="20"/>
        </w:rPr>
        <w:t>aleteksten skal samles i bilag 6</w:t>
      </w:r>
      <w:r w:rsidRPr="00E16D9C">
        <w:rPr>
          <w:rFonts w:ascii="Arial" w:hAnsi="Arial" w:cs="Arial"/>
          <w:i/>
          <w:sz w:val="20"/>
          <w:szCs w:val="20"/>
        </w:rPr>
        <w:t xml:space="preserve">, med mindre den generelle avtaleteksten henviser slike endringer til et annet bilag. </w:t>
      </w:r>
    </w:p>
    <w:p w:rsidR="00E16D9C" w:rsidRPr="00E16D9C" w:rsidRDefault="00E16D9C" w:rsidP="00E16D9C">
      <w:pPr>
        <w:rPr>
          <w:rFonts w:ascii="Arial" w:hAnsi="Arial" w:cs="Arial"/>
          <w:i/>
          <w:sz w:val="20"/>
          <w:szCs w:val="20"/>
        </w:rPr>
      </w:pPr>
    </w:p>
    <w:p w:rsidR="00E16D9C" w:rsidRPr="00E16D9C" w:rsidRDefault="00E16D9C" w:rsidP="00E16D9C">
      <w:pPr>
        <w:rPr>
          <w:rFonts w:ascii="Arial" w:hAnsi="Arial" w:cs="Arial"/>
          <w:i/>
          <w:sz w:val="20"/>
          <w:szCs w:val="20"/>
        </w:rPr>
      </w:pPr>
      <w:r w:rsidRPr="00E16D9C">
        <w:rPr>
          <w:rFonts w:ascii="Arial" w:hAnsi="Arial" w:cs="Arial"/>
          <w:i/>
          <w:sz w:val="20"/>
          <w:szCs w:val="20"/>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rsidR="00E16D9C" w:rsidRPr="00E16D9C" w:rsidRDefault="00E16D9C" w:rsidP="00E16D9C">
      <w:pPr>
        <w:rPr>
          <w:rFonts w:ascii="Arial" w:hAnsi="Arial" w:cs="Arial"/>
          <w:i/>
          <w:sz w:val="20"/>
          <w:szCs w:val="20"/>
        </w:rPr>
      </w:pPr>
    </w:p>
    <w:p w:rsidR="00E16D9C" w:rsidRPr="00E16D9C" w:rsidRDefault="00E16D9C" w:rsidP="00E16D9C">
      <w:pPr>
        <w:rPr>
          <w:rFonts w:ascii="Arial" w:hAnsi="Arial" w:cs="Arial"/>
        </w:rPr>
      </w:pPr>
      <w:r>
        <w:rPr>
          <w:rFonts w:ascii="Arial" w:hAnsi="Arial" w:cs="Arial"/>
          <w:i/>
          <w:sz w:val="20"/>
          <w:szCs w:val="20"/>
        </w:rPr>
        <w:t>Konsulenten</w:t>
      </w:r>
      <w:r w:rsidRPr="00E16D9C">
        <w:rPr>
          <w:rFonts w:ascii="Arial" w:hAnsi="Arial" w:cs="Arial"/>
          <w:i/>
          <w:sz w:val="20"/>
          <w:szCs w:val="20"/>
        </w:rPr>
        <w:t xml:space="preserve"> bør imidlertid være oppmerksom på at forbehold og endringer i avtalen ved tilbudsinnlevering kan medføre at tilbudet blir avvist av Kunden.</w:t>
      </w:r>
      <w:r w:rsidRPr="00E16D9C">
        <w:rPr>
          <w:rFonts w:ascii="Arial" w:hAnsi="Arial" w:cs="Arial"/>
        </w:rPr>
        <w:t xml:space="preserve"> </w:t>
      </w:r>
    </w:p>
    <w:p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7323"/>
      </w:tblGrid>
      <w:tr w:rsidR="00E16D9C" w:rsidRPr="00E16D9C" w:rsidTr="00C16876">
        <w:tc>
          <w:tcPr>
            <w:tcW w:w="1965" w:type="dxa"/>
          </w:tcPr>
          <w:p w:rsidR="00E16D9C" w:rsidRPr="00E16D9C" w:rsidRDefault="00E16D9C" w:rsidP="00693F02">
            <w:pPr>
              <w:rPr>
                <w:rFonts w:ascii="Arial" w:hAnsi="Arial" w:cs="Arial"/>
              </w:rPr>
            </w:pPr>
            <w:r w:rsidRPr="00E16D9C">
              <w:rPr>
                <w:rFonts w:ascii="Arial" w:hAnsi="Arial" w:cs="Arial"/>
              </w:rPr>
              <w:t>Punkt</w:t>
            </w:r>
          </w:p>
        </w:tc>
        <w:tc>
          <w:tcPr>
            <w:tcW w:w="7323" w:type="dxa"/>
          </w:tcPr>
          <w:p w:rsidR="00E16D9C" w:rsidRPr="00E16D9C" w:rsidRDefault="00E16D9C" w:rsidP="00693F02">
            <w:pPr>
              <w:rPr>
                <w:rFonts w:ascii="Arial" w:hAnsi="Arial" w:cs="Arial"/>
              </w:rPr>
            </w:pPr>
            <w:r w:rsidRPr="00E16D9C">
              <w:rPr>
                <w:rFonts w:ascii="Arial" w:hAnsi="Arial" w:cs="Arial"/>
              </w:rPr>
              <w:t>Erstattes med</w:t>
            </w:r>
          </w:p>
        </w:tc>
      </w:tr>
      <w:tr w:rsidR="000D16DC" w:rsidRPr="00E16D9C" w:rsidTr="00C16876">
        <w:tc>
          <w:tcPr>
            <w:tcW w:w="1965" w:type="dxa"/>
          </w:tcPr>
          <w:p w:rsidR="000D16DC" w:rsidRPr="00E16D9C" w:rsidRDefault="000D16DC" w:rsidP="005D5725">
            <w:pPr>
              <w:rPr>
                <w:rFonts w:ascii="Arial" w:hAnsi="Arial" w:cs="Arial"/>
              </w:rPr>
            </w:pPr>
            <w:r>
              <w:rPr>
                <w:rFonts w:ascii="Arial" w:hAnsi="Arial" w:cs="Arial"/>
              </w:rPr>
              <w:t xml:space="preserve">3.4 </w:t>
            </w:r>
            <w:r w:rsidRPr="00C53665">
              <w:rPr>
                <w:rFonts w:ascii="Arial" w:hAnsi="Arial" w:cs="Arial"/>
              </w:rPr>
              <w:t>L</w:t>
            </w:r>
            <w:r w:rsidR="005D5725">
              <w:rPr>
                <w:rFonts w:ascii="Arial" w:hAnsi="Arial" w:cs="Arial"/>
              </w:rPr>
              <w:t>ønns- og arbeidsvilkår</w:t>
            </w:r>
          </w:p>
        </w:tc>
        <w:tc>
          <w:tcPr>
            <w:tcW w:w="7323" w:type="dxa"/>
          </w:tcPr>
          <w:p w:rsidR="000D16DC" w:rsidRPr="00A57800" w:rsidRDefault="000D16DC" w:rsidP="00137A36">
            <w:pPr>
              <w:rPr>
                <w:rFonts w:ascii="Arial" w:hAnsi="Arial" w:cs="Arial"/>
                <w:sz w:val="20"/>
                <w:szCs w:val="20"/>
              </w:rPr>
            </w:pPr>
            <w:r w:rsidRPr="00A57800">
              <w:rPr>
                <w:rFonts w:ascii="Arial" w:hAnsi="Arial" w:cs="Arial"/>
                <w:sz w:val="20"/>
                <w:szCs w:val="20"/>
              </w:rPr>
              <w:t>Utgår i sin helhet da bestemmelser om lønns- og arbeidsvilkår er regulert i SSA-R, bilag 6.</w:t>
            </w:r>
          </w:p>
          <w:p w:rsidR="000D16DC" w:rsidRPr="00A57800" w:rsidRDefault="000D16DC" w:rsidP="00137A36">
            <w:pPr>
              <w:rPr>
                <w:rFonts w:ascii="Arial" w:hAnsi="Arial" w:cs="Arial"/>
                <w:sz w:val="20"/>
                <w:szCs w:val="20"/>
              </w:rPr>
            </w:pPr>
          </w:p>
        </w:tc>
      </w:tr>
      <w:tr w:rsidR="000D16DC" w:rsidRPr="00E16D9C" w:rsidTr="00C16876">
        <w:tc>
          <w:tcPr>
            <w:tcW w:w="1965" w:type="dxa"/>
          </w:tcPr>
          <w:p w:rsidR="000D16DC" w:rsidRPr="00C53665" w:rsidRDefault="000D16DC" w:rsidP="005D5725">
            <w:pPr>
              <w:rPr>
                <w:rFonts w:ascii="Arial" w:hAnsi="Arial" w:cs="Arial"/>
              </w:rPr>
            </w:pPr>
            <w:r w:rsidRPr="00C53665">
              <w:rPr>
                <w:rFonts w:ascii="Arial" w:hAnsi="Arial" w:cs="Arial"/>
              </w:rPr>
              <w:t>6.2</w:t>
            </w:r>
            <w:r>
              <w:rPr>
                <w:rFonts w:ascii="Arial" w:hAnsi="Arial" w:cs="Arial"/>
              </w:rPr>
              <w:t xml:space="preserve"> </w:t>
            </w:r>
            <w:r w:rsidR="005D5725">
              <w:rPr>
                <w:rFonts w:ascii="Arial" w:hAnsi="Arial" w:cs="Arial"/>
              </w:rPr>
              <w:t>Fakturering</w:t>
            </w:r>
          </w:p>
        </w:tc>
        <w:tc>
          <w:tcPr>
            <w:tcW w:w="7323" w:type="dxa"/>
          </w:tcPr>
          <w:p w:rsidR="000D16DC" w:rsidRPr="00A57800" w:rsidRDefault="008E4727" w:rsidP="00137A36">
            <w:pPr>
              <w:rPr>
                <w:rFonts w:ascii="Arial" w:hAnsi="Arial" w:cs="Arial"/>
                <w:sz w:val="20"/>
                <w:szCs w:val="20"/>
              </w:rPr>
            </w:pPr>
            <w:r>
              <w:rPr>
                <w:rFonts w:ascii="Arial" w:hAnsi="Arial" w:cs="Arial"/>
                <w:sz w:val="20"/>
                <w:szCs w:val="20"/>
              </w:rPr>
              <w:t xml:space="preserve">Bestemmelsens 3. og 4. ledd utgår idet bestemmelser om elektronisk faktura er inntatt i </w:t>
            </w:r>
            <w:r w:rsidR="000D16DC" w:rsidRPr="00A57800">
              <w:rPr>
                <w:rFonts w:ascii="Arial" w:hAnsi="Arial" w:cs="Arial"/>
                <w:sz w:val="20"/>
                <w:szCs w:val="20"/>
              </w:rPr>
              <w:t>SSA-R, bilag 6.</w:t>
            </w:r>
            <w:r w:rsidR="000D16DC" w:rsidRPr="00A57800" w:rsidDel="00311817">
              <w:rPr>
                <w:rFonts w:ascii="Arial" w:hAnsi="Arial" w:cs="Arial"/>
                <w:sz w:val="20"/>
                <w:szCs w:val="20"/>
              </w:rPr>
              <w:t xml:space="preserve"> </w:t>
            </w:r>
          </w:p>
          <w:p w:rsidR="000D16DC" w:rsidRPr="00A57800" w:rsidRDefault="000D16DC" w:rsidP="00137A36">
            <w:pPr>
              <w:rPr>
                <w:rFonts w:ascii="Arial" w:hAnsi="Arial" w:cs="Arial"/>
                <w:sz w:val="20"/>
                <w:szCs w:val="20"/>
              </w:rPr>
            </w:pPr>
          </w:p>
        </w:tc>
      </w:tr>
    </w:tbl>
    <w:p w:rsidR="008B102F" w:rsidRPr="00AA5466" w:rsidRDefault="008B102F" w:rsidP="008B102F">
      <w:pPr>
        <w:rPr>
          <w:rFonts w:ascii="Arial" w:hAnsi="Arial" w:cs="Arial"/>
        </w:rPr>
      </w:pPr>
    </w:p>
    <w:p w:rsidR="00E16D9C" w:rsidRDefault="008B102F" w:rsidP="00E16D9C">
      <w:pPr>
        <w:rPr>
          <w:rFonts w:ascii="Arial" w:hAnsi="Arial" w:cs="Arial"/>
          <w:sz w:val="32"/>
          <w:szCs w:val="32"/>
        </w:rPr>
      </w:pPr>
      <w:r w:rsidRPr="00DE73D2">
        <w:rPr>
          <w:rFonts w:ascii="Arial" w:hAnsi="Arial" w:cs="Arial"/>
          <w:i/>
        </w:rPr>
        <w:br w:type="page"/>
      </w:r>
      <w:r w:rsidR="004673C3">
        <w:rPr>
          <w:rFonts w:ascii="Arial" w:hAnsi="Arial" w:cs="Arial"/>
          <w:sz w:val="32"/>
          <w:szCs w:val="32"/>
        </w:rPr>
        <w:lastRenderedPageBreak/>
        <w:t>Bilag 7</w:t>
      </w:r>
      <w:r w:rsidR="00E16D9C" w:rsidRPr="00E16D9C">
        <w:rPr>
          <w:rFonts w:ascii="Arial" w:hAnsi="Arial" w:cs="Arial"/>
          <w:sz w:val="32"/>
          <w:szCs w:val="32"/>
        </w:rPr>
        <w:t xml:space="preserve"> Endringer </w:t>
      </w:r>
      <w:r w:rsidR="004673C3">
        <w:rPr>
          <w:rFonts w:ascii="Arial" w:hAnsi="Arial" w:cs="Arial"/>
          <w:sz w:val="32"/>
          <w:szCs w:val="32"/>
        </w:rPr>
        <w:t>i ytelsen etter avtaleinngåelsen</w:t>
      </w:r>
    </w:p>
    <w:p w:rsidR="004673C3" w:rsidRPr="00E16D9C" w:rsidRDefault="004673C3" w:rsidP="00E16D9C">
      <w:pPr>
        <w:rPr>
          <w:rFonts w:ascii="Arial" w:hAnsi="Arial" w:cs="Arial"/>
        </w:rPr>
      </w:pPr>
    </w:p>
    <w:p w:rsidR="005D5725" w:rsidRPr="007A100D" w:rsidRDefault="005D5725" w:rsidP="005D5725">
      <w:r w:rsidRPr="007A100D">
        <w:t xml:space="preserve">Dersom Kunden og Leverandøren har kommet til enighet om en endringsavtale (både i forhold til innhold, eventuelt endring i vederlag og endring i tidsplan), skal endringen (innhold, justert vederlag og justert tidsplan) fremkomme i endringskatalogen. </w:t>
      </w:r>
    </w:p>
    <w:p w:rsidR="005D5725" w:rsidRPr="007A100D" w:rsidRDefault="005D5725" w:rsidP="005D5725"/>
    <w:p w:rsidR="005D5725" w:rsidRPr="007A100D" w:rsidRDefault="005D5725" w:rsidP="005D5725">
      <w:r w:rsidRPr="007A100D">
        <w:t>Hver endring skal være underskrevet av bemyndiget representant for partene.</w:t>
      </w:r>
    </w:p>
    <w:p w:rsidR="005D5725" w:rsidRPr="007A100D" w:rsidRDefault="005D5725" w:rsidP="005D5725"/>
    <w:p w:rsidR="005D5725" w:rsidRDefault="005D5725" w:rsidP="005D5725">
      <w:r w:rsidRPr="007A100D">
        <w:t>Endringskatalog:</w:t>
      </w:r>
      <w:r>
        <w:t xml:space="preserve"> </w:t>
      </w:r>
    </w:p>
    <w:p w:rsidR="005D5725" w:rsidRPr="006551B9" w:rsidRDefault="005D5725" w:rsidP="005D572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5142"/>
        <w:gridCol w:w="1952"/>
      </w:tblGrid>
      <w:tr w:rsidR="005D5725" w:rsidRPr="00E22561" w:rsidTr="00137A36">
        <w:trPr>
          <w:trHeight w:val="1021"/>
        </w:trPr>
        <w:tc>
          <w:tcPr>
            <w:tcW w:w="2127" w:type="dxa"/>
            <w:shd w:val="clear" w:color="auto" w:fill="D9D9D9"/>
          </w:tcPr>
          <w:p w:rsidR="005D5725" w:rsidRPr="00E22561" w:rsidRDefault="005D5725" w:rsidP="00137A36">
            <w:pPr>
              <w:spacing w:before="40"/>
              <w:rPr>
                <w:b/>
                <w:szCs w:val="20"/>
              </w:rPr>
            </w:pPr>
            <w:r w:rsidRPr="00E22561">
              <w:rPr>
                <w:b/>
                <w:szCs w:val="20"/>
              </w:rPr>
              <w:t>Endringsnummer</w:t>
            </w:r>
          </w:p>
        </w:tc>
        <w:tc>
          <w:tcPr>
            <w:tcW w:w="5811" w:type="dxa"/>
            <w:shd w:val="clear" w:color="auto" w:fill="D9D9D9"/>
          </w:tcPr>
          <w:p w:rsidR="005D5725" w:rsidRPr="00E22561" w:rsidRDefault="005D5725" w:rsidP="00137A36">
            <w:pPr>
              <w:spacing w:before="40"/>
              <w:rPr>
                <w:b/>
                <w:szCs w:val="20"/>
              </w:rPr>
            </w:pPr>
            <w:r w:rsidRPr="00E22561">
              <w:rPr>
                <w:b/>
                <w:szCs w:val="20"/>
              </w:rPr>
              <w:t>Beskrivelse av endringen samt eventuell vederlagsjustering og justering av tidsplan</w:t>
            </w:r>
          </w:p>
        </w:tc>
        <w:tc>
          <w:tcPr>
            <w:tcW w:w="709" w:type="dxa"/>
            <w:shd w:val="clear" w:color="auto" w:fill="D9D9D9"/>
          </w:tcPr>
          <w:p w:rsidR="005D5725" w:rsidRPr="00E22561" w:rsidRDefault="005D5725" w:rsidP="00137A36">
            <w:pPr>
              <w:spacing w:before="40"/>
              <w:rPr>
                <w:b/>
                <w:szCs w:val="20"/>
              </w:rPr>
            </w:pPr>
            <w:r w:rsidRPr="00E22561">
              <w:rPr>
                <w:b/>
                <w:szCs w:val="20"/>
              </w:rPr>
              <w:t>Ikraftsettelsesdato</w:t>
            </w:r>
          </w:p>
        </w:tc>
      </w:tr>
      <w:tr w:rsidR="005D5725" w:rsidRPr="00E22561" w:rsidTr="00137A36">
        <w:tc>
          <w:tcPr>
            <w:tcW w:w="2127" w:type="dxa"/>
          </w:tcPr>
          <w:p w:rsidR="005D5725" w:rsidRPr="00E22561" w:rsidRDefault="005D5725" w:rsidP="00137A36"/>
        </w:tc>
        <w:tc>
          <w:tcPr>
            <w:tcW w:w="5811" w:type="dxa"/>
            <w:vAlign w:val="bottom"/>
          </w:tcPr>
          <w:p w:rsidR="005D5725" w:rsidRPr="00E22561" w:rsidRDefault="005D5725" w:rsidP="00137A36"/>
        </w:tc>
        <w:tc>
          <w:tcPr>
            <w:tcW w:w="709" w:type="dxa"/>
          </w:tcPr>
          <w:p w:rsidR="005D5725" w:rsidRPr="00E22561" w:rsidRDefault="005D5725" w:rsidP="00137A36"/>
        </w:tc>
      </w:tr>
      <w:tr w:rsidR="005D5725" w:rsidRPr="00E22561" w:rsidTr="00137A36">
        <w:tc>
          <w:tcPr>
            <w:tcW w:w="2127" w:type="dxa"/>
          </w:tcPr>
          <w:p w:rsidR="005D5725" w:rsidRPr="00E22561" w:rsidRDefault="005D5725" w:rsidP="00137A36"/>
        </w:tc>
        <w:tc>
          <w:tcPr>
            <w:tcW w:w="5811" w:type="dxa"/>
            <w:vAlign w:val="bottom"/>
          </w:tcPr>
          <w:p w:rsidR="005D5725" w:rsidRPr="00E22561" w:rsidRDefault="005D5725" w:rsidP="00137A36"/>
        </w:tc>
        <w:tc>
          <w:tcPr>
            <w:tcW w:w="709" w:type="dxa"/>
          </w:tcPr>
          <w:p w:rsidR="005D5725" w:rsidRPr="00E22561" w:rsidRDefault="005D5725" w:rsidP="00137A36"/>
        </w:tc>
      </w:tr>
      <w:tr w:rsidR="005D5725" w:rsidRPr="00E22561" w:rsidTr="00137A36">
        <w:tc>
          <w:tcPr>
            <w:tcW w:w="2127" w:type="dxa"/>
          </w:tcPr>
          <w:p w:rsidR="005D5725" w:rsidRPr="00E22561" w:rsidRDefault="005D5725" w:rsidP="00137A36"/>
        </w:tc>
        <w:tc>
          <w:tcPr>
            <w:tcW w:w="5811" w:type="dxa"/>
            <w:vAlign w:val="bottom"/>
          </w:tcPr>
          <w:p w:rsidR="005D5725" w:rsidRPr="00E22561" w:rsidRDefault="005D5725" w:rsidP="00137A36"/>
        </w:tc>
        <w:tc>
          <w:tcPr>
            <w:tcW w:w="709" w:type="dxa"/>
          </w:tcPr>
          <w:p w:rsidR="005D5725" w:rsidRPr="00E22561" w:rsidRDefault="005D5725" w:rsidP="00137A36"/>
        </w:tc>
      </w:tr>
      <w:tr w:rsidR="005D5725" w:rsidRPr="00E22561" w:rsidTr="00137A36">
        <w:tc>
          <w:tcPr>
            <w:tcW w:w="2127" w:type="dxa"/>
          </w:tcPr>
          <w:p w:rsidR="005D5725" w:rsidRPr="00E22561" w:rsidRDefault="005D5725" w:rsidP="00137A36"/>
        </w:tc>
        <w:tc>
          <w:tcPr>
            <w:tcW w:w="5811" w:type="dxa"/>
            <w:vAlign w:val="bottom"/>
          </w:tcPr>
          <w:p w:rsidR="005D5725" w:rsidRPr="00E22561" w:rsidRDefault="005D5725" w:rsidP="00137A36"/>
        </w:tc>
        <w:tc>
          <w:tcPr>
            <w:tcW w:w="709" w:type="dxa"/>
          </w:tcPr>
          <w:p w:rsidR="005D5725" w:rsidRPr="00E22561" w:rsidRDefault="005D5725" w:rsidP="00137A36"/>
        </w:tc>
      </w:tr>
    </w:tbl>
    <w:p w:rsidR="005D5725" w:rsidRDefault="005D5725" w:rsidP="005D5725">
      <w:pPr>
        <w:rPr>
          <w:rFonts w:ascii="Arial" w:hAnsi="Arial" w:cs="Arial"/>
        </w:rPr>
      </w:pPr>
    </w:p>
    <w:p w:rsidR="008B102F" w:rsidRPr="00DE73D2" w:rsidRDefault="008B102F" w:rsidP="008B102F">
      <w:pPr>
        <w:rPr>
          <w:rFonts w:ascii="Arial" w:hAnsi="Arial" w:cs="Arial"/>
          <w:i/>
        </w:rPr>
      </w:pPr>
    </w:p>
    <w:sectPr w:rsidR="008B102F" w:rsidRPr="00DE73D2" w:rsidSect="005B7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F1" w:rsidRDefault="00ED48F1">
      <w:r>
        <w:separator/>
      </w:r>
    </w:p>
  </w:endnote>
  <w:endnote w:type="continuationSeparator" w:id="0">
    <w:p w:rsidR="00ED48F1" w:rsidRDefault="00ED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F1" w:rsidRDefault="00ED48F1">
      <w:r>
        <w:separator/>
      </w:r>
    </w:p>
  </w:footnote>
  <w:footnote w:type="continuationSeparator" w:id="0">
    <w:p w:rsidR="00ED48F1" w:rsidRDefault="00ED4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AF3"/>
    <w:multiLevelType w:val="hybridMultilevel"/>
    <w:tmpl w:val="69A44D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
    <w:nsid w:val="032D1454"/>
    <w:multiLevelType w:val="hybridMultilevel"/>
    <w:tmpl w:val="4BF6A1DA"/>
    <w:lvl w:ilvl="0" w:tplc="53E4C6C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B976FB2"/>
    <w:multiLevelType w:val="multilevel"/>
    <w:tmpl w:val="31D06938"/>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o"/>
      <w:lvlJc w:val="left"/>
      <w:pPr>
        <w:tabs>
          <w:tab w:val="num" w:pos="1080"/>
        </w:tabs>
        <w:ind w:left="1080" w:hanging="360"/>
      </w:pPr>
      <w:rPr>
        <w:rFonts w:ascii="Courier New" w:hAnsi="Courier New" w:hint="default"/>
        <w:sz w:val="16"/>
        <w:szCs w:val="16"/>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88B3876"/>
    <w:multiLevelType w:val="hybridMultilevel"/>
    <w:tmpl w:val="6EB45DE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2F"/>
    <w:rsid w:val="00002383"/>
    <w:rsid w:val="0003702F"/>
    <w:rsid w:val="000D16DC"/>
    <w:rsid w:val="000D4F9B"/>
    <w:rsid w:val="001C0189"/>
    <w:rsid w:val="001C7D0E"/>
    <w:rsid w:val="001D075C"/>
    <w:rsid w:val="001D2F5A"/>
    <w:rsid w:val="002B6502"/>
    <w:rsid w:val="002D19DC"/>
    <w:rsid w:val="00327471"/>
    <w:rsid w:val="00393E5B"/>
    <w:rsid w:val="003F5AE7"/>
    <w:rsid w:val="00423142"/>
    <w:rsid w:val="004673C3"/>
    <w:rsid w:val="004912BB"/>
    <w:rsid w:val="004A1C0D"/>
    <w:rsid w:val="004C65DD"/>
    <w:rsid w:val="00506309"/>
    <w:rsid w:val="00556CAF"/>
    <w:rsid w:val="005B22AA"/>
    <w:rsid w:val="005B7E73"/>
    <w:rsid w:val="005D1691"/>
    <w:rsid w:val="005D5725"/>
    <w:rsid w:val="00623103"/>
    <w:rsid w:val="00632606"/>
    <w:rsid w:val="00634784"/>
    <w:rsid w:val="0066433A"/>
    <w:rsid w:val="00693F02"/>
    <w:rsid w:val="0069462C"/>
    <w:rsid w:val="006E55DB"/>
    <w:rsid w:val="006F44CC"/>
    <w:rsid w:val="007018CB"/>
    <w:rsid w:val="0070228A"/>
    <w:rsid w:val="007541CE"/>
    <w:rsid w:val="00762375"/>
    <w:rsid w:val="00762603"/>
    <w:rsid w:val="007F7428"/>
    <w:rsid w:val="00810826"/>
    <w:rsid w:val="00871159"/>
    <w:rsid w:val="00890A01"/>
    <w:rsid w:val="008B102F"/>
    <w:rsid w:val="008C1856"/>
    <w:rsid w:val="008C2A3F"/>
    <w:rsid w:val="008D4126"/>
    <w:rsid w:val="008E4727"/>
    <w:rsid w:val="008F225E"/>
    <w:rsid w:val="00911066"/>
    <w:rsid w:val="00911D82"/>
    <w:rsid w:val="0097173A"/>
    <w:rsid w:val="00977883"/>
    <w:rsid w:val="00AA5466"/>
    <w:rsid w:val="00AC0CD7"/>
    <w:rsid w:val="00AF1020"/>
    <w:rsid w:val="00B15B57"/>
    <w:rsid w:val="00B34350"/>
    <w:rsid w:val="00B62195"/>
    <w:rsid w:val="00B87BCF"/>
    <w:rsid w:val="00BF2A10"/>
    <w:rsid w:val="00C02BF0"/>
    <w:rsid w:val="00C16876"/>
    <w:rsid w:val="00C4363F"/>
    <w:rsid w:val="00CF0DB0"/>
    <w:rsid w:val="00D0004D"/>
    <w:rsid w:val="00D540FF"/>
    <w:rsid w:val="00D943EA"/>
    <w:rsid w:val="00D9739A"/>
    <w:rsid w:val="00DE73D2"/>
    <w:rsid w:val="00E12261"/>
    <w:rsid w:val="00E16D9C"/>
    <w:rsid w:val="00E36A5F"/>
    <w:rsid w:val="00EB6DB6"/>
    <w:rsid w:val="00ED48F1"/>
    <w:rsid w:val="00EF1DF2"/>
    <w:rsid w:val="00F01B71"/>
    <w:rsid w:val="00F34B40"/>
    <w:rsid w:val="00FC720A"/>
    <w:rsid w:val="00FD6D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2F"/>
    <w:pPr>
      <w:keepLines/>
      <w:widowControl w:val="0"/>
    </w:pPr>
    <w:rPr>
      <w:sz w:val="22"/>
      <w:szCs w:val="22"/>
    </w:rPr>
  </w:style>
  <w:style w:type="paragraph" w:styleId="Overskrift1">
    <w:name w:val="heading 1"/>
    <w:basedOn w:val="Normal"/>
    <w:next w:val="Normal"/>
    <w:link w:val="Overskrift1Tegn"/>
    <w:uiPriority w:val="9"/>
    <w:qFormat/>
    <w:rsid w:val="00327471"/>
    <w:pPr>
      <w:keepNext/>
      <w:spacing w:before="48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 w:type="character" w:styleId="Merknadsreferanse">
    <w:name w:val="annotation reference"/>
    <w:basedOn w:val="Standardskriftforavsnitt"/>
    <w:uiPriority w:val="99"/>
    <w:semiHidden/>
    <w:unhideWhenUsed/>
    <w:rsid w:val="00762375"/>
    <w:rPr>
      <w:sz w:val="16"/>
      <w:szCs w:val="16"/>
    </w:rPr>
  </w:style>
  <w:style w:type="paragraph" w:styleId="Merknadstekst">
    <w:name w:val="annotation text"/>
    <w:basedOn w:val="Normal"/>
    <w:link w:val="MerknadstekstTegn"/>
    <w:uiPriority w:val="99"/>
    <w:semiHidden/>
    <w:unhideWhenUsed/>
    <w:rsid w:val="00762375"/>
    <w:rPr>
      <w:sz w:val="20"/>
      <w:szCs w:val="20"/>
    </w:rPr>
  </w:style>
  <w:style w:type="character" w:customStyle="1" w:styleId="MerknadstekstTegn">
    <w:name w:val="Merknadstekst Tegn"/>
    <w:basedOn w:val="Standardskriftforavsnitt"/>
    <w:link w:val="Merknadstekst"/>
    <w:uiPriority w:val="99"/>
    <w:semiHidden/>
    <w:rsid w:val="00762375"/>
  </w:style>
  <w:style w:type="paragraph" w:styleId="Kommentaremne">
    <w:name w:val="annotation subject"/>
    <w:basedOn w:val="Merknadstekst"/>
    <w:next w:val="Merknadstekst"/>
    <w:link w:val="KommentaremneTegn"/>
    <w:uiPriority w:val="99"/>
    <w:semiHidden/>
    <w:unhideWhenUsed/>
    <w:rsid w:val="00762375"/>
    <w:rPr>
      <w:b/>
      <w:bCs/>
    </w:rPr>
  </w:style>
  <w:style w:type="character" w:customStyle="1" w:styleId="KommentaremneTegn">
    <w:name w:val="Kommentaremne Tegn"/>
    <w:basedOn w:val="MerknadstekstTegn"/>
    <w:link w:val="Kommentaremne"/>
    <w:uiPriority w:val="99"/>
    <w:semiHidden/>
    <w:rsid w:val="00762375"/>
    <w:rPr>
      <w:b/>
      <w:bCs/>
    </w:rPr>
  </w:style>
  <w:style w:type="character" w:customStyle="1" w:styleId="Overskrift1Tegn">
    <w:name w:val="Overskrift 1 Tegn"/>
    <w:basedOn w:val="Standardskriftforavsnitt"/>
    <w:link w:val="Overskrift1"/>
    <w:uiPriority w:val="9"/>
    <w:rsid w:val="00327471"/>
    <w:rPr>
      <w:rFonts w:asciiTheme="majorHAnsi" w:eastAsiaTheme="majorEastAsia" w:hAnsiTheme="majorHAnsi" w:cstheme="majorBidi"/>
      <w:b/>
      <w:bCs/>
      <w:color w:val="2E74B5" w:themeColor="accent1" w:themeShade="BF"/>
      <w:sz w:val="28"/>
      <w:szCs w:val="28"/>
    </w:rPr>
  </w:style>
  <w:style w:type="paragraph" w:customStyle="1" w:styleId="paragraph-and-images">
    <w:name w:val="paragraph-and-images"/>
    <w:basedOn w:val="Normal"/>
    <w:rsid w:val="00327471"/>
    <w:pPr>
      <w:keepLines w:val="0"/>
      <w:widowControl/>
      <w:spacing w:after="158"/>
    </w:pPr>
    <w:rPr>
      <w:sz w:val="24"/>
      <w:szCs w:val="24"/>
    </w:rPr>
  </w:style>
  <w:style w:type="character" w:customStyle="1" w:styleId="paragraph-text">
    <w:name w:val="paragraph-text"/>
    <w:rsid w:val="00327471"/>
  </w:style>
  <w:style w:type="paragraph" w:styleId="Revisjon">
    <w:name w:val="Revision"/>
    <w:hidden/>
    <w:uiPriority w:val="99"/>
    <w:semiHidden/>
    <w:rsid w:val="0032747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2F"/>
    <w:pPr>
      <w:keepLines/>
      <w:widowControl w:val="0"/>
    </w:pPr>
    <w:rPr>
      <w:sz w:val="22"/>
      <w:szCs w:val="22"/>
    </w:rPr>
  </w:style>
  <w:style w:type="paragraph" w:styleId="Overskrift1">
    <w:name w:val="heading 1"/>
    <w:basedOn w:val="Normal"/>
    <w:next w:val="Normal"/>
    <w:link w:val="Overskrift1Tegn"/>
    <w:uiPriority w:val="9"/>
    <w:qFormat/>
    <w:rsid w:val="00327471"/>
    <w:pPr>
      <w:keepNext/>
      <w:spacing w:before="48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 w:type="character" w:styleId="Merknadsreferanse">
    <w:name w:val="annotation reference"/>
    <w:basedOn w:val="Standardskriftforavsnitt"/>
    <w:uiPriority w:val="99"/>
    <w:semiHidden/>
    <w:unhideWhenUsed/>
    <w:rsid w:val="00762375"/>
    <w:rPr>
      <w:sz w:val="16"/>
      <w:szCs w:val="16"/>
    </w:rPr>
  </w:style>
  <w:style w:type="paragraph" w:styleId="Merknadstekst">
    <w:name w:val="annotation text"/>
    <w:basedOn w:val="Normal"/>
    <w:link w:val="MerknadstekstTegn"/>
    <w:uiPriority w:val="99"/>
    <w:semiHidden/>
    <w:unhideWhenUsed/>
    <w:rsid w:val="00762375"/>
    <w:rPr>
      <w:sz w:val="20"/>
      <w:szCs w:val="20"/>
    </w:rPr>
  </w:style>
  <w:style w:type="character" w:customStyle="1" w:styleId="MerknadstekstTegn">
    <w:name w:val="Merknadstekst Tegn"/>
    <w:basedOn w:val="Standardskriftforavsnitt"/>
    <w:link w:val="Merknadstekst"/>
    <w:uiPriority w:val="99"/>
    <w:semiHidden/>
    <w:rsid w:val="00762375"/>
  </w:style>
  <w:style w:type="paragraph" w:styleId="Kommentaremne">
    <w:name w:val="annotation subject"/>
    <w:basedOn w:val="Merknadstekst"/>
    <w:next w:val="Merknadstekst"/>
    <w:link w:val="KommentaremneTegn"/>
    <w:uiPriority w:val="99"/>
    <w:semiHidden/>
    <w:unhideWhenUsed/>
    <w:rsid w:val="00762375"/>
    <w:rPr>
      <w:b/>
      <w:bCs/>
    </w:rPr>
  </w:style>
  <w:style w:type="character" w:customStyle="1" w:styleId="KommentaremneTegn">
    <w:name w:val="Kommentaremne Tegn"/>
    <w:basedOn w:val="MerknadstekstTegn"/>
    <w:link w:val="Kommentaremne"/>
    <w:uiPriority w:val="99"/>
    <w:semiHidden/>
    <w:rsid w:val="00762375"/>
    <w:rPr>
      <w:b/>
      <w:bCs/>
    </w:rPr>
  </w:style>
  <w:style w:type="character" w:customStyle="1" w:styleId="Overskrift1Tegn">
    <w:name w:val="Overskrift 1 Tegn"/>
    <w:basedOn w:val="Standardskriftforavsnitt"/>
    <w:link w:val="Overskrift1"/>
    <w:uiPriority w:val="9"/>
    <w:rsid w:val="00327471"/>
    <w:rPr>
      <w:rFonts w:asciiTheme="majorHAnsi" w:eastAsiaTheme="majorEastAsia" w:hAnsiTheme="majorHAnsi" w:cstheme="majorBidi"/>
      <w:b/>
      <w:bCs/>
      <w:color w:val="2E74B5" w:themeColor="accent1" w:themeShade="BF"/>
      <w:sz w:val="28"/>
      <w:szCs w:val="28"/>
    </w:rPr>
  </w:style>
  <w:style w:type="paragraph" w:customStyle="1" w:styleId="paragraph-and-images">
    <w:name w:val="paragraph-and-images"/>
    <w:basedOn w:val="Normal"/>
    <w:rsid w:val="00327471"/>
    <w:pPr>
      <w:keepLines w:val="0"/>
      <w:widowControl/>
      <w:spacing w:after="158"/>
    </w:pPr>
    <w:rPr>
      <w:sz w:val="24"/>
      <w:szCs w:val="24"/>
    </w:rPr>
  </w:style>
  <w:style w:type="character" w:customStyle="1" w:styleId="paragraph-text">
    <w:name w:val="paragraph-text"/>
    <w:rsid w:val="00327471"/>
  </w:style>
  <w:style w:type="paragraph" w:styleId="Revisjon">
    <w:name w:val="Revision"/>
    <w:hidden/>
    <w:uiPriority w:val="99"/>
    <w:semiHidden/>
    <w:rsid w:val="003274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D7CA0-C065-4018-A72D-E4E22A6F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1555</Words>
  <Characters>10557</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Lintvedt, Mona Naomi</dc:creator>
  <cp:lastModifiedBy>Meld inn i Domenet</cp:lastModifiedBy>
  <cp:revision>2</cp:revision>
  <dcterms:created xsi:type="dcterms:W3CDTF">2020-06-12T09:13:00Z</dcterms:created>
  <dcterms:modified xsi:type="dcterms:W3CDTF">2020-06-12T09:13:00Z</dcterms:modified>
</cp:coreProperties>
</file>