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3C" w:rsidRDefault="00AC2B7C" w:rsidP="00AC2B7C">
      <w:r>
        <w:t xml:space="preserve"> </w:t>
      </w:r>
    </w:p>
    <w:p w:rsidR="00AC2B7C" w:rsidRPr="00CA5C4A" w:rsidRDefault="00A441D5" w:rsidP="00CA5C4A">
      <w:pPr>
        <w:pStyle w:val="Tittel1"/>
        <w:jc w:val="left"/>
      </w:pPr>
      <w:r>
        <w:t xml:space="preserve">Mal: </w:t>
      </w:r>
      <w:r w:rsidR="00CA5C4A">
        <w:t>Oppdrag</w:t>
      </w:r>
      <w:r w:rsidR="00F21FFF" w:rsidRPr="00F21FFF">
        <w:t xml:space="preserve"> </w:t>
      </w:r>
      <w:r w:rsidR="00EC6DCA">
        <w:t>om gjennomføring av</w:t>
      </w:r>
      <w:r w:rsidR="00F21FFF" w:rsidRPr="00F21FFF">
        <w:t xml:space="preserve"> konseptvalgutredning</w:t>
      </w:r>
    </w:p>
    <w:tbl>
      <w:tblPr>
        <w:tblStyle w:val="Tabellrutenett"/>
        <w:tblpPr w:leftFromText="141" w:rightFromText="141" w:vertAnchor="page" w:horzAnchor="margin" w:tblpX="108" w:tblpY="2679"/>
        <w:tblW w:w="8928" w:type="dxa"/>
        <w:tblLook w:val="01E0"/>
      </w:tblPr>
      <w:tblGrid>
        <w:gridCol w:w="1800"/>
        <w:gridCol w:w="7128"/>
      </w:tblGrid>
      <w:tr w:rsidR="00F21FFF">
        <w:trPr>
          <w:trHeight w:val="479"/>
        </w:trPr>
        <w:tc>
          <w:tcPr>
            <w:tcW w:w="8928" w:type="dxa"/>
            <w:gridSpan w:val="2"/>
            <w:shd w:val="clear" w:color="auto" w:fill="C0C0C0"/>
            <w:vAlign w:val="center"/>
          </w:tcPr>
          <w:p w:rsidR="00F21FFF" w:rsidRPr="00EC4505" w:rsidRDefault="00CA5C4A" w:rsidP="00F21FFF">
            <w:pPr>
              <w:keepNext/>
              <w:rPr>
                <w:b/>
              </w:rPr>
            </w:pPr>
            <w:r>
              <w:rPr>
                <w:b/>
              </w:rPr>
              <w:t>Oppdrag om konseptvalgutredning</w:t>
            </w:r>
            <w:r w:rsidR="00F21FFF" w:rsidRPr="00EC4505">
              <w:rPr>
                <w:b/>
              </w:rPr>
              <w:t xml:space="preserve"> for </w:t>
            </w:r>
            <w:bookmarkStart w:id="0" w:name="Text1"/>
            <w:r w:rsidR="008619C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Navn på investeringen&gt;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8619CE">
              <w:rPr>
                <w:b/>
              </w:rPr>
            </w:r>
            <w:r w:rsidR="008619CE">
              <w:rPr>
                <w:b/>
              </w:rPr>
              <w:fldChar w:fldCharType="separate"/>
            </w:r>
            <w:r w:rsidR="00CF29F4">
              <w:rPr>
                <w:b/>
                <w:noProof/>
              </w:rPr>
              <w:t>&lt;Navn på investeringen&gt;</w:t>
            </w:r>
            <w:r w:rsidR="008619CE">
              <w:rPr>
                <w:b/>
              </w:rPr>
              <w:fldChar w:fldCharType="end"/>
            </w:r>
            <w:bookmarkEnd w:id="0"/>
          </w:p>
        </w:tc>
      </w:tr>
      <w:tr w:rsidR="00F21FFF">
        <w:trPr>
          <w:trHeight w:val="1321"/>
        </w:trPr>
        <w:tc>
          <w:tcPr>
            <w:tcW w:w="1800" w:type="dxa"/>
            <w:shd w:val="clear" w:color="auto" w:fill="C0C0C0"/>
            <w:vAlign w:val="center"/>
          </w:tcPr>
          <w:p w:rsidR="00F21FFF" w:rsidRPr="00EC4505" w:rsidRDefault="00F21FFF" w:rsidP="00F21FFF">
            <w:pPr>
              <w:keepNext/>
              <w:rPr>
                <w:b/>
              </w:rPr>
            </w:pPr>
            <w:r w:rsidRPr="00EC4505">
              <w:rPr>
                <w:b/>
              </w:rPr>
              <w:t>Bakgrunn</w:t>
            </w:r>
          </w:p>
        </w:tc>
        <w:tc>
          <w:tcPr>
            <w:tcW w:w="7128" w:type="dxa"/>
            <w:vAlign w:val="center"/>
          </w:tcPr>
          <w:p w:rsidR="00CA5C4A" w:rsidRPr="00A441D5" w:rsidRDefault="009567FA" w:rsidP="00CA5C4A">
            <w:pPr>
              <w:keepNext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O</w:t>
            </w:r>
            <w:r w:rsidR="00CA5C4A" w:rsidRPr="00A441D5">
              <w:rPr>
                <w:rFonts w:ascii="Times New Roman" w:hAnsi="Times New Roman"/>
                <w:sz w:val="23"/>
                <w:szCs w:val="23"/>
              </w:rPr>
              <w:t>verordnet bestiller utarbeide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>r</w:t>
            </w:r>
            <w:r w:rsidR="00CA5C4A" w:rsidRPr="00A441D5">
              <w:rPr>
                <w:rFonts w:ascii="Times New Roman" w:hAnsi="Times New Roman"/>
                <w:sz w:val="23"/>
                <w:szCs w:val="23"/>
              </w:rPr>
              <w:t xml:space="preserve"> en kort tekst om bakgrunn</w:t>
            </w:r>
            <w:r w:rsidR="00B73969" w:rsidRPr="00A441D5">
              <w:rPr>
                <w:rFonts w:ascii="Times New Roman" w:hAnsi="Times New Roman"/>
                <w:sz w:val="23"/>
                <w:szCs w:val="23"/>
              </w:rPr>
              <w:t xml:space="preserve"> og underliggende årsaker</w:t>
            </w:r>
            <w:r w:rsidR="00CA5C4A" w:rsidRPr="00A441D5">
              <w:rPr>
                <w:rFonts w:ascii="Times New Roman" w:hAnsi="Times New Roman"/>
                <w:sz w:val="23"/>
                <w:szCs w:val="23"/>
              </w:rPr>
              <w:t xml:space="preserve"> for </w:t>
            </w:r>
            <w:r w:rsidR="00B73969" w:rsidRPr="00A441D5">
              <w:rPr>
                <w:rFonts w:ascii="Times New Roman" w:hAnsi="Times New Roman"/>
                <w:sz w:val="23"/>
                <w:szCs w:val="23"/>
              </w:rPr>
              <w:t>prosjektet</w:t>
            </w:r>
            <w:r w:rsidR="00CA5C4A" w:rsidRPr="00A441D5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CA5C4A" w:rsidRPr="00A441D5" w:rsidRDefault="00CA5C4A" w:rsidP="00CA5C4A">
            <w:pPr>
              <w:keepNext/>
              <w:rPr>
                <w:rFonts w:ascii="Times New Roman" w:hAnsi="Times New Roman"/>
                <w:sz w:val="23"/>
                <w:szCs w:val="23"/>
              </w:rPr>
            </w:pPr>
          </w:p>
          <w:p w:rsidR="00CA5C4A" w:rsidRPr="00A441D5" w:rsidRDefault="00CA5C4A" w:rsidP="00CA5C4A">
            <w:pPr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Sentrale områder </w:t>
            </w:r>
            <w:r w:rsidR="00A441D5">
              <w:rPr>
                <w:rFonts w:ascii="Times New Roman" w:hAnsi="Times New Roman"/>
                <w:sz w:val="23"/>
                <w:szCs w:val="23"/>
              </w:rPr>
              <w:t>omtales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Kort beskrivelse av bakgrunnen for initiativet (eksempel vedtak, lovendringer etc.)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Hva foreligger fra før av særlig relevant dokumentasjon 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Målsetting for ferdigstillelse av </w:t>
            </w:r>
            <w:proofErr w:type="spellStart"/>
            <w:r w:rsidRPr="00A441D5">
              <w:rPr>
                <w:rFonts w:ascii="Times New Roman" w:hAnsi="Times New Roman"/>
                <w:sz w:val="23"/>
                <w:szCs w:val="23"/>
              </w:rPr>
              <w:t>KVU-arbeidet</w:t>
            </w:r>
            <w:proofErr w:type="spellEnd"/>
            <w:r w:rsidRPr="00A441D5">
              <w:rPr>
                <w:rFonts w:ascii="Times New Roman" w:hAnsi="Times New Roman"/>
                <w:sz w:val="23"/>
                <w:szCs w:val="23"/>
              </w:rPr>
              <w:t xml:space="preserve"> og evt. absolutte krav til ferdigstillelsesdato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Finansieringsansvar og evt. midler som er avsatt for </w:t>
            </w:r>
            <w:proofErr w:type="spellStart"/>
            <w:r w:rsidRPr="00A441D5">
              <w:rPr>
                <w:rFonts w:ascii="Times New Roman" w:hAnsi="Times New Roman"/>
                <w:sz w:val="23"/>
                <w:szCs w:val="23"/>
              </w:rPr>
              <w:t>KVU-arbeidet</w:t>
            </w:r>
            <w:proofErr w:type="spellEnd"/>
          </w:p>
          <w:p w:rsidR="00CA5C4A" w:rsidRPr="00CA5C4A" w:rsidRDefault="00CA5C4A" w:rsidP="00CA5C4A">
            <w:pPr>
              <w:keepNext/>
              <w:rPr>
                <w:b/>
              </w:rPr>
            </w:pPr>
          </w:p>
        </w:tc>
      </w:tr>
      <w:tr w:rsidR="00F21FFF">
        <w:trPr>
          <w:trHeight w:val="1321"/>
        </w:trPr>
        <w:tc>
          <w:tcPr>
            <w:tcW w:w="1800" w:type="dxa"/>
            <w:shd w:val="clear" w:color="auto" w:fill="C0C0C0"/>
            <w:vAlign w:val="center"/>
          </w:tcPr>
          <w:p w:rsidR="00F21FFF" w:rsidRPr="00EC4505" w:rsidRDefault="00F21FFF" w:rsidP="00F21FFF">
            <w:pPr>
              <w:keepNext/>
              <w:rPr>
                <w:b/>
              </w:rPr>
            </w:pPr>
            <w:r w:rsidRPr="00EC4505">
              <w:rPr>
                <w:b/>
              </w:rPr>
              <w:t>Bestillingens innhold</w:t>
            </w:r>
          </w:p>
        </w:tc>
        <w:tc>
          <w:tcPr>
            <w:tcW w:w="7128" w:type="dxa"/>
            <w:vAlign w:val="center"/>
          </w:tcPr>
          <w:p w:rsidR="00B73969" w:rsidRPr="00A441D5" w:rsidRDefault="00B73969" w:rsidP="00F21FFF">
            <w:pPr>
              <w:keepNext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Det beskrives konkret hva overordnet bestiller forventer av oppdraget og hva som skal leveres. </w:t>
            </w:r>
            <w:r w:rsidR="00A441D5" w:rsidRPr="00A441D5">
              <w:rPr>
                <w:rFonts w:ascii="Times New Roman" w:hAnsi="Times New Roman"/>
                <w:sz w:val="23"/>
                <w:szCs w:val="23"/>
              </w:rPr>
              <w:t xml:space="preserve">Følgende beskrives: 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B73969" w:rsidRDefault="00B73969" w:rsidP="00F21FFF">
            <w:pPr>
              <w:keepNext/>
            </w:pP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Format på leveranser (vise til veileder, evt. med sektorspesifikke spesifikasjoner)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En overordnet beskrivelse av hvilke type behov som skal løses gjennom investeringen</w:t>
            </w:r>
          </w:p>
          <w:p w:rsidR="00AF16B2" w:rsidRDefault="00AF16B2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Måltall for investeringen, der relevant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Krav til detaljnivå i analysene. </w:t>
            </w:r>
            <w:r>
              <w:rPr>
                <w:rFonts w:ascii="Times New Roman" w:hAnsi="Times New Roman"/>
                <w:sz w:val="23"/>
                <w:szCs w:val="23"/>
              </w:rPr>
              <w:t>(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>Bestillingen skal angi hvilket detaljnivå på de uttegnede løsningene i alternativanalysen som er nødvendig for at KVUen skal være et tilstrekkelig</w:t>
            </w:r>
            <w:r>
              <w:rPr>
                <w:rFonts w:ascii="Times New Roman" w:hAnsi="Times New Roman"/>
                <w:sz w:val="23"/>
                <w:szCs w:val="23"/>
              </w:rPr>
              <w:t>.)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 xml:space="preserve"> beslutningsunderlag for byrådsavdelingen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Rutiner for involvering av overordnet bestiller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Ansvarlig og kontaktpersoner 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Rutiner for behandling av dokumentet, herunder ved ferdigstillelse</w:t>
            </w:r>
          </w:p>
          <w:p w:rsidR="00CA5C4A" w:rsidRPr="00CA5C4A" w:rsidRDefault="00CA5C4A" w:rsidP="00B73969">
            <w:pPr>
              <w:keepNext/>
            </w:pPr>
          </w:p>
        </w:tc>
      </w:tr>
      <w:tr w:rsidR="00F21FFF">
        <w:trPr>
          <w:trHeight w:val="1418"/>
        </w:trPr>
        <w:tc>
          <w:tcPr>
            <w:tcW w:w="1800" w:type="dxa"/>
            <w:shd w:val="clear" w:color="auto" w:fill="C0C0C0"/>
            <w:vAlign w:val="center"/>
          </w:tcPr>
          <w:p w:rsidR="00F21FFF" w:rsidRPr="00EC4505" w:rsidRDefault="00A441D5" w:rsidP="00F21FFF">
            <w:pPr>
              <w:keepNext/>
              <w:rPr>
                <w:b/>
              </w:rPr>
            </w:pPr>
            <w:r>
              <w:rPr>
                <w:b/>
              </w:rPr>
              <w:t>Føringer i arbeidet</w:t>
            </w:r>
          </w:p>
        </w:tc>
        <w:tc>
          <w:tcPr>
            <w:tcW w:w="7128" w:type="dxa"/>
            <w:vAlign w:val="center"/>
          </w:tcPr>
          <w:p w:rsidR="00CA5C4A" w:rsidRPr="00A441D5" w:rsidRDefault="00E65614" w:rsidP="00A441D5">
            <w:pPr>
              <w:keepNext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Beskriv s</w:t>
            </w:r>
            <w:r w:rsidR="001C2E16" w:rsidRPr="00A441D5">
              <w:rPr>
                <w:rFonts w:ascii="Times New Roman" w:hAnsi="Times New Roman"/>
                <w:sz w:val="23"/>
                <w:szCs w:val="23"/>
              </w:rPr>
              <w:t xml:space="preserve">entrale føringer </w:t>
            </w:r>
            <w:r w:rsidR="003518ED" w:rsidRPr="00A441D5">
              <w:rPr>
                <w:rFonts w:ascii="Times New Roman" w:hAnsi="Times New Roman"/>
                <w:sz w:val="23"/>
                <w:szCs w:val="23"/>
              </w:rPr>
              <w:t xml:space="preserve">(politiske eller administrative vedtak) </w:t>
            </w:r>
            <w:r w:rsidR="006B1FC4" w:rsidRPr="00A441D5">
              <w:rPr>
                <w:rFonts w:ascii="Times New Roman" w:hAnsi="Times New Roman"/>
                <w:sz w:val="23"/>
                <w:szCs w:val="23"/>
              </w:rPr>
              <w:t xml:space="preserve">som </w:t>
            </w:r>
            <w:r w:rsidR="001C2E16" w:rsidRPr="00A441D5">
              <w:rPr>
                <w:rFonts w:ascii="Times New Roman" w:hAnsi="Times New Roman"/>
                <w:sz w:val="23"/>
                <w:szCs w:val="23"/>
              </w:rPr>
              <w:t>må hensyntas i arbeidet</w:t>
            </w:r>
            <w:r w:rsidR="00A441D5" w:rsidRPr="00A441D5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A441D5" w:rsidRPr="00A441D5" w:rsidRDefault="00A441D5" w:rsidP="00CA5C4A">
            <w:pPr>
              <w:rPr>
                <w:sz w:val="23"/>
                <w:szCs w:val="23"/>
              </w:rPr>
            </w:pP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En oversikt over særlige relevante rammebetingelser og føringer Listen skal i så stor grad som mulig være komplett. Dette inkluderer vedtak, dokumenter, standarder, kravdokumenter, relevant lover og forskrifter og evt. andre forhold som må legges til grunn. </w:t>
            </w:r>
          </w:p>
          <w:p w:rsidR="00DE6113" w:rsidRPr="007E2D30" w:rsidRDefault="00DE6113" w:rsidP="00DE6113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Dersom sektoren ikke har definert en fast skala for usikkerhetsavsetning for kvalitative usikkerhetsanalyser oppgis den som skal brukes i denne KVUen.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Andre investeringer eller utviklingstrekk som må hensyntas i vurderingen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Evt. andre særlige hensyn som skal ivaretas, aktører eller interessenter som er særlig berørte etc.</w:t>
            </w:r>
          </w:p>
          <w:p w:rsidR="00A441D5" w:rsidRDefault="00A441D5" w:rsidP="00A441D5">
            <w:pPr>
              <w:spacing w:line="290" w:lineRule="atLeast"/>
              <w:rPr>
                <w:rFonts w:ascii="Times New Roman" w:hAnsi="Times New Roman"/>
                <w:sz w:val="24"/>
              </w:rPr>
            </w:pPr>
          </w:p>
          <w:p w:rsidR="00CA5C4A" w:rsidRDefault="00A441D5" w:rsidP="00944C80">
            <w:pPr>
              <w:keepNext/>
            </w:pPr>
            <w:r w:rsidRPr="00A441D5">
              <w:rPr>
                <w:rFonts w:ascii="Times New Roman" w:hAnsi="Times New Roman"/>
                <w:sz w:val="23"/>
                <w:szCs w:val="23"/>
              </w:rPr>
              <w:t>I tillegg kan det gis føringer for kriterier for vurdering av konseptene, herunder kostnad, tid og kvalitet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og eventuelt andre føringer som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overordnet bestiller ønsker ivaretatt i arbeidet.</w:t>
            </w:r>
          </w:p>
        </w:tc>
      </w:tr>
    </w:tbl>
    <w:p w:rsidR="00A441D5" w:rsidRPr="00F21FFF" w:rsidRDefault="00A441D5" w:rsidP="00A441D5">
      <w:pPr>
        <w:pStyle w:val="Brdtekst"/>
      </w:pPr>
    </w:p>
    <w:sectPr w:rsidR="00A441D5" w:rsidRPr="00F21FFF" w:rsidSect="00EC4505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709" w:footer="21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B2" w:rsidRDefault="00AF16B2">
      <w:r>
        <w:separator/>
      </w:r>
    </w:p>
  </w:endnote>
  <w:endnote w:type="continuationSeparator" w:id="0">
    <w:p w:rsidR="00AF16B2" w:rsidRDefault="00AF1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Ind w:w="108" w:type="dxa"/>
      <w:tblBorders>
        <w:top w:val="single" w:sz="4" w:space="0" w:color="2066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/>
    </w:tblPr>
    <w:tblGrid>
      <w:gridCol w:w="2700"/>
      <w:gridCol w:w="3600"/>
      <w:gridCol w:w="2802"/>
    </w:tblGrid>
    <w:tr w:rsidR="00AF16B2">
      <w:tc>
        <w:tcPr>
          <w:tcW w:w="2700" w:type="dxa"/>
        </w:tcPr>
        <w:p w:rsidR="00AF16B2" w:rsidRDefault="00AF16B2" w:rsidP="00E06303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</w:pPr>
        </w:p>
      </w:tc>
      <w:tc>
        <w:tcPr>
          <w:tcW w:w="3600" w:type="dxa"/>
        </w:tcPr>
        <w:p w:rsidR="00AF16B2" w:rsidRDefault="00AF16B2" w:rsidP="00812172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jc w:val="center"/>
          </w:pPr>
          <w:r>
            <w:t>Bestilling</w:t>
          </w:r>
        </w:p>
      </w:tc>
      <w:tc>
        <w:tcPr>
          <w:tcW w:w="2802" w:type="dxa"/>
        </w:tcPr>
        <w:p w:rsidR="00AF16B2" w:rsidRDefault="00AF16B2" w:rsidP="00812172">
          <w:pPr>
            <w:pStyle w:val="Bunntekst"/>
            <w:tabs>
              <w:tab w:val="clear" w:pos="4536"/>
              <w:tab w:val="center" w:pos="4140"/>
            </w:tabs>
            <w:jc w:val="right"/>
          </w:pPr>
        </w:p>
      </w:tc>
    </w:tr>
  </w:tbl>
  <w:p w:rsidR="00AF16B2" w:rsidRDefault="00AF16B2" w:rsidP="00E06303">
    <w:pPr>
      <w:pStyle w:val="Bunntekst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B2" w:rsidRDefault="00AF16B2">
      <w:r>
        <w:separator/>
      </w:r>
    </w:p>
  </w:footnote>
  <w:footnote w:type="continuationSeparator" w:id="0">
    <w:p w:rsidR="00AF16B2" w:rsidRDefault="00AF1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B2" w:rsidRPr="00EC4505" w:rsidRDefault="00AF16B2" w:rsidP="00EC4505">
    <w:pPr>
      <w:pStyle w:val="Topptekst"/>
      <w:pBdr>
        <w:bottom w:val="single" w:sz="4" w:space="0" w:color="2666A6"/>
      </w:pBdr>
      <w:rPr>
        <w:b/>
        <w:szCs w:val="22"/>
      </w:rPr>
    </w:pPr>
    <w:r w:rsidRPr="00EC4505">
      <w:rPr>
        <w:rFonts w:cs="Arial"/>
        <w:b/>
        <w:szCs w:val="22"/>
      </w:rPr>
      <w:t xml:space="preserve">– </w:t>
    </w:r>
    <w:r w:rsidRPr="00EC4505">
      <w:rPr>
        <w:b/>
        <w:szCs w:val="22"/>
      </w:rPr>
      <w:t xml:space="preserve">Veileder for utarbeidelse av en konseptvalgutredning i Oslo kommune </w:t>
    </w:r>
    <w:r w:rsidRPr="00EC4505">
      <w:rPr>
        <w:rFonts w:cs="Arial"/>
        <w:b/>
        <w:szCs w:val="22"/>
      </w:rPr>
      <w:t>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B2" w:rsidRDefault="00AF16B2" w:rsidP="00EC4505">
    <w:pPr>
      <w:pStyle w:val="Topptekst"/>
      <w:pBdr>
        <w:bottom w:val="none" w:sz="0" w:space="0" w:color="auto"/>
      </w:pBdr>
      <w:tabs>
        <w:tab w:val="left" w:pos="543"/>
        <w:tab w:val="left" w:pos="1712"/>
        <w:tab w:val="left" w:pos="2405"/>
      </w:tabs>
    </w:pPr>
    <w:r>
      <w:rPr>
        <w:rFonts w:cs="Arial"/>
        <w:b/>
        <w:noProof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-180975</wp:posOffset>
          </wp:positionV>
          <wp:extent cx="487045" cy="556895"/>
          <wp:effectExtent l="19050" t="0" r="8255" b="0"/>
          <wp:wrapThrough wrapText="bothSides">
            <wp:wrapPolygon edited="0">
              <wp:start x="6759" y="0"/>
              <wp:lineTo x="4224" y="739"/>
              <wp:lineTo x="-845" y="8867"/>
              <wp:lineTo x="-845" y="14039"/>
              <wp:lineTo x="5069" y="20689"/>
              <wp:lineTo x="6759" y="20689"/>
              <wp:lineTo x="15207" y="20689"/>
              <wp:lineTo x="16897" y="20689"/>
              <wp:lineTo x="21966" y="14039"/>
              <wp:lineTo x="21966" y="5911"/>
              <wp:lineTo x="18587" y="739"/>
              <wp:lineTo x="14362" y="0"/>
              <wp:lineTo x="6759" y="0"/>
            </wp:wrapPolygon>
          </wp:wrapThrough>
          <wp:docPr id="4" name="Picture 4" descr="oslobyvapen-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slobyvapen-ful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7004">
      <w:rPr>
        <w:rFonts w:cs="Arial"/>
        <w:b/>
        <w:szCs w:val="22"/>
      </w:rPr>
      <w:t>–</w:t>
    </w:r>
    <w:r>
      <w:rPr>
        <w:rFonts w:cs="Arial"/>
        <w:b/>
        <w:szCs w:val="22"/>
      </w:rPr>
      <w:t xml:space="preserve"> </w:t>
    </w:r>
    <w:r>
      <w:rPr>
        <w:b/>
        <w:szCs w:val="22"/>
      </w:rPr>
      <w:t xml:space="preserve">Oppdrag om gjennomføring av konseptvalgutredning i </w:t>
    </w:r>
    <w:r w:rsidRPr="00C57004">
      <w:rPr>
        <w:b/>
        <w:szCs w:val="22"/>
      </w:rPr>
      <w:t>Oslo</w:t>
    </w:r>
    <w:r>
      <w:rPr>
        <w:b/>
        <w:szCs w:val="22"/>
      </w:rPr>
      <w:t xml:space="preserve"> </w:t>
    </w:r>
    <w:r w:rsidRPr="00C57004">
      <w:rPr>
        <w:b/>
        <w:szCs w:val="22"/>
      </w:rPr>
      <w:t xml:space="preserve">kommune </w:t>
    </w:r>
    <w:r w:rsidRPr="00C57004">
      <w:rPr>
        <w:rFonts w:cs="Arial"/>
        <w:b/>
        <w:szCs w:val="22"/>
      </w:rPr>
      <w:t>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762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FCB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560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EE9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622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AC7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C2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E3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2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A456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76"/>
      </w:pPr>
      <w:rPr>
        <w:rFonts w:ascii="Symbol" w:hAnsi="Symbol" w:hint="default"/>
        <w:color w:val="2666A6"/>
      </w:rPr>
    </w:lvl>
  </w:abstractNum>
  <w:abstractNum w:abstractNumId="10">
    <w:nsid w:val="04C660C3"/>
    <w:multiLevelType w:val="multilevel"/>
    <w:tmpl w:val="D74AE81A"/>
    <w:name w:val="PwCHeadingListTemplate22"/>
    <w:lvl w:ilvl="0">
      <w:start w:val="1"/>
      <w:numFmt w:val="decimal"/>
      <w:pStyle w:val="Overskrift1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pStyle w:val="Overskrift2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1">
    <w:nsid w:val="09D56F82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1046A9C"/>
    <w:multiLevelType w:val="multilevel"/>
    <w:tmpl w:val="DA128426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13">
    <w:nsid w:val="27BB6A46"/>
    <w:multiLevelType w:val="hybridMultilevel"/>
    <w:tmpl w:val="ABB4C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64F3D"/>
    <w:multiLevelType w:val="multilevel"/>
    <w:tmpl w:val="D29AF9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2666A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D50F2A"/>
    <w:multiLevelType w:val="hybridMultilevel"/>
    <w:tmpl w:val="F5B02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71A21"/>
    <w:multiLevelType w:val="hybridMultilevel"/>
    <w:tmpl w:val="1A441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A1EE5"/>
    <w:multiLevelType w:val="multilevel"/>
    <w:tmpl w:val="405EC69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8">
    <w:nsid w:val="47BC3112"/>
    <w:multiLevelType w:val="multilevel"/>
    <w:tmpl w:val="D74AE81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9">
    <w:nsid w:val="5070129A"/>
    <w:multiLevelType w:val="hybridMultilevel"/>
    <w:tmpl w:val="90269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90A16"/>
    <w:multiLevelType w:val="hybridMultilevel"/>
    <w:tmpl w:val="1FD226FA"/>
    <w:lvl w:ilvl="0" w:tplc="9CDAF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A24B87"/>
    <w:multiLevelType w:val="hybridMultilevel"/>
    <w:tmpl w:val="79A4FC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B70A3"/>
    <w:multiLevelType w:val="multilevel"/>
    <w:tmpl w:val="C69A88D0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23">
    <w:nsid w:val="77ED0522"/>
    <w:multiLevelType w:val="multilevel"/>
    <w:tmpl w:val="B3DCAD0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4">
    <w:nsid w:val="7AF423ED"/>
    <w:multiLevelType w:val="hybridMultilevel"/>
    <w:tmpl w:val="CAE2E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9449C"/>
    <w:multiLevelType w:val="multilevel"/>
    <w:tmpl w:val="C8F28004"/>
    <w:name w:val="PwCHeadingListTemplate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6">
    <w:nsid w:val="7FBC35FC"/>
    <w:multiLevelType w:val="multilevel"/>
    <w:tmpl w:val="3DD2269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.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6"/>
  </w:num>
  <w:num w:numId="16">
    <w:abstractNumId w:val="10"/>
  </w:num>
  <w:num w:numId="17">
    <w:abstractNumId w:val="23"/>
  </w:num>
  <w:num w:numId="18">
    <w:abstractNumId w:val="17"/>
  </w:num>
  <w:num w:numId="19">
    <w:abstractNumId w:val="18"/>
  </w:num>
  <w:num w:numId="20">
    <w:abstractNumId w:val="14"/>
  </w:num>
  <w:num w:numId="21">
    <w:abstractNumId w:val="20"/>
  </w:num>
  <w:num w:numId="22">
    <w:abstractNumId w:val="24"/>
  </w:num>
  <w:num w:numId="23">
    <w:abstractNumId w:val="21"/>
  </w:num>
  <w:num w:numId="24">
    <w:abstractNumId w:val="13"/>
  </w:num>
  <w:num w:numId="25">
    <w:abstractNumId w:val="16"/>
  </w:num>
  <w:num w:numId="26">
    <w:abstractNumId w:val="1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F16B2"/>
    <w:rsid w:val="000251E4"/>
    <w:rsid w:val="00036B9E"/>
    <w:rsid w:val="00045596"/>
    <w:rsid w:val="00053332"/>
    <w:rsid w:val="000653AD"/>
    <w:rsid w:val="000D1AD5"/>
    <w:rsid w:val="000E720E"/>
    <w:rsid w:val="000F47CE"/>
    <w:rsid w:val="000F651F"/>
    <w:rsid w:val="0010217E"/>
    <w:rsid w:val="0010306D"/>
    <w:rsid w:val="001049A6"/>
    <w:rsid w:val="00104F89"/>
    <w:rsid w:val="00116C10"/>
    <w:rsid w:val="001400B9"/>
    <w:rsid w:val="001436AE"/>
    <w:rsid w:val="00155FE7"/>
    <w:rsid w:val="001619CD"/>
    <w:rsid w:val="00161E7A"/>
    <w:rsid w:val="00173C27"/>
    <w:rsid w:val="001800AB"/>
    <w:rsid w:val="001812AB"/>
    <w:rsid w:val="00193A3F"/>
    <w:rsid w:val="001A12BD"/>
    <w:rsid w:val="001C1F7A"/>
    <w:rsid w:val="001C2E16"/>
    <w:rsid w:val="001C7BEA"/>
    <w:rsid w:val="001E225E"/>
    <w:rsid w:val="002007EE"/>
    <w:rsid w:val="00200958"/>
    <w:rsid w:val="0021262E"/>
    <w:rsid w:val="002129E9"/>
    <w:rsid w:val="00226E3B"/>
    <w:rsid w:val="00232A40"/>
    <w:rsid w:val="0027275C"/>
    <w:rsid w:val="00283C2B"/>
    <w:rsid w:val="00286D1E"/>
    <w:rsid w:val="00287D8A"/>
    <w:rsid w:val="0029696F"/>
    <w:rsid w:val="00297E24"/>
    <w:rsid w:val="002B40D3"/>
    <w:rsid w:val="002F5FF4"/>
    <w:rsid w:val="002F78ED"/>
    <w:rsid w:val="002F7CB6"/>
    <w:rsid w:val="003106A2"/>
    <w:rsid w:val="00311F4D"/>
    <w:rsid w:val="00313501"/>
    <w:rsid w:val="00314BEA"/>
    <w:rsid w:val="003518ED"/>
    <w:rsid w:val="00354555"/>
    <w:rsid w:val="00366C62"/>
    <w:rsid w:val="003920C3"/>
    <w:rsid w:val="00395A25"/>
    <w:rsid w:val="003A563C"/>
    <w:rsid w:val="003C3A8E"/>
    <w:rsid w:val="003D00AD"/>
    <w:rsid w:val="00412B91"/>
    <w:rsid w:val="00412FDF"/>
    <w:rsid w:val="00422464"/>
    <w:rsid w:val="0043351D"/>
    <w:rsid w:val="0044673F"/>
    <w:rsid w:val="00470729"/>
    <w:rsid w:val="0047247F"/>
    <w:rsid w:val="00482E38"/>
    <w:rsid w:val="004A20EB"/>
    <w:rsid w:val="004C0094"/>
    <w:rsid w:val="004C135B"/>
    <w:rsid w:val="004C2A3A"/>
    <w:rsid w:val="004E02A9"/>
    <w:rsid w:val="004E2995"/>
    <w:rsid w:val="004F0189"/>
    <w:rsid w:val="00505B63"/>
    <w:rsid w:val="00506484"/>
    <w:rsid w:val="005102BE"/>
    <w:rsid w:val="005266F3"/>
    <w:rsid w:val="005277C3"/>
    <w:rsid w:val="00573E01"/>
    <w:rsid w:val="005A20A0"/>
    <w:rsid w:val="005D4327"/>
    <w:rsid w:val="005E0E47"/>
    <w:rsid w:val="005E7AB6"/>
    <w:rsid w:val="005F697D"/>
    <w:rsid w:val="00604E79"/>
    <w:rsid w:val="00606B82"/>
    <w:rsid w:val="00616474"/>
    <w:rsid w:val="00621725"/>
    <w:rsid w:val="00633134"/>
    <w:rsid w:val="00633393"/>
    <w:rsid w:val="00643446"/>
    <w:rsid w:val="00652B31"/>
    <w:rsid w:val="00665E04"/>
    <w:rsid w:val="006741CF"/>
    <w:rsid w:val="00691B00"/>
    <w:rsid w:val="006A0D46"/>
    <w:rsid w:val="006A2FB5"/>
    <w:rsid w:val="006B1FC4"/>
    <w:rsid w:val="006D1DDA"/>
    <w:rsid w:val="006D3503"/>
    <w:rsid w:val="006F05C7"/>
    <w:rsid w:val="00714862"/>
    <w:rsid w:val="007279A0"/>
    <w:rsid w:val="00741354"/>
    <w:rsid w:val="00741A23"/>
    <w:rsid w:val="00755C8E"/>
    <w:rsid w:val="007A1BC3"/>
    <w:rsid w:val="00802200"/>
    <w:rsid w:val="00807213"/>
    <w:rsid w:val="00812172"/>
    <w:rsid w:val="00814835"/>
    <w:rsid w:val="00827482"/>
    <w:rsid w:val="00827ABC"/>
    <w:rsid w:val="008357DA"/>
    <w:rsid w:val="0084514D"/>
    <w:rsid w:val="008619CE"/>
    <w:rsid w:val="008775EA"/>
    <w:rsid w:val="00887C99"/>
    <w:rsid w:val="008A22BA"/>
    <w:rsid w:val="008A30FC"/>
    <w:rsid w:val="008A31F8"/>
    <w:rsid w:val="008A62CA"/>
    <w:rsid w:val="008B012B"/>
    <w:rsid w:val="008D258B"/>
    <w:rsid w:val="009053BE"/>
    <w:rsid w:val="009419FC"/>
    <w:rsid w:val="00944C80"/>
    <w:rsid w:val="009567FA"/>
    <w:rsid w:val="00961746"/>
    <w:rsid w:val="009640DD"/>
    <w:rsid w:val="009762FC"/>
    <w:rsid w:val="009B5D83"/>
    <w:rsid w:val="009F1391"/>
    <w:rsid w:val="00A35B9F"/>
    <w:rsid w:val="00A441D5"/>
    <w:rsid w:val="00A443F4"/>
    <w:rsid w:val="00A507C4"/>
    <w:rsid w:val="00A60388"/>
    <w:rsid w:val="00A87242"/>
    <w:rsid w:val="00AB0BE6"/>
    <w:rsid w:val="00AB7E0E"/>
    <w:rsid w:val="00AC2B7C"/>
    <w:rsid w:val="00AD0215"/>
    <w:rsid w:val="00AF16B2"/>
    <w:rsid w:val="00AF7140"/>
    <w:rsid w:val="00B027A1"/>
    <w:rsid w:val="00B13794"/>
    <w:rsid w:val="00B27AF5"/>
    <w:rsid w:val="00B45739"/>
    <w:rsid w:val="00B664EF"/>
    <w:rsid w:val="00B73528"/>
    <w:rsid w:val="00B73969"/>
    <w:rsid w:val="00B83C73"/>
    <w:rsid w:val="00B9113C"/>
    <w:rsid w:val="00B9277D"/>
    <w:rsid w:val="00B92A21"/>
    <w:rsid w:val="00B9516F"/>
    <w:rsid w:val="00BB1F7E"/>
    <w:rsid w:val="00BC7271"/>
    <w:rsid w:val="00C132B1"/>
    <w:rsid w:val="00C13F5A"/>
    <w:rsid w:val="00C26ADF"/>
    <w:rsid w:val="00C4060D"/>
    <w:rsid w:val="00C62624"/>
    <w:rsid w:val="00C80139"/>
    <w:rsid w:val="00C82CDE"/>
    <w:rsid w:val="00C83503"/>
    <w:rsid w:val="00C941FE"/>
    <w:rsid w:val="00CA5C4A"/>
    <w:rsid w:val="00CA75B0"/>
    <w:rsid w:val="00CB6C0F"/>
    <w:rsid w:val="00CC3E1A"/>
    <w:rsid w:val="00CD40A1"/>
    <w:rsid w:val="00CE5C21"/>
    <w:rsid w:val="00CF0EA6"/>
    <w:rsid w:val="00CF29F4"/>
    <w:rsid w:val="00CF374A"/>
    <w:rsid w:val="00CF75BE"/>
    <w:rsid w:val="00D16316"/>
    <w:rsid w:val="00D22F2E"/>
    <w:rsid w:val="00D24576"/>
    <w:rsid w:val="00D31A65"/>
    <w:rsid w:val="00D51910"/>
    <w:rsid w:val="00D57287"/>
    <w:rsid w:val="00D6314D"/>
    <w:rsid w:val="00D83EFF"/>
    <w:rsid w:val="00DA12C3"/>
    <w:rsid w:val="00DA4ACA"/>
    <w:rsid w:val="00DA67A5"/>
    <w:rsid w:val="00DE2EF3"/>
    <w:rsid w:val="00DE6113"/>
    <w:rsid w:val="00DF71FA"/>
    <w:rsid w:val="00E045CB"/>
    <w:rsid w:val="00E06303"/>
    <w:rsid w:val="00E161BA"/>
    <w:rsid w:val="00E16230"/>
    <w:rsid w:val="00E2535F"/>
    <w:rsid w:val="00E41397"/>
    <w:rsid w:val="00E4730A"/>
    <w:rsid w:val="00E518C3"/>
    <w:rsid w:val="00E573A0"/>
    <w:rsid w:val="00E65614"/>
    <w:rsid w:val="00E66880"/>
    <w:rsid w:val="00EA03D4"/>
    <w:rsid w:val="00EC4505"/>
    <w:rsid w:val="00EC4681"/>
    <w:rsid w:val="00EC5EB8"/>
    <w:rsid w:val="00EC6DCA"/>
    <w:rsid w:val="00EC7584"/>
    <w:rsid w:val="00ED1C6F"/>
    <w:rsid w:val="00ED372F"/>
    <w:rsid w:val="00F04F50"/>
    <w:rsid w:val="00F21FFF"/>
    <w:rsid w:val="00F37676"/>
    <w:rsid w:val="00F37B1E"/>
    <w:rsid w:val="00F50858"/>
    <w:rsid w:val="00F53215"/>
    <w:rsid w:val="00F57680"/>
    <w:rsid w:val="00F61E05"/>
    <w:rsid w:val="00F647C2"/>
    <w:rsid w:val="00F64913"/>
    <w:rsid w:val="00F724DC"/>
    <w:rsid w:val="00F871A4"/>
    <w:rsid w:val="00F9481C"/>
    <w:rsid w:val="00F95476"/>
    <w:rsid w:val="00F97008"/>
    <w:rsid w:val="00FA3FE8"/>
    <w:rsid w:val="00FC6AF2"/>
    <w:rsid w:val="00FD260D"/>
    <w:rsid w:val="00FD7F7A"/>
    <w:rsid w:val="00FE61A6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230"/>
    <w:rPr>
      <w:rFonts w:ascii="Arial" w:hAnsi="Arial"/>
      <w:szCs w:val="24"/>
    </w:rPr>
  </w:style>
  <w:style w:type="paragraph" w:styleId="Overskrift1">
    <w:name w:val="heading 1"/>
    <w:basedOn w:val="Brdtekst"/>
    <w:next w:val="Brdtekst"/>
    <w:link w:val="Overskrift1Tegn"/>
    <w:qFormat/>
    <w:rsid w:val="00053332"/>
    <w:pPr>
      <w:keepNext/>
      <w:pageBreakBefore/>
      <w:numPr>
        <w:numId w:val="16"/>
      </w:numPr>
      <w:spacing w:before="240" w:after="480"/>
      <w:outlineLvl w:val="0"/>
    </w:pPr>
    <w:rPr>
      <w:rFonts w:cs="Arial"/>
      <w:b/>
      <w:bCs/>
      <w:color w:val="2666A6"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qFormat/>
    <w:rsid w:val="005E0E47"/>
    <w:pPr>
      <w:pageBreakBefore w:val="0"/>
      <w:numPr>
        <w:ilvl w:val="1"/>
      </w:numPr>
      <w:spacing w:before="360" w:after="240"/>
      <w:ind w:left="556" w:hanging="278"/>
      <w:outlineLvl w:val="1"/>
    </w:pPr>
    <w:rPr>
      <w:bCs w:val="0"/>
      <w:iCs/>
      <w:sz w:val="28"/>
      <w:szCs w:val="28"/>
    </w:rPr>
  </w:style>
  <w:style w:type="paragraph" w:styleId="Overskrift3">
    <w:name w:val="heading 3"/>
    <w:basedOn w:val="Overskrift2"/>
    <w:next w:val="Normal"/>
    <w:qFormat/>
    <w:rsid w:val="00EA03D4"/>
    <w:pPr>
      <w:numPr>
        <w:ilvl w:val="0"/>
        <w:numId w:val="0"/>
      </w:numPr>
      <w:spacing w:before="240" w:after="180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Normal"/>
    <w:qFormat/>
    <w:rsid w:val="006D1DDA"/>
    <w:pPr>
      <w:spacing w:after="60"/>
      <w:outlineLvl w:val="3"/>
    </w:pPr>
    <w:rPr>
      <w:bCs w:val="0"/>
      <w:sz w:val="20"/>
      <w:szCs w:val="28"/>
    </w:rPr>
  </w:style>
  <w:style w:type="paragraph" w:styleId="Overskrift5">
    <w:name w:val="heading 5"/>
    <w:basedOn w:val="Normal"/>
    <w:next w:val="Normal"/>
    <w:qFormat/>
    <w:rsid w:val="00E41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4139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41397"/>
    <w:pPr>
      <w:spacing w:before="240" w:after="60"/>
      <w:outlineLvl w:val="6"/>
    </w:pPr>
    <w:rPr>
      <w:rFonts w:ascii="Times New Roman" w:hAnsi="Times New Roman"/>
    </w:rPr>
  </w:style>
  <w:style w:type="paragraph" w:styleId="Overskrift8">
    <w:name w:val="heading 8"/>
    <w:basedOn w:val="Normal"/>
    <w:next w:val="Normal"/>
    <w:qFormat/>
    <w:rsid w:val="00E4139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Overskrift9">
    <w:name w:val="heading 9"/>
    <w:basedOn w:val="Normal"/>
    <w:next w:val="Normal"/>
    <w:qFormat/>
    <w:rsid w:val="00E4139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autoRedefine/>
    <w:semiHidden/>
    <w:rsid w:val="00D24576"/>
    <w:pPr>
      <w:keepNext/>
      <w:spacing w:after="160"/>
    </w:pPr>
    <w:rPr>
      <w:rFonts w:cs="Arial"/>
      <w:b/>
      <w:bCs/>
      <w:iCs/>
      <w:lang w:val="en-US" w:eastAsia="en-US"/>
    </w:rPr>
  </w:style>
  <w:style w:type="paragraph" w:styleId="Topptekst">
    <w:name w:val="header"/>
    <w:basedOn w:val="Brdtekst"/>
    <w:rsid w:val="008D258B"/>
    <w:pPr>
      <w:pBdr>
        <w:bottom w:val="single" w:sz="4" w:space="1" w:color="2666A6"/>
      </w:pBdr>
      <w:tabs>
        <w:tab w:val="center" w:pos="4536"/>
        <w:tab w:val="right" w:pos="9072"/>
      </w:tabs>
      <w:jc w:val="center"/>
    </w:pPr>
    <w:rPr>
      <w:color w:val="2666A6"/>
      <w:sz w:val="22"/>
    </w:rPr>
  </w:style>
  <w:style w:type="paragraph" w:styleId="Bunntekst">
    <w:name w:val="footer"/>
    <w:basedOn w:val="Brdtekst"/>
    <w:rsid w:val="00D83EFF"/>
    <w:pPr>
      <w:pBdr>
        <w:top w:val="single" w:sz="4" w:space="1" w:color="2666A6"/>
      </w:pBdr>
      <w:tabs>
        <w:tab w:val="right" w:pos="4536"/>
        <w:tab w:val="right" w:pos="9072"/>
      </w:tabs>
    </w:pPr>
    <w:rPr>
      <w:b/>
      <w:color w:val="2666A6"/>
      <w:sz w:val="22"/>
    </w:rPr>
  </w:style>
  <w:style w:type="paragraph" w:customStyle="1" w:styleId="Tittel1">
    <w:name w:val="Tittel1"/>
    <w:basedOn w:val="Brdtekst"/>
    <w:rsid w:val="00A87242"/>
    <w:pPr>
      <w:jc w:val="center"/>
    </w:pPr>
    <w:rPr>
      <w:b/>
      <w:color w:val="2666A6"/>
      <w:sz w:val="32"/>
    </w:rPr>
  </w:style>
  <w:style w:type="paragraph" w:styleId="Brdtekst">
    <w:name w:val="Body Text"/>
    <w:link w:val="BrdtekstTegn"/>
    <w:rsid w:val="00E16230"/>
    <w:pPr>
      <w:spacing w:after="120"/>
    </w:pPr>
    <w:rPr>
      <w:rFonts w:ascii="Arial" w:hAnsi="Arial"/>
      <w:szCs w:val="24"/>
    </w:rPr>
  </w:style>
  <w:style w:type="character" w:customStyle="1" w:styleId="Overskrift1Tegn">
    <w:name w:val="Overskrift 1 Tegn"/>
    <w:basedOn w:val="Standardskriftforavsnitt"/>
    <w:link w:val="Overskrift1"/>
    <w:rsid w:val="00053332"/>
    <w:rPr>
      <w:rFonts w:ascii="Arial" w:hAnsi="Arial" w:cs="Arial"/>
      <w:b/>
      <w:bCs/>
      <w:color w:val="2666A6"/>
      <w:kern w:val="32"/>
      <w:sz w:val="32"/>
      <w:szCs w:val="32"/>
      <w:lang w:val="nb-NO" w:eastAsia="nb-NO" w:bidi="ar-SA"/>
    </w:rPr>
  </w:style>
  <w:style w:type="paragraph" w:customStyle="1" w:styleId="SentrertBodyText">
    <w:name w:val="Sentrert Body Text"/>
    <w:basedOn w:val="Brdtekst"/>
    <w:rsid w:val="005266F3"/>
    <w:pPr>
      <w:jc w:val="center"/>
    </w:pPr>
  </w:style>
  <w:style w:type="paragraph" w:customStyle="1" w:styleId="Overskrift1utennummerering">
    <w:name w:val="Overskrift 1 uten nummerering"/>
    <w:basedOn w:val="Brdtekst"/>
    <w:next w:val="Brdtekst"/>
    <w:rsid w:val="00053332"/>
    <w:pPr>
      <w:keepNext/>
      <w:pageBreakBefore/>
      <w:spacing w:before="240" w:after="480"/>
    </w:pPr>
    <w:rPr>
      <w:b/>
      <w:color w:val="2666A6"/>
      <w:sz w:val="32"/>
    </w:rPr>
  </w:style>
  <w:style w:type="paragraph" w:customStyle="1" w:styleId="Overskrift2utennummerering">
    <w:name w:val="Overskrift 2 uten nummerering"/>
    <w:basedOn w:val="Overskrift1utennummerering"/>
    <w:rsid w:val="00827ABC"/>
    <w:pPr>
      <w:pageBreakBefore w:val="0"/>
      <w:spacing w:after="240"/>
    </w:pPr>
    <w:rPr>
      <w:sz w:val="24"/>
    </w:rPr>
  </w:style>
  <w:style w:type="paragraph" w:customStyle="1" w:styleId="StyleHeading3Hanging05cm">
    <w:name w:val="Style Heading 3 + Hanging:  05 cm"/>
    <w:basedOn w:val="Normal"/>
    <w:rsid w:val="00827ABC"/>
  </w:style>
  <w:style w:type="paragraph" w:styleId="Punktmerketliste">
    <w:name w:val="List Bullet"/>
    <w:basedOn w:val="Brdtekst"/>
    <w:rsid w:val="00621725"/>
    <w:pPr>
      <w:keepNext/>
      <w:keepLines/>
      <w:numPr>
        <w:numId w:val="4"/>
      </w:numPr>
      <w:tabs>
        <w:tab w:val="left" w:pos="851"/>
      </w:tabs>
      <w:ind w:left="851" w:hanging="567"/>
    </w:pPr>
  </w:style>
  <w:style w:type="paragraph" w:customStyle="1" w:styleId="BodyText-Italics">
    <w:name w:val="Body Text - Italics"/>
    <w:basedOn w:val="Brdtekst"/>
    <w:next w:val="Brdtekst"/>
    <w:link w:val="BodyText-ItalicsChar"/>
    <w:rsid w:val="00606B82"/>
    <w:rPr>
      <w:i/>
    </w:rPr>
  </w:style>
  <w:style w:type="character" w:customStyle="1" w:styleId="BrdtekstTegn">
    <w:name w:val="Brødtekst Tegn"/>
    <w:basedOn w:val="Standardskriftforavsnitt"/>
    <w:link w:val="Brdtekst"/>
    <w:rsid w:val="00E16230"/>
    <w:rPr>
      <w:rFonts w:ascii="Arial" w:hAnsi="Arial"/>
      <w:szCs w:val="24"/>
      <w:lang w:val="nb-NO" w:eastAsia="nb-NO" w:bidi="ar-SA"/>
    </w:rPr>
  </w:style>
  <w:style w:type="character" w:customStyle="1" w:styleId="BodyText-ItalicsChar">
    <w:name w:val="Body Text - Italics Char"/>
    <w:basedOn w:val="BrdtekstTegn"/>
    <w:link w:val="BodyText-Italics"/>
    <w:rsid w:val="00606B82"/>
    <w:rPr>
      <w:i/>
    </w:rPr>
  </w:style>
  <w:style w:type="character" w:customStyle="1" w:styleId="Overskrift2Tegn">
    <w:name w:val="Overskrift 2 Tegn"/>
    <w:basedOn w:val="Overskrift1Tegn"/>
    <w:link w:val="Overskrift2"/>
    <w:rsid w:val="005E0E47"/>
    <w:rPr>
      <w:iCs/>
      <w:sz w:val="28"/>
      <w:szCs w:val="28"/>
    </w:rPr>
  </w:style>
  <w:style w:type="paragraph" w:styleId="INNH1">
    <w:name w:val="toc 1"/>
    <w:basedOn w:val="Normal"/>
    <w:next w:val="Normal"/>
    <w:autoRedefine/>
    <w:semiHidden/>
    <w:rsid w:val="009B5D83"/>
    <w:rPr>
      <w:b/>
    </w:rPr>
  </w:style>
  <w:style w:type="paragraph" w:styleId="INNH2">
    <w:name w:val="toc 2"/>
    <w:basedOn w:val="Normal"/>
    <w:next w:val="Normal"/>
    <w:autoRedefine/>
    <w:semiHidden/>
    <w:rsid w:val="00E573A0"/>
    <w:pPr>
      <w:ind w:left="200"/>
    </w:pPr>
  </w:style>
  <w:style w:type="character" w:styleId="Hyperkobling">
    <w:name w:val="Hyperlink"/>
    <w:basedOn w:val="Standardskriftforavsnitt"/>
    <w:rsid w:val="00E573A0"/>
    <w:rPr>
      <w:color w:val="0000FF"/>
      <w:u w:val="single"/>
    </w:rPr>
  </w:style>
  <w:style w:type="paragraph" w:customStyle="1" w:styleId="Innholdsfortegnelse">
    <w:name w:val="Innholdsfortegnelse"/>
    <w:basedOn w:val="Brdtekst"/>
    <w:next w:val="Brdtekst"/>
    <w:rsid w:val="00E41397"/>
    <w:rPr>
      <w:b/>
      <w:color w:val="2666A6"/>
      <w:sz w:val="24"/>
    </w:rPr>
  </w:style>
  <w:style w:type="table" w:styleId="Tabellrutenett">
    <w:name w:val="Table Grid"/>
    <w:basedOn w:val="Vanligtabell"/>
    <w:rsid w:val="00B6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qFormat/>
    <w:rsid w:val="00395A25"/>
    <w:rPr>
      <w:b/>
      <w:bCs/>
      <w:szCs w:val="20"/>
    </w:rPr>
  </w:style>
  <w:style w:type="paragraph" w:customStyle="1" w:styleId="L1CharCharCharCharCharCharCharChar1CharCharChar2CharCharCharCharCharCharCharCharCharChar">
    <w:name w:val="L1 Char Char Char Char Char Char Char Char1 Char Char Char2 Char Char Char Char Char Char Char Char Char Char"/>
    <w:basedOn w:val="Normal"/>
    <w:autoRedefine/>
    <w:semiHidden/>
    <w:rsid w:val="00314BEA"/>
    <w:pPr>
      <w:spacing w:after="160"/>
    </w:pPr>
    <w:rPr>
      <w:rFonts w:cs="Arial"/>
      <w:b/>
      <w:bCs/>
      <w:iCs/>
      <w:sz w:val="22"/>
      <w:lang w:val="en-US" w:eastAsia="en-US"/>
    </w:rPr>
  </w:style>
  <w:style w:type="paragraph" w:styleId="Bobletekst">
    <w:name w:val="Balloon Text"/>
    <w:basedOn w:val="Normal"/>
    <w:link w:val="BobletekstTegn"/>
    <w:rsid w:val="00193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3A3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C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yr&#229;dsavdeling%20for%20finans\Seksjon%20for%20virksomhetsutvikling\Felles-VIR\Prosjektstyring%20-%20arkiv\Prinsipper,%20veiledere%20og%20maler\Maler%20veiledere%20-%20arbeidsdokumenter\Klar%20for%20godkjenning\Mal%20KVU-oppdrag%20byr&#229;dsavdeling%20til%20et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KVU-oppdrag byrådsavdeling til etat</Template>
  <TotalTime>1</TotalTime>
  <Pages>2</Pages>
  <Words>299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Legg inn navn på konseptvalgutredningen (Fil --&gt; Options)</vt:lpstr>
      <vt:lpstr>Legg inn navn på konseptvalgutredningen (Fil --&gt; Options)</vt:lpstr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 inn navn på konseptvalgutredningen (Fil --&gt; Options)</dc:title>
  <dc:subject/>
  <dc:creator>Anette Beichmann</dc:creator>
  <cp:keywords/>
  <dc:description/>
  <cp:lastModifiedBy>Anette Beichmann</cp:lastModifiedBy>
  <cp:revision>2</cp:revision>
  <cp:lastPrinted>2011-06-21T11:36:00Z</cp:lastPrinted>
  <dcterms:created xsi:type="dcterms:W3CDTF">2011-12-13T13:28:00Z</dcterms:created>
  <dcterms:modified xsi:type="dcterms:W3CDTF">2011-12-13T13:28:00Z</dcterms:modified>
</cp:coreProperties>
</file>