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C9" w:rsidRPr="003C1C2B" w:rsidRDefault="00E95AC4">
      <w:pPr>
        <w:rPr>
          <w:rFonts w:ascii="Oslo Sans Office" w:hAnsi="Oslo Sans Office"/>
          <w:b/>
          <w:sz w:val="24"/>
          <w:szCs w:val="24"/>
        </w:rPr>
      </w:pPr>
      <w:r>
        <w:rPr>
          <w:rFonts w:ascii="Oslo Sans Office" w:hAnsi="Oslo Sans Office"/>
          <w:b/>
          <w:sz w:val="24"/>
          <w:szCs w:val="24"/>
        </w:rPr>
        <w:t>&lt;Navn på tiltak/tilbud/tjeneste/prosjekt som skal rapporteres&gt;</w:t>
      </w:r>
    </w:p>
    <w:tbl>
      <w:tblPr>
        <w:tblStyle w:val="Tabellrutenett"/>
        <w:tblpPr w:leftFromText="141" w:rightFromText="141" w:vertAnchor="page" w:horzAnchor="margin" w:tblpY="2582"/>
        <w:tblW w:w="0" w:type="auto"/>
        <w:tblLook w:val="04A0" w:firstRow="1" w:lastRow="0" w:firstColumn="1" w:lastColumn="0" w:noHBand="0" w:noVBand="1"/>
      </w:tblPr>
      <w:tblGrid>
        <w:gridCol w:w="3072"/>
        <w:gridCol w:w="5990"/>
      </w:tblGrid>
      <w:tr w:rsidR="00F71FD9" w:rsidRPr="00C77E9E" w:rsidTr="003C1C2B">
        <w:tc>
          <w:tcPr>
            <w:tcW w:w="3072" w:type="dxa"/>
            <w:shd w:val="clear" w:color="auto" w:fill="F2F2F2" w:themeFill="background1" w:themeFillShade="F2"/>
          </w:tcPr>
          <w:p w:rsidR="00F71FD9" w:rsidRPr="00C77E9E" w:rsidRDefault="00E95AC4" w:rsidP="003C1C2B">
            <w:pPr>
              <w:pStyle w:val="Veiledningstekstgr"/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  <w:t>Avdeling/enhet/team</w:t>
            </w:r>
          </w:p>
        </w:tc>
        <w:tc>
          <w:tcPr>
            <w:tcW w:w="5990" w:type="dxa"/>
            <w:shd w:val="clear" w:color="auto" w:fill="F2F2F2" w:themeFill="background1" w:themeFillShade="F2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  <w:shd w:val="clear" w:color="auto" w:fill="F2F2F2" w:themeFill="background1" w:themeFillShade="F2"/>
          </w:tcPr>
          <w:p w:rsidR="00F71FD9" w:rsidRPr="00C77E9E" w:rsidRDefault="00E95AC4" w:rsidP="003C1C2B">
            <w:pPr>
              <w:pStyle w:val="Veiledningstekstgr"/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  <w:t xml:space="preserve">Ansvarlig </w:t>
            </w:r>
          </w:p>
        </w:tc>
        <w:tc>
          <w:tcPr>
            <w:tcW w:w="5990" w:type="dxa"/>
            <w:shd w:val="clear" w:color="auto" w:fill="F2F2F2" w:themeFill="background1" w:themeFillShade="F2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  <w:shd w:val="clear" w:color="auto" w:fill="F2F2F2" w:themeFill="background1" w:themeFillShade="F2"/>
          </w:tcPr>
          <w:p w:rsidR="00F71FD9" w:rsidRPr="00C77E9E" w:rsidRDefault="00E95AC4" w:rsidP="003C1C2B">
            <w:pPr>
              <w:pStyle w:val="Veiledningstekstgr"/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  <w:t>Budsjett/kostnader</w:t>
            </w:r>
          </w:p>
        </w:tc>
        <w:tc>
          <w:tcPr>
            <w:tcW w:w="5990" w:type="dxa"/>
            <w:shd w:val="clear" w:color="auto" w:fill="F2F2F2" w:themeFill="background1" w:themeFillShade="F2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042BE5" w:rsidRPr="00C77E9E" w:rsidTr="003C1C2B">
        <w:tc>
          <w:tcPr>
            <w:tcW w:w="3072" w:type="dxa"/>
            <w:shd w:val="clear" w:color="auto" w:fill="F2F2F2" w:themeFill="background1" w:themeFillShade="F2"/>
          </w:tcPr>
          <w:p w:rsidR="00042BE5" w:rsidRPr="00C77E9E" w:rsidRDefault="00E95AC4" w:rsidP="003C1C2B">
            <w:pPr>
              <w:pStyle w:val="Veiledningstekstgr"/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  <w:t>Tidsperiode</w:t>
            </w:r>
          </w:p>
        </w:tc>
        <w:tc>
          <w:tcPr>
            <w:tcW w:w="5990" w:type="dxa"/>
            <w:shd w:val="clear" w:color="auto" w:fill="F2F2F2" w:themeFill="background1" w:themeFillShade="F2"/>
          </w:tcPr>
          <w:p w:rsidR="00042BE5" w:rsidRPr="00C77E9E" w:rsidRDefault="00042BE5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  <w:shd w:val="clear" w:color="auto" w:fill="D0CECE" w:themeFill="background2" w:themeFillShade="E6"/>
          </w:tcPr>
          <w:p w:rsidR="00F71FD9" w:rsidRPr="00C77E9E" w:rsidRDefault="00F71FD9" w:rsidP="003C1C2B">
            <w:pPr>
              <w:pStyle w:val="Veiledningstekstgr"/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</w:pPr>
            <w:r w:rsidRPr="00C77E9E">
              <w:rPr>
                <w:rFonts w:ascii="Oslo Sans Office" w:hAnsi="Oslo Sans Office"/>
                <w:b/>
                <w:color w:val="000000" w:themeColor="text1"/>
                <w:sz w:val="22"/>
                <w:szCs w:val="22"/>
              </w:rPr>
              <w:t>GJENNOMFØRING</w:t>
            </w:r>
          </w:p>
        </w:tc>
        <w:tc>
          <w:tcPr>
            <w:tcW w:w="5990" w:type="dxa"/>
            <w:shd w:val="clear" w:color="auto" w:fill="D0CECE" w:themeFill="background2" w:themeFillShade="E6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pStyle w:val="Veiledningstekstgr"/>
              <w:rPr>
                <w:rFonts w:ascii="Oslo Sans Office" w:hAnsi="Oslo Sans Office"/>
                <w:i/>
                <w:color w:val="000000" w:themeColor="text1"/>
                <w:sz w:val="22"/>
                <w:szCs w:val="22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  <w:sz w:val="22"/>
                <w:szCs w:val="22"/>
              </w:rPr>
              <w:t>Kort oppsummering av tiltak og aktiviteter.</w:t>
            </w:r>
          </w:p>
          <w:p w:rsidR="00F71FD9" w:rsidRPr="003C1C2B" w:rsidRDefault="00F71FD9" w:rsidP="003C1C2B">
            <w:pPr>
              <w:pStyle w:val="Veiledningstekstgr"/>
              <w:rPr>
                <w:rFonts w:ascii="Oslo Sans Office" w:hAnsi="Oslo Sans Office"/>
                <w:i/>
                <w:color w:val="000000" w:themeColor="text1"/>
                <w:sz w:val="22"/>
                <w:szCs w:val="22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  <w:sz w:val="22"/>
                <w:szCs w:val="22"/>
              </w:rPr>
              <w:t>Hva har vært gjennomført?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>Gikk gjennomføringen etter planen? Hvorfor, hvorfor ikke?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>Hvilke tjenester/aktører har vært involvert i gjennomføringen av tiltak/aktiviteter?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3C1C2B" w:rsidRPr="00C77E9E" w:rsidTr="003C1C2B">
        <w:tc>
          <w:tcPr>
            <w:tcW w:w="3072" w:type="dxa"/>
          </w:tcPr>
          <w:p w:rsidR="003C1C2B" w:rsidRPr="003C1C2B" w:rsidRDefault="003C1C2B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>
              <w:rPr>
                <w:rFonts w:ascii="Oslo Sans Office" w:hAnsi="Oslo Sans Office"/>
                <w:i/>
                <w:color w:val="000000" w:themeColor="text1"/>
              </w:rPr>
              <w:t>Har bydelen samarbeidet med andre bydeler i gjennomføringen? I så fall på hvilken måte?</w:t>
            </w:r>
          </w:p>
        </w:tc>
        <w:tc>
          <w:tcPr>
            <w:tcW w:w="5990" w:type="dxa"/>
          </w:tcPr>
          <w:p w:rsidR="003C1C2B" w:rsidRPr="00C77E9E" w:rsidRDefault="003C1C2B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  <w:shd w:val="clear" w:color="auto" w:fill="D0CECE" w:themeFill="background2" w:themeFillShade="E6"/>
          </w:tcPr>
          <w:p w:rsidR="00F71FD9" w:rsidRPr="003C1C2B" w:rsidRDefault="00F71FD9" w:rsidP="003C1C2B">
            <w:pPr>
              <w:rPr>
                <w:rFonts w:ascii="Oslo Sans Office" w:hAnsi="Oslo Sans Office"/>
                <w:b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b/>
                <w:i/>
                <w:color w:val="000000" w:themeColor="text1"/>
              </w:rPr>
              <w:t>EVALUERING</w:t>
            </w:r>
          </w:p>
        </w:tc>
        <w:tc>
          <w:tcPr>
            <w:tcW w:w="5990" w:type="dxa"/>
            <w:shd w:val="clear" w:color="auto" w:fill="D0CECE" w:themeFill="background2" w:themeFillShade="E6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>Hva har dere lykkes godt med, hva har dere lykkes mindre godt med?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E95AC4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>Beskriv de viktigste punktene som kan gi erfaringslæring for senere tilsvarende prosjekter/tiltak i egen virksomhet</w:t>
            </w:r>
            <w:r w:rsidR="00E95AC4">
              <w:rPr>
                <w:rFonts w:ascii="Oslo Sans Office" w:hAnsi="Oslo Sans Office"/>
                <w:i/>
                <w:color w:val="000000" w:themeColor="text1"/>
              </w:rPr>
              <w:t>.</w:t>
            </w:r>
            <w:r w:rsidRPr="003C1C2B">
              <w:rPr>
                <w:rFonts w:ascii="Oslo Sans Office" w:hAnsi="Oslo Sans Office"/>
                <w:i/>
                <w:color w:val="000000" w:themeColor="text1"/>
              </w:rPr>
              <w:t xml:space="preserve"> 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>Fikk dere ny kunnskap om målgruppen? Hva lærte dere?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>Hvordan har linjeorganisasjonen vært koplet på gjennomføring av aktiviteter/tiltak?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 xml:space="preserve">Hvordan er det jobbet med å overføre  </w:t>
            </w:r>
            <w:r w:rsidRPr="003C1C2B">
              <w:rPr>
                <w:rFonts w:ascii="Oslo Sans Office" w:hAnsi="Oslo Sans Office"/>
                <w:i/>
                <w:color w:val="000000" w:themeColor="text1"/>
              </w:rPr>
              <w:lastRenderedPageBreak/>
              <w:t>aktiviteter/tiltak til linja/ordinær drift?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  <w:tr w:rsidR="00F71FD9" w:rsidRPr="00C77E9E" w:rsidTr="003C1C2B">
        <w:tc>
          <w:tcPr>
            <w:tcW w:w="3072" w:type="dxa"/>
          </w:tcPr>
          <w:p w:rsidR="00F71FD9" w:rsidRPr="003C1C2B" w:rsidRDefault="00F71FD9" w:rsidP="003C1C2B">
            <w:pPr>
              <w:rPr>
                <w:rFonts w:ascii="Oslo Sans Office" w:hAnsi="Oslo Sans Office"/>
                <w:i/>
                <w:color w:val="000000" w:themeColor="text1"/>
              </w:rPr>
            </w:pPr>
            <w:r w:rsidRPr="003C1C2B">
              <w:rPr>
                <w:rFonts w:ascii="Oslo Sans Office" w:hAnsi="Oslo Sans Office"/>
                <w:i/>
                <w:color w:val="000000" w:themeColor="text1"/>
              </w:rPr>
              <w:t xml:space="preserve">Hvordan er det målt effekt av tiltakene/aktivitetene? </w:t>
            </w:r>
          </w:p>
        </w:tc>
        <w:tc>
          <w:tcPr>
            <w:tcW w:w="5990" w:type="dxa"/>
          </w:tcPr>
          <w:p w:rsidR="00F71FD9" w:rsidRPr="00C77E9E" w:rsidRDefault="00F71FD9" w:rsidP="003C1C2B">
            <w:pPr>
              <w:rPr>
                <w:rFonts w:ascii="Oslo Sans Office" w:hAnsi="Oslo Sans Office"/>
                <w:color w:val="000000" w:themeColor="text1"/>
              </w:rPr>
            </w:pPr>
          </w:p>
        </w:tc>
      </w:tr>
    </w:tbl>
    <w:p w:rsidR="000D55C9" w:rsidRPr="0019152F" w:rsidRDefault="000D55C9">
      <w:pPr>
        <w:rPr>
          <w:rFonts w:ascii="Oslo Sans Office" w:hAnsi="Oslo Sans Office"/>
        </w:rPr>
      </w:pPr>
    </w:p>
    <w:sectPr w:rsidR="000D55C9" w:rsidRPr="00191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93" w:rsidRDefault="007F0C93" w:rsidP="000D55C9">
      <w:pPr>
        <w:spacing w:after="0" w:line="240" w:lineRule="auto"/>
      </w:pPr>
      <w:r>
        <w:separator/>
      </w:r>
    </w:p>
  </w:endnote>
  <w:endnote w:type="continuationSeparator" w:id="0">
    <w:p w:rsidR="007F0C93" w:rsidRDefault="007F0C93" w:rsidP="000D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07" w:rsidRDefault="00EE6E0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07" w:rsidRDefault="00EE6E0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07" w:rsidRDefault="00EE6E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93" w:rsidRDefault="007F0C93" w:rsidP="000D55C9">
      <w:pPr>
        <w:spacing w:after="0" w:line="240" w:lineRule="auto"/>
      </w:pPr>
      <w:r>
        <w:separator/>
      </w:r>
    </w:p>
  </w:footnote>
  <w:footnote w:type="continuationSeparator" w:id="0">
    <w:p w:rsidR="007F0C93" w:rsidRDefault="007F0C93" w:rsidP="000D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07" w:rsidRDefault="00EE6E0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D9" w:rsidRDefault="00F71FD9">
    <w:pPr>
      <w:pStyle w:val="Topptekst"/>
    </w:pPr>
    <w:proofErr w:type="spellStart"/>
    <w:r>
      <w:t>Rapporteringsmal</w:t>
    </w:r>
    <w:bookmarkStart w:id="0" w:name="_GoBack"/>
    <w:bookmarkEnd w:id="0"/>
    <w:proofErr w:type="spellEnd"/>
  </w:p>
  <w:p w:rsidR="00F71FD9" w:rsidRDefault="00F71FD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07" w:rsidRDefault="00EE6E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0389"/>
    <w:multiLevelType w:val="hybridMultilevel"/>
    <w:tmpl w:val="E768FF4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9"/>
    <w:rsid w:val="00042BE5"/>
    <w:rsid w:val="000D55C9"/>
    <w:rsid w:val="0019152F"/>
    <w:rsid w:val="003C1C2B"/>
    <w:rsid w:val="003E7C4D"/>
    <w:rsid w:val="00400AEC"/>
    <w:rsid w:val="007F0C93"/>
    <w:rsid w:val="00AD24FC"/>
    <w:rsid w:val="00C77E9E"/>
    <w:rsid w:val="00E86DF7"/>
    <w:rsid w:val="00E95AC4"/>
    <w:rsid w:val="00EE6E07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33EB85"/>
  <w15:chartTrackingRefBased/>
  <w15:docId w15:val="{FB761387-936F-4D76-AE20-67A4AC21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D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iledningstekstgr">
    <w:name w:val="Veiledningstekst grå"/>
    <w:basedOn w:val="Normal"/>
    <w:link w:val="VeiledningstekstgrTegn"/>
    <w:qFormat/>
    <w:rsid w:val="000D55C9"/>
    <w:pPr>
      <w:tabs>
        <w:tab w:val="num" w:pos="1440"/>
      </w:tabs>
      <w:spacing w:after="0" w:line="240" w:lineRule="auto"/>
      <w:ind w:right="365"/>
    </w:pPr>
    <w:rPr>
      <w:rFonts w:ascii="Arial" w:eastAsia="Times New Roman" w:hAnsi="Arial" w:cs="Arial"/>
      <w:color w:val="7F7F7F" w:themeColor="text1" w:themeTint="80"/>
      <w:sz w:val="24"/>
      <w:szCs w:val="20"/>
      <w:lang w:eastAsia="nb-NO"/>
    </w:rPr>
  </w:style>
  <w:style w:type="character" w:customStyle="1" w:styleId="VeiledningstekstgrTegn">
    <w:name w:val="Veiledningstekst grå Tegn"/>
    <w:basedOn w:val="Standardskriftforavsnitt"/>
    <w:link w:val="Veiledningstekstgr"/>
    <w:rsid w:val="000D55C9"/>
    <w:rPr>
      <w:rFonts w:ascii="Arial" w:eastAsia="Times New Roman" w:hAnsi="Arial" w:cs="Arial"/>
      <w:color w:val="7F7F7F" w:themeColor="text1" w:themeTint="80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0D55C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7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1FD9"/>
  </w:style>
  <w:style w:type="paragraph" w:styleId="Bunntekst">
    <w:name w:val="footer"/>
    <w:basedOn w:val="Normal"/>
    <w:link w:val="BunntekstTegn"/>
    <w:uiPriority w:val="99"/>
    <w:unhideWhenUsed/>
    <w:rsid w:val="00F7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Helene Tollerud</dc:creator>
  <cp:keywords/>
  <dc:description/>
  <cp:lastModifiedBy>Inga Helene Tollerud</cp:lastModifiedBy>
  <cp:revision>4</cp:revision>
  <dcterms:created xsi:type="dcterms:W3CDTF">2021-06-09T07:40:00Z</dcterms:created>
  <dcterms:modified xsi:type="dcterms:W3CDTF">2021-06-09T07:44:00Z</dcterms:modified>
</cp:coreProperties>
</file>