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F6" w:rsidRPr="00BC36CD" w:rsidRDefault="002B5E06" w:rsidP="009662A1">
      <w:pPr>
        <w:spacing w:beforeLines="40" w:before="96" w:afterLines="40" w:after="96"/>
        <w:rPr>
          <w:rFonts w:ascii="Arial" w:hAnsi="Arial" w:cs="Arial"/>
          <w:b/>
          <w:color w:val="548DD4" w:themeColor="text2" w:themeTint="99"/>
          <w:sz w:val="28"/>
          <w:szCs w:val="40"/>
        </w:rPr>
      </w:pPr>
      <w:bookmarkStart w:id="0" w:name="_GoBack"/>
      <w:bookmarkEnd w:id="0"/>
      <w:r w:rsidRPr="00BC36CD">
        <w:rPr>
          <w:rFonts w:ascii="Arial" w:hAnsi="Arial" w:cs="Arial"/>
          <w:b/>
          <w:color w:val="548DD4" w:themeColor="text2" w:themeTint="99"/>
          <w:sz w:val="28"/>
          <w:szCs w:val="40"/>
        </w:rPr>
        <w:t xml:space="preserve">Søknad om økonomisk støtte til </w:t>
      </w:r>
      <w:r w:rsidR="00D138B4" w:rsidRPr="00BC36CD">
        <w:rPr>
          <w:rFonts w:ascii="Arial" w:hAnsi="Arial" w:cs="Arial"/>
          <w:b/>
          <w:color w:val="548DD4" w:themeColor="text2" w:themeTint="99"/>
          <w:sz w:val="28"/>
          <w:szCs w:val="40"/>
        </w:rPr>
        <w:t>tiltak for klimavennlig</w:t>
      </w:r>
      <w:r w:rsidR="00B80B9B">
        <w:rPr>
          <w:rFonts w:ascii="Arial" w:hAnsi="Arial" w:cs="Arial"/>
          <w:b/>
          <w:color w:val="548DD4" w:themeColor="text2" w:themeTint="99"/>
          <w:sz w:val="28"/>
          <w:szCs w:val="40"/>
        </w:rPr>
        <w:t>e jobbreiser</w:t>
      </w:r>
    </w:p>
    <w:p w:rsidR="00D138B4" w:rsidRPr="00BC36CD" w:rsidRDefault="00B80B9B" w:rsidP="00D138B4">
      <w:pPr>
        <w:spacing w:beforeLines="40" w:before="96" w:afterLines="40" w:after="9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Grønn jobbreiseordning </w:t>
      </w:r>
    </w:p>
    <w:p w:rsidR="002B5E06" w:rsidRDefault="00B1645D" w:rsidP="002B5E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Utgave 2022</w:t>
      </w:r>
      <w:r w:rsidR="002B5E06">
        <w:rPr>
          <w:rFonts w:ascii="Arial" w:hAnsi="Arial" w:cs="Arial"/>
        </w:rPr>
        <w:t>:1</w:t>
      </w:r>
    </w:p>
    <w:p w:rsidR="00E41261" w:rsidRDefault="00E41261" w:rsidP="009662A1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E41261" w:rsidRPr="00CE1CE1" w:rsidTr="00BC36CD">
        <w:tc>
          <w:tcPr>
            <w:tcW w:w="9288" w:type="dxa"/>
            <w:gridSpan w:val="2"/>
            <w:shd w:val="clear" w:color="auto" w:fill="F2F2F2" w:themeFill="background1" w:themeFillShade="F2"/>
          </w:tcPr>
          <w:p w:rsidR="00E41261" w:rsidRPr="00EF06C8" w:rsidRDefault="00E41261" w:rsidP="002B5E0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 w:rsidRPr="00CE1CE1">
              <w:rPr>
                <w:rFonts w:ascii="Arial" w:hAnsi="Arial" w:cs="Arial"/>
                <w:b/>
              </w:rPr>
              <w:t>INFORMASJON OM SØKEREN</w:t>
            </w:r>
          </w:p>
        </w:tc>
      </w:tr>
      <w:tr w:rsidR="00E41261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E41261" w:rsidRPr="00221696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221696">
              <w:rPr>
                <w:rFonts w:ascii="Arial" w:hAnsi="Arial" w:cs="Arial"/>
              </w:rPr>
              <w:t>Bydel</w:t>
            </w:r>
          </w:p>
        </w:tc>
        <w:tc>
          <w:tcPr>
            <w:tcW w:w="5636" w:type="dxa"/>
          </w:tcPr>
          <w:p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E41261" w:rsidRPr="00221696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221696">
              <w:rPr>
                <w:rFonts w:ascii="Arial" w:hAnsi="Arial" w:cs="Arial"/>
              </w:rPr>
              <w:t>Kommunal virksomhet/tjenestested</w:t>
            </w:r>
          </w:p>
        </w:tc>
        <w:tc>
          <w:tcPr>
            <w:tcW w:w="5636" w:type="dxa"/>
          </w:tcPr>
          <w:p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039B3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F039B3" w:rsidRPr="00221696" w:rsidRDefault="00F039B3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ansatte på tjenestestedet</w:t>
            </w:r>
          </w:p>
        </w:tc>
        <w:tc>
          <w:tcPr>
            <w:tcW w:w="5636" w:type="dxa"/>
          </w:tcPr>
          <w:p w:rsidR="00F039B3" w:rsidRPr="00CE1CE1" w:rsidRDefault="00F039B3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E41261" w:rsidRPr="00221696" w:rsidRDefault="00E41261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221696">
              <w:rPr>
                <w:rFonts w:ascii="Arial" w:hAnsi="Arial" w:cs="Arial"/>
              </w:rPr>
              <w:t>Virksomhetens adresse</w:t>
            </w:r>
          </w:p>
        </w:tc>
        <w:tc>
          <w:tcPr>
            <w:tcW w:w="5636" w:type="dxa"/>
          </w:tcPr>
          <w:p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2B5E06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2B5E06" w:rsidRPr="00221696" w:rsidRDefault="002B5E06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221696">
              <w:rPr>
                <w:rFonts w:ascii="Arial" w:hAnsi="Arial" w:cs="Arial"/>
              </w:rPr>
              <w:t>Virksomhetens leder</w:t>
            </w:r>
          </w:p>
        </w:tc>
        <w:tc>
          <w:tcPr>
            <w:tcW w:w="5636" w:type="dxa"/>
          </w:tcPr>
          <w:p w:rsidR="002B5E06" w:rsidRPr="00CE1CE1" w:rsidRDefault="002B5E06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E41261" w:rsidRPr="00221696" w:rsidRDefault="00B972D9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 navn</w:t>
            </w:r>
          </w:p>
        </w:tc>
        <w:tc>
          <w:tcPr>
            <w:tcW w:w="5636" w:type="dxa"/>
          </w:tcPr>
          <w:p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E41261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E41261" w:rsidRPr="00221696" w:rsidRDefault="00726A7B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 e</w:t>
            </w:r>
            <w:r w:rsidR="00E41261" w:rsidRPr="00221696">
              <w:rPr>
                <w:rFonts w:ascii="Arial" w:hAnsi="Arial" w:cs="Arial"/>
              </w:rPr>
              <w:t>-postadresse</w:t>
            </w:r>
          </w:p>
        </w:tc>
        <w:tc>
          <w:tcPr>
            <w:tcW w:w="5636" w:type="dxa"/>
          </w:tcPr>
          <w:p w:rsidR="00E41261" w:rsidRPr="00CE1CE1" w:rsidRDefault="00E41261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C4FA3" w:rsidRPr="00CE1CE1" w:rsidTr="00BC36CD">
        <w:tc>
          <w:tcPr>
            <w:tcW w:w="3652" w:type="dxa"/>
            <w:shd w:val="clear" w:color="auto" w:fill="F2F2F2" w:themeFill="background1" w:themeFillShade="F2"/>
          </w:tcPr>
          <w:p w:rsidR="00FC4FA3" w:rsidRDefault="00FC4FA3" w:rsidP="00726A7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Eier virksomheten bygget der tiltaket skal gjennomføres?</w:t>
            </w:r>
          </w:p>
        </w:tc>
        <w:tc>
          <w:tcPr>
            <w:tcW w:w="5636" w:type="dxa"/>
          </w:tcPr>
          <w:p w:rsidR="00FC4FA3" w:rsidRPr="00CE1CE1" w:rsidRDefault="00FC4FA3" w:rsidP="009662A1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:rsidR="00BC36CD" w:rsidRDefault="00BC36CD" w:rsidP="009662A1">
      <w:pPr>
        <w:spacing w:after="0" w:line="240" w:lineRule="auto"/>
        <w:rPr>
          <w:rFonts w:ascii="Arial" w:hAnsi="Arial" w:cs="Arial"/>
          <w:iCs/>
        </w:rPr>
      </w:pPr>
    </w:p>
    <w:p w:rsidR="00AE7772" w:rsidRDefault="00AE7772" w:rsidP="009662A1">
      <w:pPr>
        <w:spacing w:after="0" w:line="240" w:lineRule="auto"/>
        <w:rPr>
          <w:rFonts w:ascii="Arial" w:hAnsi="Arial" w:cs="Arial"/>
          <w:iCs/>
        </w:rPr>
      </w:pPr>
    </w:p>
    <w:tbl>
      <w:tblPr>
        <w:tblStyle w:val="Tabellrutenett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42"/>
        <w:gridCol w:w="3954"/>
        <w:gridCol w:w="2466"/>
      </w:tblGrid>
      <w:tr w:rsidR="00BC36CD" w:rsidRPr="00EF06C8" w:rsidTr="009A572C">
        <w:tc>
          <w:tcPr>
            <w:tcW w:w="9288" w:type="dxa"/>
            <w:gridSpan w:val="3"/>
            <w:shd w:val="clear" w:color="auto" w:fill="F2F2F2" w:themeFill="background1" w:themeFillShade="F2"/>
          </w:tcPr>
          <w:p w:rsidR="00BC36CD" w:rsidRPr="00EF06C8" w:rsidRDefault="00BC36C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OM TILTAKET</w:t>
            </w:r>
          </w:p>
        </w:tc>
      </w:tr>
      <w:tr w:rsidR="00BC36CD" w:rsidRPr="00EF06C8" w:rsidTr="009A572C">
        <w:tc>
          <w:tcPr>
            <w:tcW w:w="9288" w:type="dxa"/>
            <w:gridSpan w:val="3"/>
            <w:shd w:val="clear" w:color="auto" w:fill="F2F2F2" w:themeFill="background1" w:themeFillShade="F2"/>
          </w:tcPr>
          <w:p w:rsidR="00BC36CD" w:rsidRDefault="00BC36CD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BC36CD">
              <w:rPr>
                <w:rFonts w:ascii="Arial" w:hAnsi="Arial" w:cs="Arial"/>
              </w:rPr>
              <w:t>Grovt sett kan støtteberettigede tiltak deles inn i to kategorier: fysiske tiltak som innebærer ny eller oppgradert infrastruktur og andre tiltak som ikke kan kategoriseres som fysiske tiltak.</w:t>
            </w:r>
          </w:p>
          <w:p w:rsidR="00BC36CD" w:rsidRPr="00BC36CD" w:rsidRDefault="00BC36CD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en liste over eksempler på tiltak, se intranettsiden til ordningen.</w:t>
            </w:r>
          </w:p>
        </w:tc>
      </w:tr>
      <w:tr w:rsidR="00BC36CD" w:rsidRPr="00CE1CE1" w:rsidTr="00FC4FA3">
        <w:tc>
          <w:tcPr>
            <w:tcW w:w="2660" w:type="dxa"/>
            <w:shd w:val="clear" w:color="auto" w:fill="F2F2F2" w:themeFill="background1" w:themeFillShade="F2"/>
          </w:tcPr>
          <w:p w:rsidR="00BC36CD" w:rsidRDefault="00BC36C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tiltak </w:t>
            </w:r>
          </w:p>
          <w:p w:rsidR="00BC36CD" w:rsidRPr="00221696" w:rsidRDefault="00BC36C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(Fysisk eller Annet)</w:t>
            </w:r>
          </w:p>
        </w:tc>
        <w:tc>
          <w:tcPr>
            <w:tcW w:w="6628" w:type="dxa"/>
            <w:gridSpan w:val="2"/>
          </w:tcPr>
          <w:p w:rsidR="00BC36CD" w:rsidRDefault="00BC36CD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Pr="00CE1CE1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BC36CD" w:rsidRPr="00CE1CE1" w:rsidTr="00FC4FA3">
        <w:tc>
          <w:tcPr>
            <w:tcW w:w="2660" w:type="dxa"/>
            <w:shd w:val="clear" w:color="auto" w:fill="F2F2F2" w:themeFill="background1" w:themeFillShade="F2"/>
          </w:tcPr>
          <w:p w:rsidR="00BC36CD" w:rsidRDefault="00BC36C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Tiltakets formål</w:t>
            </w:r>
          </w:p>
          <w:p w:rsidR="00BC36CD" w:rsidRDefault="00BC36C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(Hvilken effekt forventes tiltaket å gi – for ansatte og eventuelt besøkende?)</w:t>
            </w:r>
          </w:p>
          <w:p w:rsidR="00BC36CD" w:rsidRPr="00221696" w:rsidRDefault="00BC36CD" w:rsidP="00BC36CD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</w:tcPr>
          <w:p w:rsidR="00BC36CD" w:rsidRDefault="00BC36CD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Pr="00CE1CE1" w:rsidRDefault="009A572C" w:rsidP="00BC36CD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BC36CD" w:rsidRPr="00CE1CE1" w:rsidTr="00FC4FA3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36CD" w:rsidRPr="00221696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221696">
              <w:rPr>
                <w:rFonts w:ascii="Arial" w:hAnsi="Arial" w:cs="Arial"/>
              </w:rPr>
              <w:t xml:space="preserve">Beskriv </w:t>
            </w:r>
            <w:r>
              <w:rPr>
                <w:rFonts w:ascii="Arial" w:hAnsi="Arial" w:cs="Arial"/>
              </w:rPr>
              <w:t>tiltaket</w:t>
            </w:r>
          </w:p>
          <w:p w:rsidR="00BC36CD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BC36CD" w:rsidRPr="00221696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BC36CD" w:rsidRDefault="00BC36CD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Pr="00CE1CE1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BC36CD" w:rsidRPr="00CE1CE1" w:rsidTr="00FC4FA3">
        <w:trPr>
          <w:trHeight w:val="749"/>
        </w:trPr>
        <w:tc>
          <w:tcPr>
            <w:tcW w:w="26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C36CD" w:rsidRPr="00221696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221696">
              <w:rPr>
                <w:rFonts w:ascii="Arial" w:hAnsi="Arial" w:cs="Arial"/>
              </w:rPr>
              <w:lastRenderedPageBreak/>
              <w:t>Målgruppen(e) for tiltaket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BC36CD" w:rsidRDefault="00BC36CD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9A572C" w:rsidRPr="00CE1CE1" w:rsidRDefault="009A572C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F62A5E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26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62A5E" w:rsidRDefault="00AE7772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k</w:t>
            </w:r>
            <w:r w:rsidR="00BC36CD">
              <w:rPr>
                <w:rFonts w:ascii="Arial" w:hAnsi="Arial" w:cs="Arial"/>
              </w:rPr>
              <w:t>ostnad</w:t>
            </w:r>
            <w:r w:rsidR="00F62A5E">
              <w:rPr>
                <w:rFonts w:ascii="Arial" w:hAnsi="Arial" w:cs="Arial"/>
              </w:rPr>
              <w:t xml:space="preserve"> for tiltaket:</w:t>
            </w:r>
          </w:p>
          <w:p w:rsidR="00F62A5E" w:rsidRPr="00CE1CE1" w:rsidRDefault="00F62A5E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C36CD">
              <w:rPr>
                <w:rFonts w:ascii="Arial" w:hAnsi="Arial" w:cs="Arial"/>
              </w:rPr>
              <w:t xml:space="preserve">ekskludert </w:t>
            </w:r>
            <w:r w:rsidR="009551B3">
              <w:rPr>
                <w:rFonts w:ascii="Arial" w:hAnsi="Arial" w:cs="Arial"/>
              </w:rPr>
              <w:t>mva</w:t>
            </w:r>
            <w:r w:rsidR="00E82B28">
              <w:rPr>
                <w:rFonts w:ascii="Arial" w:hAnsi="Arial" w:cs="Arial"/>
              </w:rPr>
              <w:t>.</w:t>
            </w:r>
            <w:r w:rsidR="00BC36CD">
              <w:rPr>
                <w:rFonts w:ascii="Arial" w:hAnsi="Arial" w:cs="Arial"/>
              </w:rPr>
              <w:t>)</w:t>
            </w:r>
          </w:p>
        </w:tc>
        <w:tc>
          <w:tcPr>
            <w:tcW w:w="6628" w:type="dxa"/>
            <w:gridSpan w:val="2"/>
            <w:tcBorders>
              <w:right w:val="single" w:sz="4" w:space="0" w:color="auto"/>
            </w:tcBorders>
          </w:tcPr>
          <w:p w:rsidR="00F62A5E" w:rsidRDefault="00F62A5E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AE7772" w:rsidRPr="00CE1CE1" w:rsidRDefault="00AE7772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BC36CD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26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C36CD" w:rsidRDefault="00E82B28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Omsøkt støtte</w:t>
            </w:r>
            <w:r w:rsidR="004066E8">
              <w:rPr>
                <w:rFonts w:ascii="Arial" w:hAnsi="Arial" w:cs="Arial"/>
              </w:rPr>
              <w:t>beløp</w:t>
            </w:r>
          </w:p>
        </w:tc>
        <w:tc>
          <w:tcPr>
            <w:tcW w:w="6628" w:type="dxa"/>
            <w:gridSpan w:val="2"/>
            <w:tcBorders>
              <w:right w:val="single" w:sz="4" w:space="0" w:color="auto"/>
            </w:tcBorders>
          </w:tcPr>
          <w:p w:rsidR="00AE7772" w:rsidRDefault="00AE7772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  <w:p w:rsidR="00BC36CD" w:rsidRDefault="00BC36CD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B80B9B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26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80B9B" w:rsidRDefault="00B80B9B" w:rsidP="00B80B9B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Redegjør for hvorfor tiltaket vil gi redusert fossilbiltrafikk  </w:t>
            </w:r>
          </w:p>
        </w:tc>
        <w:tc>
          <w:tcPr>
            <w:tcW w:w="6628" w:type="dxa"/>
            <w:gridSpan w:val="2"/>
            <w:tcBorders>
              <w:right w:val="single" w:sz="4" w:space="0" w:color="auto"/>
            </w:tcBorders>
          </w:tcPr>
          <w:p w:rsidR="00B80B9B" w:rsidRDefault="00B80B9B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62A5E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92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36CD" w:rsidRPr="00AE7772" w:rsidRDefault="00BC36CD" w:rsidP="00BC36CD">
            <w:pPr>
              <w:rPr>
                <w:b/>
              </w:rPr>
            </w:pPr>
            <w:r w:rsidRPr="00AE7772">
              <w:rPr>
                <w:b/>
              </w:rPr>
              <w:t xml:space="preserve">Merk at støtteordningen </w:t>
            </w:r>
            <w:r w:rsidRPr="00AE7772">
              <w:rPr>
                <w:b/>
                <w:u w:val="single"/>
              </w:rPr>
              <w:t>ikke</w:t>
            </w:r>
            <w:r w:rsidRPr="00AE7772">
              <w:rPr>
                <w:b/>
              </w:rPr>
              <w:t xml:space="preserve"> dekker følgende elementer:  </w:t>
            </w:r>
          </w:p>
          <w:p w:rsidR="00BC36CD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</w:pPr>
            <w:r>
              <w:t>Forprosjektering og planlegging av tiltak</w:t>
            </w:r>
          </w:p>
          <w:p w:rsidR="00BC36CD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</w:pPr>
            <w:r>
              <w:t>Interne arbeidstimer</w:t>
            </w:r>
          </w:p>
          <w:p w:rsidR="00BC36CD" w:rsidRPr="002054A1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</w:pPr>
            <w:r w:rsidRPr="002054A1">
              <w:t xml:space="preserve">Tiltak som </w:t>
            </w:r>
            <w:r>
              <w:t>allerede er fysisk påbegynt (avtaler inngått)</w:t>
            </w:r>
            <w:r w:rsidRPr="002054A1">
              <w:t xml:space="preserve"> </w:t>
            </w:r>
          </w:p>
          <w:p w:rsidR="00BC36CD" w:rsidRPr="00CE1CE1" w:rsidRDefault="00BC36CD" w:rsidP="00BC36CD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</w:rPr>
            </w:pPr>
            <w:r>
              <w:t>A</w:t>
            </w:r>
            <w:r w:rsidRPr="00770653">
              <w:t>nleggsbidrag til Hafslund</w:t>
            </w:r>
          </w:p>
        </w:tc>
      </w:tr>
      <w:tr w:rsidR="00F62A5E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266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62A5E" w:rsidRPr="00CE1CE1" w:rsidRDefault="00AE7772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Fremdriftsplan for gjennomføring av tiltaket, men milepæler</w:t>
            </w:r>
          </w:p>
        </w:tc>
        <w:tc>
          <w:tcPr>
            <w:tcW w:w="6628" w:type="dxa"/>
            <w:gridSpan w:val="2"/>
            <w:tcBorders>
              <w:right w:val="single" w:sz="4" w:space="0" w:color="auto"/>
            </w:tcBorders>
          </w:tcPr>
          <w:p w:rsidR="00F62A5E" w:rsidRDefault="00F62A5E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  <w:p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E7772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7772" w:rsidRPr="00AE7772" w:rsidRDefault="00AE7772" w:rsidP="00AE7772">
            <w:pPr>
              <w:jc w:val="center"/>
              <w:rPr>
                <w:b/>
              </w:rPr>
            </w:pPr>
            <w:r w:rsidRPr="00AE7772">
              <w:rPr>
                <w:b/>
              </w:rPr>
              <w:t>For tiltak som faller inn under fysiske oppgraderinger må følgende dokumenteres og legges ved søknaden: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7772" w:rsidRPr="00AE7772" w:rsidRDefault="00AE7772" w:rsidP="00AE7772">
            <w:pPr>
              <w:spacing w:after="200" w:line="276" w:lineRule="auto"/>
              <w:jc w:val="center"/>
            </w:pPr>
            <w:r>
              <w:t>Kommentar</w:t>
            </w:r>
          </w:p>
        </w:tc>
      </w:tr>
      <w:tr w:rsidR="00AE7772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7772" w:rsidRDefault="00AE7772" w:rsidP="00A16822">
            <w:pPr>
              <w:spacing w:beforeLines="40" w:before="96" w:afterLines="40" w:after="96"/>
              <w:jc w:val="center"/>
            </w:pPr>
            <w:r w:rsidRPr="00575D61">
              <w:t xml:space="preserve">Dokumentasjon på </w:t>
            </w:r>
            <w:r>
              <w:t>at ansvarlig søker er byggeier</w:t>
            </w:r>
            <w:r w:rsidRPr="00575D61">
              <w:t xml:space="preserve">, </w:t>
            </w:r>
          </w:p>
          <w:p w:rsidR="00AE7772" w:rsidRPr="00CE1CE1" w:rsidRDefault="00AE7772" w:rsidP="00A16822">
            <w:pPr>
              <w:spacing w:beforeLines="40" w:before="96" w:afterLines="40" w:after="96"/>
              <w:jc w:val="center"/>
              <w:rPr>
                <w:rFonts w:ascii="Arial" w:hAnsi="Arial" w:cs="Arial"/>
              </w:rPr>
            </w:pPr>
            <w:r w:rsidRPr="00575D61">
              <w:t>dersom tiltaket krever dette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E7772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7772" w:rsidRDefault="00AE7772" w:rsidP="00AE7772">
            <w:pPr>
              <w:pStyle w:val="Listeavsnitt"/>
              <w:spacing w:line="276" w:lineRule="auto"/>
            </w:pPr>
            <w:r>
              <w:t>En dokumentasjon av dagens tilstand (med bilder), dersom tiltaket f.eks. er å oppdragere en eksisterende garderobeløsning.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E7772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7772" w:rsidRDefault="00AE7772" w:rsidP="00AE7772">
            <w:pPr>
              <w:pStyle w:val="Listeavsnitt"/>
              <w:spacing w:line="276" w:lineRule="auto"/>
            </w:pPr>
            <w:r>
              <w:t>T</w:t>
            </w:r>
            <w:r w:rsidRPr="00575D61">
              <w:t>egninger med kart (planskisse)</w:t>
            </w:r>
            <w:r>
              <w:t xml:space="preserve"> og bilder som viser arealet/stedet hvor løsningen skal etableres.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E7772" w:rsidRPr="00CE1CE1" w:rsidTr="00FC4F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blBorders>
        </w:tblPrEx>
        <w:tc>
          <w:tcPr>
            <w:tcW w:w="67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E7772" w:rsidRDefault="00AE7772" w:rsidP="00AE7772">
            <w:pPr>
              <w:pStyle w:val="Listeavsnitt"/>
              <w:spacing w:line="276" w:lineRule="auto"/>
            </w:pPr>
            <w:r w:rsidRPr="00575D61">
              <w:t>Kostnadsoverslag (arbeid, utstyr, konsulentbruk etc.</w:t>
            </w:r>
            <w:r>
              <w:t xml:space="preserve"> Inkluderer også eventuell egen finansiering</w:t>
            </w:r>
            <w:r w:rsidRPr="00575D61">
              <w:t>)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AE7772" w:rsidRPr="00CE1CE1" w:rsidRDefault="00AE7772" w:rsidP="00A16822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:rsidR="00AE7772" w:rsidRDefault="00AE7772" w:rsidP="009662A1">
      <w:pPr>
        <w:spacing w:after="0" w:line="240" w:lineRule="auto"/>
        <w:rPr>
          <w:rFonts w:ascii="Arial" w:hAnsi="Arial" w:cs="Arial"/>
          <w:iCs/>
        </w:rPr>
      </w:pPr>
    </w:p>
    <w:p w:rsidR="002B329D" w:rsidRPr="000D201C" w:rsidRDefault="004B6613" w:rsidP="009662A1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Undertegnede bekrefter at oven</w:t>
      </w:r>
      <w:r w:rsidR="002B329D" w:rsidRPr="000D201C">
        <w:rPr>
          <w:rFonts w:ascii="Arial" w:hAnsi="Arial" w:cs="Arial"/>
          <w:iCs/>
        </w:rPr>
        <w:t>stående opplysninger er riktige.</w:t>
      </w:r>
    </w:p>
    <w:p w:rsidR="002B329D" w:rsidRPr="000D201C" w:rsidRDefault="002B329D" w:rsidP="009662A1">
      <w:pPr>
        <w:spacing w:after="0" w:line="240" w:lineRule="auto"/>
        <w:rPr>
          <w:rFonts w:ascii="Arial" w:hAnsi="Arial" w:cs="Arial"/>
          <w:iCs/>
        </w:rPr>
      </w:pPr>
    </w:p>
    <w:p w:rsidR="002B329D" w:rsidRPr="000D201C" w:rsidRDefault="002B329D" w:rsidP="006B4393">
      <w:pPr>
        <w:spacing w:after="0" w:line="240" w:lineRule="auto"/>
        <w:rPr>
          <w:rFonts w:ascii="Arial" w:hAnsi="Arial" w:cs="Arial"/>
        </w:rPr>
      </w:pPr>
      <w:r w:rsidRPr="000D201C">
        <w:rPr>
          <w:rFonts w:ascii="Arial" w:hAnsi="Arial" w:cs="Arial"/>
          <w:iCs/>
        </w:rPr>
        <w:t xml:space="preserve">Undertegnede bekrefter forutsetningene for tilsagnet om økonomisk støtte, som beskrevet i </w:t>
      </w:r>
      <w:r w:rsidR="004B6613">
        <w:rPr>
          <w:rFonts w:ascii="Arial" w:hAnsi="Arial" w:cs="Arial"/>
          <w:iCs/>
        </w:rPr>
        <w:t>gjeldende retningslinjer, er forstått og overholdt.</w:t>
      </w:r>
    </w:p>
    <w:p w:rsidR="002B329D" w:rsidRDefault="002B329D" w:rsidP="009662A1">
      <w:pPr>
        <w:spacing w:after="0" w:line="240" w:lineRule="auto"/>
        <w:rPr>
          <w:rFonts w:ascii="Arial" w:hAnsi="Arial" w:cs="Arial"/>
        </w:rPr>
      </w:pPr>
    </w:p>
    <w:p w:rsidR="00472ECF" w:rsidRPr="000D201C" w:rsidRDefault="00472ECF" w:rsidP="009662A1">
      <w:pPr>
        <w:spacing w:after="0" w:line="240" w:lineRule="auto"/>
        <w:rPr>
          <w:rFonts w:ascii="Arial" w:hAnsi="Arial" w:cs="Arial"/>
        </w:rPr>
      </w:pPr>
    </w:p>
    <w:p w:rsidR="002B329D" w:rsidRPr="000D201C" w:rsidRDefault="002B329D" w:rsidP="009662A1">
      <w:pPr>
        <w:spacing w:after="0" w:line="240" w:lineRule="auto"/>
        <w:rPr>
          <w:rFonts w:ascii="Arial" w:hAnsi="Arial" w:cs="Arial"/>
        </w:rPr>
      </w:pPr>
      <w:r w:rsidRPr="000D201C">
        <w:rPr>
          <w:rFonts w:ascii="Arial" w:hAnsi="Arial" w:cs="Arial"/>
        </w:rPr>
        <w:t xml:space="preserve">…………………………………………                               </w:t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  <w:t xml:space="preserve">                          </w:t>
      </w:r>
    </w:p>
    <w:p w:rsidR="002B329D" w:rsidRPr="000D201C" w:rsidRDefault="002B329D" w:rsidP="009662A1">
      <w:pPr>
        <w:spacing w:after="0" w:line="240" w:lineRule="auto"/>
        <w:rPr>
          <w:rFonts w:ascii="Arial" w:hAnsi="Arial" w:cs="Arial"/>
        </w:rPr>
      </w:pPr>
      <w:r w:rsidRPr="000D201C">
        <w:rPr>
          <w:rFonts w:ascii="Arial" w:hAnsi="Arial" w:cs="Arial"/>
        </w:rPr>
        <w:lastRenderedPageBreak/>
        <w:t xml:space="preserve"> Underskrift ansvarlig søker</w:t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</w:r>
      <w:r w:rsidRPr="000D201C">
        <w:rPr>
          <w:rFonts w:ascii="Arial" w:hAnsi="Arial" w:cs="Arial"/>
        </w:rPr>
        <w:tab/>
        <w:t xml:space="preserve"> </w:t>
      </w:r>
    </w:p>
    <w:sectPr w:rsidR="002B329D" w:rsidRPr="000D20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04" w:rsidRDefault="00083C04" w:rsidP="00894A47">
      <w:pPr>
        <w:spacing w:after="0" w:line="240" w:lineRule="auto"/>
      </w:pPr>
      <w:r>
        <w:separator/>
      </w:r>
    </w:p>
  </w:endnote>
  <w:endnote w:type="continuationSeparator" w:id="0">
    <w:p w:rsidR="00083C04" w:rsidRDefault="00083C04" w:rsidP="0089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088521"/>
      <w:docPartObj>
        <w:docPartGallery w:val="Page Numbers (Bottom of Page)"/>
        <w:docPartUnique/>
      </w:docPartObj>
    </w:sdtPr>
    <w:sdtEndPr/>
    <w:sdtContent>
      <w:p w:rsidR="00D44CB5" w:rsidRDefault="00D44CB5" w:rsidP="00D44CB5">
        <w:pPr>
          <w:pStyle w:val="Bunntekst"/>
          <w:jc w:val="center"/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</w:pPr>
        <w:r w:rsidRPr="009C3FD2">
          <w:rPr>
            <w:rFonts w:ascii="Arial" w:hAnsi="Arial" w:cs="Arial"/>
          </w:rPr>
          <w:t>Søknad sendes med eventuelle vedlegg til</w:t>
        </w:r>
        <w:r>
          <w:t xml:space="preserve"> </w:t>
        </w:r>
        <w:hyperlink r:id="rId1" w:history="1">
          <w:r w:rsidR="00B972D9" w:rsidRPr="00F95EDD">
            <w:rPr>
              <w:rStyle w:val="Hyperkobling"/>
              <w:rFonts w:ascii="Arial" w:eastAsia="Times New Roman" w:hAnsi="Arial" w:cs="Arial"/>
              <w:shd w:val="clear" w:color="auto" w:fill="FFFFFF"/>
              <w:lang w:eastAsia="nb-NO"/>
            </w:rPr>
            <w:t>postmottak@kli.oslo.kommune.no</w:t>
          </w:r>
        </w:hyperlink>
        <w:r w:rsidRPr="00884271"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  <w:t xml:space="preserve">, </w:t>
        </w:r>
      </w:p>
      <w:p w:rsidR="00894A47" w:rsidRDefault="00D44CB5">
        <w:pPr>
          <w:pStyle w:val="Bunntekst"/>
          <w:jc w:val="center"/>
        </w:pPr>
        <w:r w:rsidRPr="00884271">
          <w:rPr>
            <w:rFonts w:ascii="Arial" w:eastAsia="Times New Roman" w:hAnsi="Arial" w:cs="Arial"/>
            <w:b/>
            <w:bCs/>
            <w:color w:val="000000"/>
            <w:shd w:val="clear" w:color="auto" w:fill="FFFFFF"/>
            <w:lang w:eastAsia="nb-NO"/>
          </w:rPr>
          <w:t>merkes:</w:t>
        </w:r>
        <w:r w:rsidRPr="00884271">
          <w:rPr>
            <w:rFonts w:ascii="Arial" w:eastAsia="Times New Roman" w:hAnsi="Arial" w:cs="Arial"/>
            <w:color w:val="000000"/>
            <w:shd w:val="clear" w:color="auto" w:fill="FFFFFF"/>
            <w:lang w:eastAsia="nb-NO"/>
          </w:rPr>
          <w:t xml:space="preserve"> </w:t>
        </w:r>
        <w:r w:rsidRPr="00884271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 xml:space="preserve">Søknad </w:t>
        </w:r>
        <w:r w:rsidR="005F5998">
          <w:rPr>
            <w:rFonts w:ascii="Arial" w:eastAsia="Times New Roman" w:hAnsi="Arial" w:cs="Arial"/>
            <w:i/>
            <w:iCs/>
            <w:color w:val="000000"/>
            <w:shd w:val="clear" w:color="auto" w:fill="FFFFFF"/>
            <w:lang w:eastAsia="nb-NO"/>
          </w:rPr>
          <w:t xml:space="preserve">– saksnummer </w:t>
        </w:r>
        <w:r w:rsidR="005F5998" w:rsidRPr="005F5998">
          <w:rPr>
            <w:i/>
            <w:color w:val="000000" w:themeColor="text1"/>
            <w:lang w:eastAsia="nb-NO"/>
          </w:rPr>
          <w:t>18/28171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04" w:rsidRDefault="00083C04" w:rsidP="00894A47">
      <w:pPr>
        <w:spacing w:after="0" w:line="240" w:lineRule="auto"/>
      </w:pPr>
      <w:r>
        <w:separator/>
      </w:r>
    </w:p>
  </w:footnote>
  <w:footnote w:type="continuationSeparator" w:id="0">
    <w:p w:rsidR="00083C04" w:rsidRDefault="00083C04" w:rsidP="0089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1408"/>
      <w:docPartObj>
        <w:docPartGallery w:val="Page Numbers (Top of Page)"/>
        <w:docPartUnique/>
      </w:docPartObj>
    </w:sdtPr>
    <w:sdtEndPr/>
    <w:sdtContent>
      <w:p w:rsidR="00D44CB5" w:rsidRDefault="00D44CB5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D7">
          <w:rPr>
            <w:noProof/>
          </w:rPr>
          <w:t>1</w:t>
        </w:r>
        <w:r>
          <w:fldChar w:fldCharType="end"/>
        </w:r>
      </w:p>
    </w:sdtContent>
  </w:sdt>
  <w:p w:rsidR="00D44CB5" w:rsidRDefault="00D44C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9B6"/>
    <w:multiLevelType w:val="hybridMultilevel"/>
    <w:tmpl w:val="6D8E6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0C"/>
    <w:multiLevelType w:val="hybridMultilevel"/>
    <w:tmpl w:val="50321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51FC8"/>
    <w:multiLevelType w:val="hybridMultilevel"/>
    <w:tmpl w:val="F118DA36"/>
    <w:lvl w:ilvl="0" w:tplc="73702A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52"/>
    <w:rsid w:val="00083C04"/>
    <w:rsid w:val="000D3404"/>
    <w:rsid w:val="00104FD9"/>
    <w:rsid w:val="001377BA"/>
    <w:rsid w:val="001A3CB1"/>
    <w:rsid w:val="001E058C"/>
    <w:rsid w:val="00221696"/>
    <w:rsid w:val="00232B53"/>
    <w:rsid w:val="00251D2C"/>
    <w:rsid w:val="0026466A"/>
    <w:rsid w:val="00265E7E"/>
    <w:rsid w:val="00282F18"/>
    <w:rsid w:val="00292ECB"/>
    <w:rsid w:val="002950BC"/>
    <w:rsid w:val="002B329D"/>
    <w:rsid w:val="002B5E06"/>
    <w:rsid w:val="00325DCA"/>
    <w:rsid w:val="0035502A"/>
    <w:rsid w:val="003763F6"/>
    <w:rsid w:val="004066E8"/>
    <w:rsid w:val="00472ECF"/>
    <w:rsid w:val="004942B0"/>
    <w:rsid w:val="004B60CE"/>
    <w:rsid w:val="004B6613"/>
    <w:rsid w:val="004D01EA"/>
    <w:rsid w:val="0053393B"/>
    <w:rsid w:val="00536B6D"/>
    <w:rsid w:val="005E02C0"/>
    <w:rsid w:val="005E1C7B"/>
    <w:rsid w:val="005F0D09"/>
    <w:rsid w:val="005F5998"/>
    <w:rsid w:val="005F71D5"/>
    <w:rsid w:val="00612828"/>
    <w:rsid w:val="00631552"/>
    <w:rsid w:val="006773FC"/>
    <w:rsid w:val="006B4393"/>
    <w:rsid w:val="006B71F2"/>
    <w:rsid w:val="006D3DA0"/>
    <w:rsid w:val="006F730D"/>
    <w:rsid w:val="00726A7B"/>
    <w:rsid w:val="00770B5F"/>
    <w:rsid w:val="007766D7"/>
    <w:rsid w:val="007B7881"/>
    <w:rsid w:val="007D4CF8"/>
    <w:rsid w:val="007D700F"/>
    <w:rsid w:val="00802801"/>
    <w:rsid w:val="00804D5B"/>
    <w:rsid w:val="00840C0B"/>
    <w:rsid w:val="00894A47"/>
    <w:rsid w:val="008A3D7F"/>
    <w:rsid w:val="008F475A"/>
    <w:rsid w:val="008F7908"/>
    <w:rsid w:val="009123B3"/>
    <w:rsid w:val="00932578"/>
    <w:rsid w:val="009551B3"/>
    <w:rsid w:val="009662A1"/>
    <w:rsid w:val="0097027D"/>
    <w:rsid w:val="00996AA9"/>
    <w:rsid w:val="009A572C"/>
    <w:rsid w:val="009D0CDB"/>
    <w:rsid w:val="009E30D5"/>
    <w:rsid w:val="00A56B8E"/>
    <w:rsid w:val="00A81A3D"/>
    <w:rsid w:val="00AB1DF7"/>
    <w:rsid w:val="00AC1ED9"/>
    <w:rsid w:val="00AE7772"/>
    <w:rsid w:val="00B04AF9"/>
    <w:rsid w:val="00B128F2"/>
    <w:rsid w:val="00B1645D"/>
    <w:rsid w:val="00B501DD"/>
    <w:rsid w:val="00B62BD5"/>
    <w:rsid w:val="00B80B9B"/>
    <w:rsid w:val="00B8414E"/>
    <w:rsid w:val="00B972D9"/>
    <w:rsid w:val="00BC36CD"/>
    <w:rsid w:val="00BE5CA5"/>
    <w:rsid w:val="00C2675B"/>
    <w:rsid w:val="00C57852"/>
    <w:rsid w:val="00C64BCD"/>
    <w:rsid w:val="00C64FEE"/>
    <w:rsid w:val="00C66D04"/>
    <w:rsid w:val="00C67719"/>
    <w:rsid w:val="00C95631"/>
    <w:rsid w:val="00CB58DB"/>
    <w:rsid w:val="00CC1801"/>
    <w:rsid w:val="00CE1CE1"/>
    <w:rsid w:val="00D02A13"/>
    <w:rsid w:val="00D138B4"/>
    <w:rsid w:val="00D44CB5"/>
    <w:rsid w:val="00D45D6A"/>
    <w:rsid w:val="00D844B3"/>
    <w:rsid w:val="00D8647F"/>
    <w:rsid w:val="00DB43AC"/>
    <w:rsid w:val="00E41261"/>
    <w:rsid w:val="00E62A5E"/>
    <w:rsid w:val="00E82B28"/>
    <w:rsid w:val="00EB6923"/>
    <w:rsid w:val="00EF06C8"/>
    <w:rsid w:val="00F039B3"/>
    <w:rsid w:val="00F21296"/>
    <w:rsid w:val="00F33CFB"/>
    <w:rsid w:val="00F62A5E"/>
    <w:rsid w:val="00F954B9"/>
    <w:rsid w:val="00F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5ED65-DCF3-40A4-A5D8-133B3E73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8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5785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4A47"/>
  </w:style>
  <w:style w:type="paragraph" w:styleId="Bunntekst">
    <w:name w:val="footer"/>
    <w:basedOn w:val="Normal"/>
    <w:link w:val="BunntekstTegn"/>
    <w:uiPriority w:val="99"/>
    <w:unhideWhenUsed/>
    <w:rsid w:val="0089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4A47"/>
  </w:style>
  <w:style w:type="character" w:styleId="Merknadsreferanse">
    <w:name w:val="annotation reference"/>
    <w:basedOn w:val="Standardskriftforavsnitt"/>
    <w:uiPriority w:val="99"/>
    <w:semiHidden/>
    <w:unhideWhenUsed/>
    <w:rsid w:val="00B841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41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414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41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414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0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kli.oslo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569E-CE17-4B28-A5B3-299C0992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Dayton Robert Skjerve-Gordley</dc:creator>
  <cp:lastModifiedBy>Tamar Luise Osvik Stronegger</cp:lastModifiedBy>
  <cp:revision>2</cp:revision>
  <cp:lastPrinted>2017-02-16T14:36:00Z</cp:lastPrinted>
  <dcterms:created xsi:type="dcterms:W3CDTF">2022-01-26T12:44:00Z</dcterms:created>
  <dcterms:modified xsi:type="dcterms:W3CDTF">2022-01-26T12:44:00Z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2022-01-14T10:01:35Z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f9618ec5-0a08-408c-bb05-6c674eee9cfa</vt:lpwstr>
  </property>
  <property fmtid="{D5CDD505-2E9C-101B-9397-08002B2CF9AE}" pid="8" name="MSIP_Label_7a2396b7-5846-48ff-8468-5f49f8ad722a_ContentBits">
    <vt:lpwstr>0</vt:lpwstr>
  </property>
</Properties>
</file>