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21145" w14:textId="77777777" w:rsidR="00351BF4" w:rsidRPr="00E503D4" w:rsidRDefault="00351BF4" w:rsidP="00E503D4"/>
    <w:p w14:paraId="6E2D440D" w14:textId="77777777" w:rsidR="00351BF4" w:rsidRPr="005B36D8" w:rsidRDefault="00351BF4" w:rsidP="005B36D8">
      <w:pPr>
        <w:ind w:firstLine="708"/>
      </w:pPr>
    </w:p>
    <w:p w14:paraId="1DDCF017" w14:textId="77777777" w:rsidR="0058104F" w:rsidRPr="005B36D8" w:rsidRDefault="0058104F" w:rsidP="0058104F">
      <w:pPr>
        <w:jc w:val="center"/>
      </w:pPr>
    </w:p>
    <w:p w14:paraId="61560B26"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Cs w:val="20"/>
        </w:rPr>
        <w:t> </w:t>
      </w:r>
    </w:p>
    <w:p w14:paraId="435523A2" w14:textId="77777777" w:rsidR="00E94460" w:rsidRDefault="6C71AD45" w:rsidP="7BED480C">
      <w:pPr>
        <w:pStyle w:val="paragraph"/>
        <w:spacing w:before="0" w:beforeAutospacing="0" w:after="0" w:afterAutospacing="0"/>
        <w:jc w:val="center"/>
        <w:textAlignment w:val="baseline"/>
        <w:rPr>
          <w:rStyle w:val="normaltextrun"/>
          <w:rFonts w:cs="Segoe UI"/>
          <w:b/>
          <w:bCs/>
          <w:sz w:val="36"/>
          <w:szCs w:val="36"/>
        </w:rPr>
      </w:pPr>
      <w:r w:rsidRPr="7BED480C">
        <w:rPr>
          <w:rStyle w:val="normaltextrun"/>
          <w:rFonts w:cs="Segoe UI"/>
          <w:b/>
          <w:bCs/>
          <w:sz w:val="36"/>
          <w:szCs w:val="36"/>
        </w:rPr>
        <w:t xml:space="preserve">Samkjøpsavtale </w:t>
      </w:r>
    </w:p>
    <w:p w14:paraId="7D901DB1" w14:textId="4502618A" w:rsidR="7BED480C" w:rsidRDefault="7BED480C" w:rsidP="7BED480C">
      <w:pPr>
        <w:pStyle w:val="paragraph"/>
        <w:spacing w:before="0" w:beforeAutospacing="0" w:after="0" w:afterAutospacing="0"/>
        <w:jc w:val="center"/>
        <w:rPr>
          <w:rStyle w:val="normaltextrun"/>
          <w:b/>
          <w:bCs/>
          <w:sz w:val="36"/>
          <w:szCs w:val="36"/>
        </w:rPr>
      </w:pPr>
      <w:r w:rsidRPr="7BED480C">
        <w:rPr>
          <w:rStyle w:val="normaltextrun"/>
          <w:rFonts w:cs="Segoe UI"/>
          <w:b/>
          <w:bCs/>
          <w:sz w:val="36"/>
          <w:szCs w:val="36"/>
        </w:rPr>
        <w:t>for</w:t>
      </w:r>
    </w:p>
    <w:p w14:paraId="1FFBDCEF" w14:textId="62A7CD93" w:rsidR="00E94460" w:rsidRDefault="00E94460" w:rsidP="739DCC74">
      <w:pPr>
        <w:pStyle w:val="paragraph"/>
        <w:spacing w:before="0" w:beforeAutospacing="0" w:after="0" w:afterAutospacing="0" w:line="259" w:lineRule="auto"/>
        <w:jc w:val="center"/>
        <w:rPr>
          <w:rStyle w:val="normaltextrun"/>
          <w:b/>
          <w:bCs/>
          <w:sz w:val="36"/>
          <w:szCs w:val="36"/>
        </w:rPr>
      </w:pPr>
      <w:r w:rsidRPr="739DCC74">
        <w:rPr>
          <w:rStyle w:val="normaltextrun"/>
          <w:rFonts w:cs="Segoe UI"/>
          <w:b/>
          <w:bCs/>
          <w:sz w:val="36"/>
          <w:szCs w:val="36"/>
        </w:rPr>
        <w:t>Kjøp av</w:t>
      </w:r>
      <w:r w:rsidR="5A796D32" w:rsidRPr="739DCC74">
        <w:rPr>
          <w:rStyle w:val="normaltextrun"/>
          <w:rFonts w:cs="Segoe UI"/>
          <w:b/>
          <w:bCs/>
          <w:sz w:val="36"/>
          <w:szCs w:val="36"/>
        </w:rPr>
        <w:t xml:space="preserve"> </w:t>
      </w:r>
      <w:r w:rsidR="739DCC74" w:rsidRPr="739DCC74">
        <w:rPr>
          <w:rStyle w:val="normaltextrun"/>
          <w:rFonts w:cs="Segoe UI"/>
          <w:b/>
          <w:bCs/>
          <w:sz w:val="36"/>
          <w:szCs w:val="36"/>
        </w:rPr>
        <w:t>sykkelverkstedtjenester</w:t>
      </w:r>
    </w:p>
    <w:p w14:paraId="5DEEB709"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32"/>
          <w:szCs w:val="32"/>
        </w:rPr>
        <w:t> </w:t>
      </w:r>
    </w:p>
    <w:p w14:paraId="29F0C749"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51A0E65"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mellom</w:t>
      </w:r>
      <w:r>
        <w:rPr>
          <w:rStyle w:val="eop"/>
          <w:rFonts w:cs="Segoe UI"/>
          <w:sz w:val="22"/>
          <w:szCs w:val="22"/>
        </w:rPr>
        <w:t> </w:t>
      </w:r>
    </w:p>
    <w:p w14:paraId="23A6E820"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5523C647"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587A638A"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OSLO KOMMUNE V/UTVIKLINGS- OG KOMPETANSEETATEN</w:t>
      </w:r>
      <w:r>
        <w:rPr>
          <w:rStyle w:val="eop"/>
          <w:rFonts w:cs="Segoe UI"/>
          <w:sz w:val="22"/>
          <w:szCs w:val="22"/>
        </w:rPr>
        <w:t> </w:t>
      </w:r>
    </w:p>
    <w:p w14:paraId="6A49857D"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(«Oppdragsgiver»)</w:t>
      </w:r>
      <w:r>
        <w:rPr>
          <w:rStyle w:val="eop"/>
          <w:rFonts w:cs="Segoe UI"/>
          <w:sz w:val="22"/>
          <w:szCs w:val="22"/>
        </w:rPr>
        <w:t> </w:t>
      </w:r>
    </w:p>
    <w:p w14:paraId="2192FCE1"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EFC0FDE"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Organisasjonsnummer: 971</w:t>
      </w:r>
      <w:r>
        <w:rPr>
          <w:rStyle w:val="normaltextrun"/>
          <w:rFonts w:ascii="Times New Roman" w:hAnsi="Times New Roman"/>
          <w:sz w:val="22"/>
          <w:szCs w:val="22"/>
        </w:rPr>
        <w:t> </w:t>
      </w:r>
      <w:r>
        <w:rPr>
          <w:rStyle w:val="normaltextrun"/>
          <w:rFonts w:cs="Segoe UI"/>
          <w:sz w:val="22"/>
          <w:szCs w:val="22"/>
        </w:rPr>
        <w:t>183</w:t>
      </w:r>
      <w:r>
        <w:rPr>
          <w:rStyle w:val="normaltextrun"/>
          <w:rFonts w:ascii="Times New Roman" w:hAnsi="Times New Roman"/>
          <w:sz w:val="22"/>
          <w:szCs w:val="22"/>
        </w:rPr>
        <w:t> </w:t>
      </w:r>
      <w:r>
        <w:rPr>
          <w:rStyle w:val="normaltextrun"/>
          <w:rFonts w:cs="Segoe UI"/>
          <w:sz w:val="22"/>
          <w:szCs w:val="22"/>
        </w:rPr>
        <w:t>675</w:t>
      </w:r>
      <w:r>
        <w:rPr>
          <w:rStyle w:val="eop"/>
          <w:rFonts w:cs="Segoe UI"/>
          <w:sz w:val="22"/>
          <w:szCs w:val="22"/>
        </w:rPr>
        <w:t> </w:t>
      </w:r>
    </w:p>
    <w:p w14:paraId="6CB45815" w14:textId="3751581E" w:rsidR="0058104F" w:rsidRDefault="23908ADD" w:rsidP="7BED480C">
      <w:pPr>
        <w:pStyle w:val="paragraph"/>
        <w:spacing w:before="0" w:beforeAutospacing="0" w:after="0" w:afterAutospacing="0"/>
        <w:jc w:val="center"/>
        <w:textAlignment w:val="baseline"/>
        <w:rPr>
          <w:rFonts w:ascii="Segoe UI" w:hAnsi="Segoe UI" w:cs="Segoe UI"/>
          <w:sz w:val="18"/>
          <w:szCs w:val="18"/>
        </w:rPr>
      </w:pPr>
      <w:r w:rsidRPr="7BED480C">
        <w:rPr>
          <w:rStyle w:val="eop"/>
          <w:rFonts w:cs="Segoe UI"/>
          <w:sz w:val="22"/>
          <w:szCs w:val="22"/>
        </w:rPr>
        <w:t>  </w:t>
      </w:r>
    </w:p>
    <w:p w14:paraId="5DA41A62"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og</w:t>
      </w:r>
      <w:r>
        <w:rPr>
          <w:rStyle w:val="eop"/>
          <w:rFonts w:cs="Segoe UI"/>
          <w:sz w:val="22"/>
          <w:szCs w:val="22"/>
        </w:rPr>
        <w:t> </w:t>
      </w:r>
    </w:p>
    <w:p w14:paraId="7B950C12"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FFD1304"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4ACF3953" w14:textId="31040629" w:rsidR="0058104F" w:rsidRDefault="0058104F" w:rsidP="7E9F92AA">
      <w:pPr>
        <w:pStyle w:val="paragraph"/>
        <w:spacing w:before="0" w:beforeAutospacing="0" w:after="0" w:afterAutospacing="0"/>
        <w:jc w:val="center"/>
        <w:textAlignment w:val="baseline"/>
        <w:rPr>
          <w:rStyle w:val="eop"/>
          <w:rFonts w:cs="Segoe UI"/>
          <w:sz w:val="22"/>
          <w:szCs w:val="22"/>
        </w:rPr>
      </w:pPr>
      <w:r w:rsidRPr="7E9F92AA">
        <w:rPr>
          <w:rStyle w:val="normaltextrun"/>
          <w:rFonts w:cs="Segoe UI"/>
          <w:sz w:val="22"/>
          <w:szCs w:val="22"/>
        </w:rPr>
        <w:t>Norgård Sport AS</w:t>
      </w:r>
    </w:p>
    <w:p w14:paraId="0AD6F9D3"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(«Leverandør»)</w:t>
      </w:r>
      <w:r>
        <w:rPr>
          <w:rStyle w:val="eop"/>
          <w:rFonts w:cs="Segoe UI"/>
          <w:sz w:val="22"/>
          <w:szCs w:val="22"/>
        </w:rPr>
        <w:t> </w:t>
      </w:r>
    </w:p>
    <w:p w14:paraId="743AD0DE"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0F6BBDDA"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335F0892" w14:textId="2020F392" w:rsidR="0058104F" w:rsidRDefault="0058104F" w:rsidP="7E9F92AA">
      <w:pPr>
        <w:pStyle w:val="paragraph"/>
        <w:spacing w:before="0" w:beforeAutospacing="0" w:after="0" w:afterAutospacing="0"/>
        <w:jc w:val="center"/>
        <w:textAlignment w:val="baseline"/>
        <w:rPr>
          <w:rStyle w:val="eop"/>
          <w:rFonts w:cs="Segoe UI"/>
          <w:sz w:val="22"/>
          <w:szCs w:val="22"/>
        </w:rPr>
      </w:pPr>
      <w:r w:rsidRPr="7E9F92AA">
        <w:rPr>
          <w:rStyle w:val="spellingerror"/>
          <w:rFonts w:cs="Segoe UI"/>
          <w:sz w:val="22"/>
          <w:szCs w:val="22"/>
        </w:rPr>
        <w:t>Organisasjonsnr</w:t>
      </w:r>
      <w:r w:rsidRPr="7E9F92AA">
        <w:rPr>
          <w:rStyle w:val="normaltextrun"/>
          <w:rFonts w:cs="Segoe UI"/>
          <w:sz w:val="22"/>
          <w:szCs w:val="22"/>
        </w:rPr>
        <w:t>./</w:t>
      </w:r>
      <w:r w:rsidRPr="7E9F92AA">
        <w:rPr>
          <w:rStyle w:val="spellingerror"/>
          <w:rFonts w:cs="Segoe UI"/>
          <w:sz w:val="22"/>
          <w:szCs w:val="22"/>
        </w:rPr>
        <w:t>Personnr</w:t>
      </w:r>
      <w:r w:rsidRPr="7E9F92AA">
        <w:rPr>
          <w:rStyle w:val="normaltextrun"/>
          <w:rFonts w:cs="Segoe UI"/>
          <w:sz w:val="22"/>
          <w:szCs w:val="22"/>
        </w:rPr>
        <w:t>. 923 950 591</w:t>
      </w:r>
    </w:p>
    <w:p w14:paraId="5FD8A19A" w14:textId="77777777" w:rsidR="0058104F" w:rsidRDefault="0058104F" w:rsidP="0058104F">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14:paraId="14BC859D" w14:textId="7EDF59EC" w:rsidR="0058104F" w:rsidRDefault="23908ADD" w:rsidP="0058104F">
      <w:pPr>
        <w:pStyle w:val="paragraph"/>
        <w:spacing w:before="0" w:beforeAutospacing="0" w:after="0" w:afterAutospacing="0"/>
        <w:jc w:val="center"/>
        <w:textAlignment w:val="baseline"/>
        <w:rPr>
          <w:rStyle w:val="eop"/>
          <w:rFonts w:cs="Segoe UI"/>
          <w:sz w:val="22"/>
          <w:szCs w:val="22"/>
        </w:rPr>
      </w:pPr>
      <w:r w:rsidRPr="7BED480C">
        <w:rPr>
          <w:rStyle w:val="eop"/>
          <w:rFonts w:cs="Segoe UI"/>
          <w:sz w:val="22"/>
          <w:szCs w:val="22"/>
        </w:rPr>
        <w:t> </w:t>
      </w:r>
    </w:p>
    <w:p w14:paraId="5989B1E4" w14:textId="77777777" w:rsidR="00A146FB" w:rsidRDefault="00A146FB" w:rsidP="0058104F">
      <w:pPr>
        <w:pStyle w:val="paragraph"/>
        <w:spacing w:before="0" w:beforeAutospacing="0" w:after="0" w:afterAutospacing="0"/>
        <w:jc w:val="center"/>
        <w:textAlignment w:val="baseline"/>
        <w:rPr>
          <w:rFonts w:ascii="Segoe UI" w:hAnsi="Segoe UI" w:cs="Segoe UI"/>
          <w:sz w:val="18"/>
          <w:szCs w:val="18"/>
        </w:rPr>
      </w:pPr>
    </w:p>
    <w:p w14:paraId="0809DE8D" w14:textId="77777777" w:rsidR="0058104F" w:rsidRDefault="23908ADD" w:rsidP="0058104F">
      <w:pPr>
        <w:pStyle w:val="paragraph"/>
        <w:spacing w:before="0" w:beforeAutospacing="0" w:after="0" w:afterAutospacing="0"/>
        <w:jc w:val="center"/>
        <w:textAlignment w:val="baseline"/>
        <w:rPr>
          <w:rFonts w:ascii="Segoe UI" w:hAnsi="Segoe UI" w:cs="Segoe UI"/>
          <w:sz w:val="18"/>
          <w:szCs w:val="18"/>
        </w:rPr>
      </w:pPr>
      <w:r w:rsidRPr="7BED480C">
        <w:rPr>
          <w:rStyle w:val="eop"/>
          <w:rFonts w:cs="Segoe UI"/>
          <w:sz w:val="22"/>
          <w:szCs w:val="22"/>
        </w:rPr>
        <w:t> </w:t>
      </w:r>
    </w:p>
    <w:p w14:paraId="7098D439" w14:textId="53D0A5A2" w:rsidR="0058104F" w:rsidRPr="00A146FB" w:rsidRDefault="00A146FB" w:rsidP="00A146FB">
      <w:pPr>
        <w:jc w:val="center"/>
        <w:rPr>
          <w:sz w:val="24"/>
        </w:rPr>
      </w:pPr>
      <w:r w:rsidRPr="00A146FB">
        <w:rPr>
          <w:sz w:val="28"/>
        </w:rPr>
        <w:t xml:space="preserve">Saksnummer: </w:t>
      </w:r>
      <w:r w:rsidR="00370C3C" w:rsidRPr="00370C3C">
        <w:rPr>
          <w:sz w:val="28"/>
        </w:rPr>
        <w:t>22/337</w:t>
      </w:r>
    </w:p>
    <w:p w14:paraId="1418A749" w14:textId="77777777" w:rsidR="00A146FB" w:rsidRPr="00A146FB" w:rsidRDefault="00A146FB">
      <w:pPr>
        <w:rPr>
          <w:rStyle w:val="normaltextrun"/>
          <w:b/>
          <w:bCs/>
          <w:sz w:val="24"/>
        </w:rPr>
      </w:pPr>
      <w:r w:rsidRPr="00A146FB">
        <w:rPr>
          <w:rStyle w:val="normaltextrun"/>
          <w:sz w:val="18"/>
        </w:rPr>
        <w:br w:type="page"/>
      </w:r>
    </w:p>
    <w:p w14:paraId="477D6211" w14:textId="27CD8FF6" w:rsidR="0058104F" w:rsidRPr="0058104F" w:rsidRDefault="0EDA4609" w:rsidP="005B3E98">
      <w:pPr>
        <w:pStyle w:val="Overskrift1"/>
        <w:rPr>
          <w:sz w:val="24"/>
          <w:szCs w:val="24"/>
        </w:rPr>
      </w:pPr>
      <w:r w:rsidRPr="08ADC5CD">
        <w:rPr>
          <w:rStyle w:val="normaltextrun"/>
        </w:rPr>
        <w:lastRenderedPageBreak/>
        <w:t>Generelt om samkjøpsavtalen</w:t>
      </w:r>
      <w:r w:rsidRPr="08ADC5CD">
        <w:rPr>
          <w:rStyle w:val="eop"/>
        </w:rPr>
        <w:t> </w:t>
      </w:r>
    </w:p>
    <w:p w14:paraId="3027F214" w14:textId="1FCB9410" w:rsidR="0058104F" w:rsidRDefault="0058104F" w:rsidP="3378003D">
      <w:pPr>
        <w:pStyle w:val="paragraph"/>
        <w:spacing w:before="0" w:beforeAutospacing="0" w:after="0" w:afterAutospacing="0"/>
        <w:textAlignment w:val="baseline"/>
        <w:rPr>
          <w:rStyle w:val="eop"/>
        </w:rPr>
      </w:pPr>
      <w:r w:rsidRPr="48F331FD">
        <w:rPr>
          <w:rStyle w:val="normaltextrun"/>
        </w:rPr>
        <w:t xml:space="preserve">Samkjøpsavtalen fastsetter vilkårene for alle kommunens virksomheter sine kjøp av tjenester for sykkelverkstedtjenester i angitt periode. Avtalen er ikke-eksklusiv og ikke bindende for Oppdragsgiver. Oslo kommunes respektive virksomheter vil oppfordres til å </w:t>
      </w:r>
      <w:r w:rsidRPr="48F331FD">
        <w:rPr>
          <w:rStyle w:val="spellingerror"/>
        </w:rPr>
        <w:t>avrope</w:t>
      </w:r>
      <w:r w:rsidRPr="48F331FD">
        <w:rPr>
          <w:rStyle w:val="normaltextrun"/>
        </w:rPr>
        <w:t xml:space="preserve"> på inngåtte samkjøpsavtale, og Leverandøren forplikter seg til å levere i henhold til denne.</w:t>
      </w:r>
      <w:r w:rsidRPr="48F331FD">
        <w:rPr>
          <w:rStyle w:val="eop"/>
        </w:rPr>
        <w:t> </w:t>
      </w:r>
    </w:p>
    <w:p w14:paraId="077EC32F" w14:textId="77777777" w:rsidR="0058104F" w:rsidRDefault="0058104F" w:rsidP="739DCC74">
      <w:pPr>
        <w:pStyle w:val="paragraph"/>
        <w:spacing w:before="0" w:beforeAutospacing="0" w:after="0" w:afterAutospacing="0"/>
        <w:textAlignment w:val="baseline"/>
        <w:rPr>
          <w:rStyle w:val="eop"/>
        </w:rPr>
      </w:pPr>
      <w:r w:rsidRPr="739DCC74">
        <w:rPr>
          <w:rStyle w:val="eop"/>
        </w:rPr>
        <w:t> </w:t>
      </w:r>
    </w:p>
    <w:p w14:paraId="3FC8EF82" w14:textId="77777777" w:rsidR="0058104F" w:rsidRDefault="0058104F" w:rsidP="739DCC74">
      <w:pPr>
        <w:pStyle w:val="paragraph"/>
        <w:spacing w:before="0" w:beforeAutospacing="0" w:after="0" w:afterAutospacing="0"/>
        <w:textAlignment w:val="baseline"/>
      </w:pPr>
      <w:r>
        <w:t>For denne kontrakten gjelder Standard kontraktsvilkår for Oslo kommunes kjøp av håndverkertjenester (heretter kalt standardvilkårene) med de endringer og suppleringer som følger av denne kontrakten.</w:t>
      </w:r>
    </w:p>
    <w:p w14:paraId="54D215F6" w14:textId="67F8685F" w:rsidR="0058104F" w:rsidRDefault="0058104F" w:rsidP="0058104F">
      <w:pPr>
        <w:pStyle w:val="paragraph"/>
        <w:spacing w:before="0" w:beforeAutospacing="0" w:after="0" w:afterAutospacing="0"/>
        <w:textAlignment w:val="baseline"/>
      </w:pPr>
      <w:r>
        <w:rPr>
          <w:rStyle w:val="eop"/>
          <w:szCs w:val="20"/>
        </w:rPr>
        <w:t> </w:t>
      </w:r>
    </w:p>
    <w:p w14:paraId="1AA17355" w14:textId="77777777" w:rsidR="0058104F" w:rsidRDefault="0058104F" w:rsidP="0058104F">
      <w:pPr>
        <w:pStyle w:val="paragraph"/>
        <w:spacing w:before="0" w:beforeAutospacing="0" w:after="0" w:afterAutospacing="0"/>
        <w:textAlignment w:val="baseline"/>
      </w:pPr>
      <w:r>
        <w:rPr>
          <w:rStyle w:val="normaltextrun"/>
          <w:szCs w:val="20"/>
        </w:rPr>
        <w:t>DEFINISJONER:</w:t>
      </w:r>
      <w:r>
        <w:rPr>
          <w:rStyle w:val="eop"/>
          <w:szCs w:val="20"/>
        </w:rPr>
        <w:t> </w:t>
      </w:r>
    </w:p>
    <w:p w14:paraId="3ED24C1C" w14:textId="77777777" w:rsidR="0058104F" w:rsidRDefault="0058104F" w:rsidP="0058104F">
      <w:pPr>
        <w:pStyle w:val="paragraph"/>
        <w:numPr>
          <w:ilvl w:val="0"/>
          <w:numId w:val="22"/>
        </w:numPr>
        <w:spacing w:before="0" w:beforeAutospacing="0" w:after="0" w:afterAutospacing="0"/>
        <w:textAlignment w:val="baseline"/>
        <w:rPr>
          <w:sz w:val="22"/>
          <w:szCs w:val="22"/>
        </w:rPr>
      </w:pPr>
      <w:r>
        <w:rPr>
          <w:rStyle w:val="normaltextrun"/>
          <w:szCs w:val="20"/>
        </w:rPr>
        <w:t>Oppdragsgiver: Oslo kommune, Utviklings- og kompetanseetaten v/ avdeling for innkjøpstjenester.</w:t>
      </w:r>
      <w:r>
        <w:rPr>
          <w:rStyle w:val="eop"/>
          <w:szCs w:val="20"/>
        </w:rPr>
        <w:t> </w:t>
      </w:r>
    </w:p>
    <w:p w14:paraId="24BEABE9" w14:textId="4551466D" w:rsidR="0058104F" w:rsidRDefault="0058104F" w:rsidP="7E9F92AA">
      <w:pPr>
        <w:pStyle w:val="paragraph"/>
        <w:numPr>
          <w:ilvl w:val="0"/>
          <w:numId w:val="22"/>
        </w:numPr>
        <w:spacing w:before="0" w:beforeAutospacing="0" w:after="0" w:afterAutospacing="0"/>
        <w:textAlignment w:val="baseline"/>
        <w:rPr>
          <w:rStyle w:val="eop"/>
          <w:color w:val="0070C0"/>
        </w:rPr>
      </w:pPr>
      <w:r w:rsidRPr="7E9F92AA">
        <w:rPr>
          <w:rStyle w:val="normaltextrun"/>
        </w:rPr>
        <w:t>Leverandør: Norgård Sport AS</w:t>
      </w:r>
    </w:p>
    <w:p w14:paraId="41D5C609" w14:textId="77777777" w:rsidR="0058104F" w:rsidRDefault="0058104F" w:rsidP="0058104F">
      <w:pPr>
        <w:pStyle w:val="paragraph"/>
        <w:numPr>
          <w:ilvl w:val="0"/>
          <w:numId w:val="22"/>
        </w:numPr>
        <w:spacing w:before="0" w:beforeAutospacing="0" w:after="0" w:afterAutospacing="0"/>
        <w:textAlignment w:val="baseline"/>
        <w:rPr>
          <w:sz w:val="22"/>
          <w:szCs w:val="22"/>
        </w:rPr>
      </w:pPr>
      <w:r>
        <w:rPr>
          <w:rStyle w:val="normaltextrun"/>
          <w:szCs w:val="20"/>
        </w:rPr>
        <w:t>Bestiller: Oslo kommunes virksomheter </w:t>
      </w:r>
      <w:r>
        <w:rPr>
          <w:rStyle w:val="eop"/>
          <w:szCs w:val="20"/>
        </w:rPr>
        <w:t> </w:t>
      </w:r>
    </w:p>
    <w:p w14:paraId="411B308B" w14:textId="22F56C57" w:rsidR="0058104F" w:rsidRPr="0058104F" w:rsidRDefault="0058104F" w:rsidP="0058104F">
      <w:pPr>
        <w:pStyle w:val="paragraph"/>
        <w:numPr>
          <w:ilvl w:val="0"/>
          <w:numId w:val="22"/>
        </w:numPr>
        <w:spacing w:before="0" w:beforeAutospacing="0" w:after="0" w:afterAutospacing="0"/>
        <w:textAlignment w:val="baseline"/>
        <w:rPr>
          <w:rStyle w:val="eop"/>
          <w:sz w:val="22"/>
          <w:szCs w:val="22"/>
        </w:rPr>
      </w:pPr>
      <w:r>
        <w:rPr>
          <w:rStyle w:val="normaltextrun"/>
          <w:szCs w:val="20"/>
        </w:rPr>
        <w:t>Avrop: Bestillers kjøp på de vilkår som fremgår av denne samkjøpsavtale.</w:t>
      </w:r>
      <w:r>
        <w:rPr>
          <w:rStyle w:val="eop"/>
          <w:szCs w:val="20"/>
        </w:rPr>
        <w:t> </w:t>
      </w:r>
    </w:p>
    <w:p w14:paraId="3C49FC14" w14:textId="1D6A2C1C" w:rsidR="0058104F" w:rsidRDefault="0058104F" w:rsidP="0058104F">
      <w:pPr>
        <w:pStyle w:val="paragraph"/>
        <w:spacing w:before="0" w:beforeAutospacing="0" w:after="0" w:afterAutospacing="0"/>
        <w:textAlignment w:val="baseline"/>
        <w:rPr>
          <w:rStyle w:val="eop"/>
          <w:szCs w:val="20"/>
        </w:rPr>
      </w:pPr>
    </w:p>
    <w:p w14:paraId="60693307" w14:textId="77777777" w:rsidR="0058104F" w:rsidRPr="0058104F" w:rsidRDefault="0EDA4609" w:rsidP="005B3E98">
      <w:pPr>
        <w:pStyle w:val="Overskrift1"/>
      </w:pPr>
      <w:r>
        <w:t>Samkjøpsavtalens varighet </w:t>
      </w:r>
    </w:p>
    <w:p w14:paraId="0D2AF7AE" w14:textId="0BE9638B" w:rsidR="0058104F" w:rsidRPr="0058104F" w:rsidRDefault="5A796D32" w:rsidP="0058104F">
      <w:pPr>
        <w:textAlignment w:val="baseline"/>
        <w:rPr>
          <w:sz w:val="24"/>
          <w:szCs w:val="24"/>
        </w:rPr>
      </w:pPr>
      <w:r>
        <w:t>Partenes rettigheter og plikter etter avtalen løper i 2 år fra kontraktinngåelse. Oppdragsgiver har opsjon på forlengelse av avtalen for inntil 1 + 1 år på uendrede vilkår. Oppdragsgiver skal senest 3 mnd. før utløpet av avtalen gi Leverandør skriftlig melding om opsjon vil bli utløst.</w:t>
      </w:r>
    </w:p>
    <w:p w14:paraId="30439D25" w14:textId="4583780D" w:rsidR="00351BF4" w:rsidRPr="005B36D8" w:rsidRDefault="00351BF4" w:rsidP="08ADC5CD"/>
    <w:p w14:paraId="2CF055EE" w14:textId="77777777" w:rsidR="00351BF4" w:rsidRPr="005B36D8" w:rsidRDefault="57C0A087" w:rsidP="005B3E98">
      <w:pPr>
        <w:pStyle w:val="Overskrift1"/>
      </w:pPr>
      <w:bookmarkStart w:id="0" w:name="_Toc202694466"/>
      <w:r>
        <w:t xml:space="preserve">Partenes representanter (standardvilkårene pkt. </w:t>
      </w:r>
      <w:r w:rsidR="3867F47A">
        <w:t>2</w:t>
      </w:r>
      <w:r>
        <w:t>)</w:t>
      </w:r>
      <w:bookmarkEnd w:id="0"/>
    </w:p>
    <w:p w14:paraId="1B1D5BDD" w14:textId="77777777" w:rsidR="00351BF4" w:rsidRPr="005B36D8" w:rsidRDefault="00351BF4" w:rsidP="00E503D4"/>
    <w:p w14:paraId="5059DCF0" w14:textId="1D841ED7" w:rsidR="00351BF4" w:rsidRPr="005B36D8" w:rsidRDefault="00351BF4" w:rsidP="00E503D4">
      <w:r w:rsidRPr="005B36D8">
        <w:t xml:space="preserve">For </w:t>
      </w:r>
      <w:r w:rsidR="00DE41D4" w:rsidRPr="005B36D8">
        <w:t>Oppdragsgiver</w:t>
      </w:r>
      <w:r w:rsidR="00A9256F">
        <w:t>:</w:t>
      </w:r>
      <w:r w:rsidR="00A9256F">
        <w:tab/>
      </w:r>
      <w:r w:rsidR="00A9256F">
        <w:tab/>
      </w:r>
      <w:r w:rsidR="00A9256F">
        <w:tab/>
      </w:r>
      <w:r w:rsidR="00A9256F">
        <w:tab/>
      </w:r>
      <w:r w:rsidR="00FC6B06">
        <w:tab/>
      </w:r>
      <w:bookmarkStart w:id="1" w:name="_GoBack"/>
      <w:bookmarkEnd w:id="1"/>
      <w:r w:rsidRPr="005B36D8">
        <w:t xml:space="preserve">For </w:t>
      </w:r>
      <w:r w:rsidR="002C22A2" w:rsidRPr="005B36D8">
        <w:t>Leverandør</w:t>
      </w:r>
      <w:r w:rsidRPr="005B36D8">
        <w:t>:</w:t>
      </w:r>
    </w:p>
    <w:p w14:paraId="227DD11C" w14:textId="77777777" w:rsidR="00351BF4" w:rsidRPr="005B36D8" w:rsidRDefault="00351BF4" w:rsidP="00E503D4"/>
    <w:p w14:paraId="4FCBE48E" w14:textId="3F8A5761" w:rsidR="00351BF4" w:rsidRPr="005B36D8" w:rsidRDefault="00351BF4" w:rsidP="00E503D4">
      <w:r>
        <w:t>Navn         Oscar Brito</w:t>
      </w:r>
      <w:r>
        <w:tab/>
      </w:r>
      <w:r>
        <w:tab/>
      </w:r>
      <w:r>
        <w:tab/>
      </w:r>
      <w:r>
        <w:tab/>
      </w:r>
      <w:r w:rsidR="00FC6B06">
        <w:tab/>
      </w:r>
      <w:r>
        <w:t>Navn          Kristoffer Skribeland</w:t>
      </w:r>
    </w:p>
    <w:p w14:paraId="5C0BFD11" w14:textId="289A88C3" w:rsidR="00351BF4" w:rsidRPr="005B36D8" w:rsidRDefault="00351BF4" w:rsidP="00E503D4">
      <w:r>
        <w:t>Adresse   Grensesvingen 6, 0663, Oslo</w:t>
      </w:r>
      <w:r>
        <w:tab/>
      </w:r>
      <w:r w:rsidR="00FC6B06">
        <w:tab/>
      </w:r>
      <w:r>
        <w:t>Adresse    Løxaveien 19, 1351 Rud</w:t>
      </w:r>
    </w:p>
    <w:p w14:paraId="52F85B14" w14:textId="5466E32E" w:rsidR="00351BF4" w:rsidRPr="005B36D8" w:rsidRDefault="00351BF4" w:rsidP="00E503D4">
      <w:r>
        <w:t>Telefon    40621675</w:t>
      </w:r>
      <w:r>
        <w:tab/>
      </w:r>
      <w:r>
        <w:tab/>
      </w:r>
      <w:r>
        <w:tab/>
      </w:r>
      <w:r>
        <w:tab/>
      </w:r>
      <w:r w:rsidR="00FC6B06">
        <w:tab/>
      </w:r>
      <w:r>
        <w:t>Telefon     41640586</w:t>
      </w:r>
    </w:p>
    <w:p w14:paraId="1CCAE94E" w14:textId="722E0418" w:rsidR="00351BF4" w:rsidRPr="005B36D8" w:rsidRDefault="00351BF4" w:rsidP="00E503D4">
      <w:r>
        <w:t>E-</w:t>
      </w:r>
      <w:r w:rsidR="41BE1F8B">
        <w:t>post</w:t>
      </w:r>
      <w:r>
        <w:t xml:space="preserve">      </w:t>
      </w:r>
      <w:hyperlink r:id="rId12" w:history="1">
        <w:r w:rsidR="00FC6B06" w:rsidRPr="00381B21">
          <w:rPr>
            <w:rStyle w:val="Hyperkobling"/>
          </w:rPr>
          <w:t>oscar.brito@uke.oslo.kommune.no</w:t>
        </w:r>
      </w:hyperlink>
      <w:r w:rsidR="00FC6B06">
        <w:tab/>
      </w:r>
      <w:r>
        <w:t>E-</w:t>
      </w:r>
      <w:r w:rsidR="41BE1F8B">
        <w:t>post</w:t>
      </w:r>
      <w:r>
        <w:t xml:space="preserve">       kristoffer@birk.no</w:t>
      </w:r>
    </w:p>
    <w:p w14:paraId="23D85507" w14:textId="7DA73A83" w:rsidR="7E9F92AA" w:rsidRDefault="7E9F92AA" w:rsidP="7E9F92AA">
      <w:pPr>
        <w:rPr>
          <w:rFonts w:eastAsia="Oslo Sans Office" w:cs="Oslo Sans Office"/>
          <w:color w:val="000000" w:themeColor="text1"/>
        </w:rPr>
      </w:pPr>
      <w:r>
        <w:br/>
      </w:r>
    </w:p>
    <w:p w14:paraId="2F65236A" w14:textId="77777777" w:rsidR="00225F19" w:rsidRPr="005B36D8" w:rsidRDefault="00225F19" w:rsidP="00225F19"/>
    <w:p w14:paraId="560C5753" w14:textId="77777777" w:rsidR="00351BF4" w:rsidRPr="005B36D8" w:rsidRDefault="2E112BE9" w:rsidP="005B3E98">
      <w:pPr>
        <w:pStyle w:val="Overskrift1"/>
      </w:pPr>
      <w:bookmarkStart w:id="2" w:name="_Toc202694467"/>
      <w:r>
        <w:t xml:space="preserve">Kontraktens </w:t>
      </w:r>
      <w:r w:rsidR="57C0A087">
        <w:t xml:space="preserve">omfang </w:t>
      </w:r>
      <w:bookmarkEnd w:id="2"/>
    </w:p>
    <w:p w14:paraId="1E0B03F1" w14:textId="62EBC997" w:rsidR="40EB06FC" w:rsidRDefault="40EB06FC" w:rsidP="739DCC74">
      <w:pPr>
        <w:rPr>
          <w:rFonts w:eastAsia="Oslo Sans Office" w:cs="Oslo Sans Office"/>
          <w:color w:val="000000" w:themeColor="text1"/>
        </w:rPr>
      </w:pPr>
      <w:r w:rsidRPr="739DCC74">
        <w:rPr>
          <w:rFonts w:eastAsia="Oslo Sans Office" w:cs="Oslo Sans Office"/>
          <w:color w:val="000000" w:themeColor="text1"/>
        </w:rPr>
        <w:t>Avtalen skal bidra til å sikre lengre levetid på eksisterende sykler gjennom å dekke kommunens behov for vedlikehold, reparasjon og lignende av sykler. Avtalen omfatter alle kommunens sykler, herunder for eksempel personsykler, lastesykler, el-sykler m.m.</w:t>
      </w:r>
    </w:p>
    <w:p w14:paraId="349C45ED" w14:textId="33A69B12" w:rsidR="40EB06FC" w:rsidRDefault="40EB06FC" w:rsidP="739DCC74">
      <w:pPr>
        <w:rPr>
          <w:rFonts w:eastAsia="Oslo Sans Office" w:cs="Oslo Sans Office"/>
          <w:color w:val="000000" w:themeColor="text1"/>
        </w:rPr>
      </w:pPr>
    </w:p>
    <w:p w14:paraId="5BEFB072" w14:textId="10E9D095" w:rsidR="40EB06FC" w:rsidRDefault="40EB06FC" w:rsidP="739DCC74">
      <w:pPr>
        <w:rPr>
          <w:rFonts w:eastAsia="Oslo Sans Office" w:cs="Oslo Sans Office"/>
          <w:color w:val="000000" w:themeColor="text1"/>
        </w:rPr>
      </w:pPr>
      <w:r w:rsidRPr="739DCC74">
        <w:rPr>
          <w:rFonts w:eastAsia="Oslo Sans Office" w:cs="Oslo Sans Office"/>
          <w:color w:val="000000" w:themeColor="text1"/>
        </w:rPr>
        <w:t>Oslo kommune består av 54 virksomheter og har et desentralisert behov for reparasjon av sykler innenfor kommunegrensene. UKE vil derfor inngå kontrakt med sykkelverksteder i ulike deler av Oslo for å dekke det lokale behovet. Det vil inngås kontrakt med leverandør for Oslo nord, Oslo vest og Oslo øst. Samme leverandør kan tildeles kontrakt for flere områder dersom den har lokasjoner som hører hjemme i ulike områder.</w:t>
      </w:r>
    </w:p>
    <w:p w14:paraId="140C6438" w14:textId="049248FA" w:rsidR="40EB06FC" w:rsidRDefault="40EB06FC" w:rsidP="40EB06FC">
      <w:bookmarkStart w:id="3" w:name="_Toc202694468"/>
    </w:p>
    <w:p w14:paraId="50100D0B" w14:textId="77777777" w:rsidR="005B36D8" w:rsidRDefault="005B36D8" w:rsidP="005B36D8"/>
    <w:p w14:paraId="12D13DA2" w14:textId="4D149EE6" w:rsidR="00351BF4" w:rsidRPr="005B36D8" w:rsidRDefault="57C0A087" w:rsidP="005B3E98">
      <w:pPr>
        <w:pStyle w:val="Overskrift1"/>
      </w:pPr>
      <w:r>
        <w:t>Under</w:t>
      </w:r>
      <w:r w:rsidR="0A9D71F9">
        <w:t>leverandører</w:t>
      </w:r>
      <w:bookmarkEnd w:id="3"/>
    </w:p>
    <w:p w14:paraId="00363324" w14:textId="77777777" w:rsidR="00351BF4" w:rsidRPr="005B36D8" w:rsidRDefault="00D30173" w:rsidP="00E503D4">
      <w:pPr>
        <w:rPr>
          <w:i/>
        </w:rPr>
      </w:pPr>
      <w:r w:rsidRPr="005B36D8">
        <w:rPr>
          <w:i/>
        </w:rPr>
        <w:t xml:space="preserve"> </w:t>
      </w:r>
      <w:r w:rsidR="00351BF4" w:rsidRPr="005B36D8">
        <w:rPr>
          <w:i/>
        </w:rPr>
        <w:t xml:space="preserve">(Fylles ut dersom det avtales hvilke </w:t>
      </w:r>
      <w:r w:rsidR="002C22A2" w:rsidRPr="005B36D8">
        <w:rPr>
          <w:i/>
        </w:rPr>
        <w:t>underleverandører</w:t>
      </w:r>
      <w:r w:rsidR="00351BF4" w:rsidRPr="005B36D8">
        <w:rPr>
          <w:i/>
        </w:rPr>
        <w:t xml:space="preserve"> </w:t>
      </w:r>
      <w:r w:rsidR="002C22A2" w:rsidRPr="005B36D8">
        <w:rPr>
          <w:i/>
        </w:rPr>
        <w:t>Leverandøren</w:t>
      </w:r>
      <w:r w:rsidR="00351BF4" w:rsidRPr="005B36D8">
        <w:rPr>
          <w:i/>
        </w:rPr>
        <w:t xml:space="preserve"> skal beny</w:t>
      </w:r>
      <w:r w:rsidR="00232B4D" w:rsidRPr="005B36D8">
        <w:rPr>
          <w:i/>
        </w:rPr>
        <w:t>tte)</w:t>
      </w:r>
    </w:p>
    <w:p w14:paraId="3A54A3E6" w14:textId="77777777" w:rsidR="00351BF4" w:rsidRPr="005B36D8" w:rsidRDefault="00351BF4" w:rsidP="00E503D4"/>
    <w:p w14:paraId="5C2094C2" w14:textId="77777777" w:rsidR="00351BF4" w:rsidRPr="005B36D8" w:rsidRDefault="00351BF4" w:rsidP="00E503D4">
      <w:r w:rsidRPr="005B36D8">
        <w:t>Følgende under</w:t>
      </w:r>
      <w:r w:rsidR="007B1810" w:rsidRPr="005B36D8">
        <w:t>leverandører</w:t>
      </w:r>
      <w:r w:rsidRPr="005B36D8">
        <w:t xml:space="preserve"> er avtalt benyttet</w:t>
      </w:r>
      <w:r w:rsidR="001F65C3" w:rsidRPr="005B36D8">
        <w:t xml:space="preserve"> og godkjent av Oppdragsgiver</w:t>
      </w:r>
      <w:r w:rsidRPr="005B36D8">
        <w:t>:</w:t>
      </w:r>
    </w:p>
    <w:p w14:paraId="68F7B569" w14:textId="77777777" w:rsidR="00351BF4" w:rsidRPr="005B36D8" w:rsidRDefault="00351BF4" w:rsidP="00E503D4"/>
    <w:p w14:paraId="01F75C4F" w14:textId="0C3D91CC" w:rsidR="00351BF4" w:rsidRPr="005B36D8" w:rsidRDefault="00351BF4" w:rsidP="00E503D4">
      <w:r w:rsidRPr="005B36D8">
        <w:t>.....................................</w:t>
      </w:r>
      <w:r w:rsidR="0058104F">
        <w:t>.............................……</w:t>
      </w:r>
      <w:r w:rsidRPr="005B36D8">
        <w:tab/>
      </w:r>
      <w:r w:rsidR="0058104F">
        <w:tab/>
      </w:r>
      <w:r w:rsidRPr="005B36D8">
        <w:t>Org.nr./Personnr. ………….</w:t>
      </w:r>
    </w:p>
    <w:p w14:paraId="099CEA0A" w14:textId="236437CF" w:rsidR="00351BF4" w:rsidRPr="005B36D8" w:rsidRDefault="00351BF4" w:rsidP="00E503D4">
      <w:r w:rsidRPr="005B36D8">
        <w:t>…………............................</w:t>
      </w:r>
      <w:r w:rsidR="0058104F">
        <w:t>...............................</w:t>
      </w:r>
      <w:r w:rsidR="005B36D8">
        <w:t>.</w:t>
      </w:r>
      <w:r w:rsidR="005B36D8">
        <w:tab/>
      </w:r>
      <w:r w:rsidR="0058104F">
        <w:tab/>
      </w:r>
      <w:r w:rsidRPr="005B36D8">
        <w:t>Org.nr./Personnr. ………….</w:t>
      </w:r>
    </w:p>
    <w:p w14:paraId="63CB42F9" w14:textId="4FE2796F" w:rsidR="00351BF4" w:rsidRPr="005B36D8" w:rsidRDefault="00351BF4" w:rsidP="00E503D4">
      <w:r w:rsidRPr="005B36D8">
        <w:t>........................................................................</w:t>
      </w:r>
      <w:r w:rsidRPr="005B36D8">
        <w:tab/>
      </w:r>
      <w:r w:rsidR="0058104F">
        <w:tab/>
      </w:r>
      <w:r w:rsidRPr="005B36D8">
        <w:t>Org.nr./Personnr. ………….</w:t>
      </w:r>
    </w:p>
    <w:p w14:paraId="338435E8" w14:textId="631E6B13" w:rsidR="002711C9" w:rsidRPr="002711C9" w:rsidRDefault="002711C9" w:rsidP="002711C9">
      <w:bookmarkStart w:id="4" w:name="_Toc202694489"/>
    </w:p>
    <w:p w14:paraId="7214CE55" w14:textId="77777777" w:rsidR="00717E04" w:rsidRPr="005B36D8" w:rsidRDefault="4622011B" w:rsidP="005B3E98">
      <w:pPr>
        <w:pStyle w:val="Overskrift1"/>
      </w:pPr>
      <w:r>
        <w:t xml:space="preserve">Forsikring (standardvilkårene pkt. </w:t>
      </w:r>
      <w:r w:rsidR="4D075857">
        <w:t>4</w:t>
      </w:r>
      <w:r>
        <w:t>.</w:t>
      </w:r>
      <w:r w:rsidR="0F6E606A">
        <w:t>9</w:t>
      </w:r>
      <w:r>
        <w:t>)</w:t>
      </w:r>
      <w:bookmarkEnd w:id="4"/>
    </w:p>
    <w:p w14:paraId="6675F7DA" w14:textId="7E413A18" w:rsidR="00717E04" w:rsidRPr="005B36D8" w:rsidRDefault="00717E04" w:rsidP="00717E04">
      <w:r w:rsidRPr="005B36D8">
        <w:t xml:space="preserve">For </w:t>
      </w:r>
      <w:r w:rsidR="002F774B" w:rsidRPr="005B36D8">
        <w:t xml:space="preserve">Kontrakten </w:t>
      </w:r>
      <w:r w:rsidRPr="005B36D8">
        <w:t>gjelder følgende forsikringer:</w:t>
      </w:r>
    </w:p>
    <w:p w14:paraId="56B26187" w14:textId="77777777" w:rsidR="00717E04" w:rsidRPr="005B36D8" w:rsidRDefault="00717E04" w:rsidP="00717E04"/>
    <w:p w14:paraId="14545123" w14:textId="77777777" w:rsidR="00717E04" w:rsidRPr="005B36D8" w:rsidRDefault="00717E04" w:rsidP="00717E04">
      <w:r w:rsidRPr="005B36D8">
        <w:t>...........................................................................……………………………………</w:t>
      </w:r>
    </w:p>
    <w:p w14:paraId="01B95E12" w14:textId="77777777" w:rsidR="00717E04" w:rsidRPr="005B36D8" w:rsidRDefault="00717E04" w:rsidP="00717E04">
      <w:r w:rsidRPr="005B36D8">
        <w:t>...........................................................................……………………………………</w:t>
      </w:r>
    </w:p>
    <w:p w14:paraId="3F5A8E6A" w14:textId="77777777" w:rsidR="00717E04" w:rsidRPr="005B36D8" w:rsidRDefault="00717E04" w:rsidP="00E503D4"/>
    <w:p w14:paraId="101642FE" w14:textId="77777777" w:rsidR="00351BF4" w:rsidRPr="005B36D8" w:rsidRDefault="2B6B22FE" w:rsidP="005B3E98">
      <w:pPr>
        <w:pStyle w:val="Overskrift1"/>
      </w:pPr>
      <w:bookmarkStart w:id="5" w:name="_Toc202694471"/>
      <w:r>
        <w:t>Oppdragets f</w:t>
      </w:r>
      <w:r w:rsidR="57C0A087">
        <w:t xml:space="preserve">remdrift (standardvilkårene pkt. </w:t>
      </w:r>
      <w:r w:rsidR="67FC901E">
        <w:t>7</w:t>
      </w:r>
      <w:r w:rsidR="57C0A087">
        <w:t>)</w:t>
      </w:r>
      <w:bookmarkEnd w:id="5"/>
    </w:p>
    <w:p w14:paraId="4114C385" w14:textId="77777777" w:rsidR="00351BF4" w:rsidRPr="005B36D8" w:rsidRDefault="00351BF4" w:rsidP="00E503D4"/>
    <w:p w14:paraId="549D9676" w14:textId="77777777" w:rsidR="00351BF4" w:rsidRPr="005B36D8" w:rsidRDefault="57C0A087" w:rsidP="00B66415">
      <w:pPr>
        <w:pStyle w:val="Overskrift2"/>
      </w:pPr>
      <w:bookmarkStart w:id="6" w:name="_Toc202694472"/>
      <w:r>
        <w:t>Opps</w:t>
      </w:r>
      <w:bookmarkEnd w:id="6"/>
      <w:r w:rsidR="3DF372CB">
        <w:t>tart</w:t>
      </w:r>
    </w:p>
    <w:p w14:paraId="6E4334BF" w14:textId="77777777" w:rsidR="0058104F" w:rsidRPr="0058104F" w:rsidRDefault="0058104F" w:rsidP="0058104F">
      <w:pPr>
        <w:textAlignment w:val="baseline"/>
        <w:rPr>
          <w:rFonts w:ascii="Segoe UI" w:hAnsi="Segoe UI" w:cs="Segoe UI"/>
          <w:sz w:val="18"/>
          <w:szCs w:val="18"/>
        </w:rPr>
      </w:pPr>
      <w:bookmarkStart w:id="7" w:name="_Toc202694473"/>
      <w:r w:rsidRPr="0058104F">
        <w:rPr>
          <w:rFonts w:cs="Segoe UI"/>
        </w:rPr>
        <w:t>Arbeid som blir bestilt må påbegynnes snarest, og senest innen to uker dersom ikke annet blir skriftlig avtalt. </w:t>
      </w:r>
    </w:p>
    <w:p w14:paraId="234B71FC" w14:textId="77777777" w:rsidR="0058104F" w:rsidRPr="0058104F" w:rsidRDefault="0058104F" w:rsidP="0058104F">
      <w:pPr>
        <w:textAlignment w:val="baseline"/>
        <w:rPr>
          <w:rFonts w:ascii="Segoe UI" w:hAnsi="Segoe UI" w:cs="Segoe UI"/>
          <w:sz w:val="18"/>
          <w:szCs w:val="18"/>
        </w:rPr>
      </w:pPr>
      <w:r w:rsidRPr="0058104F">
        <w:rPr>
          <w:rFonts w:cs="Segoe UI"/>
        </w:rPr>
        <w:t> </w:t>
      </w:r>
    </w:p>
    <w:p w14:paraId="206087EC" w14:textId="136BD97D" w:rsidR="0058104F" w:rsidRPr="0058104F" w:rsidRDefault="23908ADD" w:rsidP="0058104F">
      <w:pPr>
        <w:textAlignment w:val="baseline"/>
        <w:rPr>
          <w:rFonts w:ascii="Segoe UI" w:hAnsi="Segoe UI" w:cs="Segoe UI"/>
          <w:sz w:val="18"/>
          <w:szCs w:val="18"/>
        </w:rPr>
      </w:pPr>
      <w:r w:rsidRPr="7BED480C">
        <w:rPr>
          <w:rFonts w:cs="Segoe UI"/>
        </w:rPr>
        <w:t>Med mindre annet er avtalt ved bestilling av det enkelte oppdrag i rammeavtalen, skal oppdraget gjennomføres med rimelig fremdrift og uten unødvendige avbrudd.</w:t>
      </w:r>
    </w:p>
    <w:p w14:paraId="4AE9013C" w14:textId="77777777" w:rsidR="00E22D26" w:rsidRPr="005B36D8" w:rsidRDefault="00E22D26" w:rsidP="00BB3911"/>
    <w:bookmarkEnd w:id="7"/>
    <w:p w14:paraId="67E138AE" w14:textId="77777777" w:rsidR="00351BF4" w:rsidRPr="005B36D8" w:rsidRDefault="5CF6F11E" w:rsidP="00B66415">
      <w:pPr>
        <w:pStyle w:val="Overskrift2"/>
      </w:pPr>
      <w:r>
        <w:t>Ferdigstillelse</w:t>
      </w:r>
      <w:r w:rsidR="103B7B52">
        <w:t xml:space="preserve"> (standardvilkårene pkt. </w:t>
      </w:r>
      <w:r w:rsidR="67FC901E">
        <w:t>7</w:t>
      </w:r>
      <w:r w:rsidR="103B7B52">
        <w:t>.2)</w:t>
      </w:r>
    </w:p>
    <w:p w14:paraId="46485BE7" w14:textId="762F2E9B" w:rsidR="00351BF4" w:rsidRPr="005B36D8" w:rsidRDefault="7BED480C" w:rsidP="00E503D4">
      <w:r>
        <w:t>Utgår.</w:t>
      </w:r>
    </w:p>
    <w:p w14:paraId="08281CF5" w14:textId="496DC227" w:rsidR="002B5478" w:rsidRPr="005B36D8" w:rsidRDefault="002B5478" w:rsidP="08ADC5CD"/>
    <w:p w14:paraId="3AD33487" w14:textId="2DEC92F9" w:rsidR="00EE27CE" w:rsidRPr="00125CEC" w:rsidRDefault="3383712F" w:rsidP="005B3E98">
      <w:pPr>
        <w:pStyle w:val="Overskrift1"/>
      </w:pPr>
      <w:bookmarkStart w:id="8" w:name="_Toc202694477"/>
      <w:r>
        <w:t>Garanti/reklamasjon</w:t>
      </w:r>
      <w:r w:rsidR="57C0A087">
        <w:t xml:space="preserve"> </w:t>
      </w:r>
      <w:bookmarkStart w:id="9" w:name="_Toc202694478"/>
      <w:bookmarkEnd w:id="8"/>
    </w:p>
    <w:p w14:paraId="5392F223" w14:textId="77777777" w:rsidR="00EE27CE" w:rsidRPr="005B36D8" w:rsidRDefault="627FF0F7" w:rsidP="00EE27CE">
      <w:pPr>
        <w:pStyle w:val="Overskrift2"/>
        <w:spacing w:before="240" w:after="60"/>
      </w:pPr>
      <w:r>
        <w:t xml:space="preserve">Utvidet garanti </w:t>
      </w:r>
    </w:p>
    <w:p w14:paraId="4760136A" w14:textId="77777777" w:rsidR="00EE27CE" w:rsidRPr="005B36D8" w:rsidRDefault="00EE27CE" w:rsidP="00EE27CE">
      <w:pPr>
        <w:rPr>
          <w:i/>
        </w:rPr>
      </w:pPr>
      <w:r w:rsidRPr="005B36D8">
        <w:rPr>
          <w:i/>
        </w:rPr>
        <w:t xml:space="preserve">(Fylles ut dersom </w:t>
      </w:r>
      <w:r w:rsidR="002C22A2" w:rsidRPr="005B36D8">
        <w:rPr>
          <w:i/>
        </w:rPr>
        <w:t>Leverandør</w:t>
      </w:r>
      <w:r w:rsidR="00722574" w:rsidRPr="005B36D8">
        <w:rPr>
          <w:i/>
        </w:rPr>
        <w:t>en</w:t>
      </w:r>
      <w:r w:rsidR="004E174C" w:rsidRPr="005B36D8">
        <w:rPr>
          <w:i/>
        </w:rPr>
        <w:t xml:space="preserve">s </w:t>
      </w:r>
      <w:r w:rsidRPr="005B36D8">
        <w:rPr>
          <w:i/>
        </w:rPr>
        <w:t xml:space="preserve">gir en utvidet garanti) </w:t>
      </w:r>
    </w:p>
    <w:p w14:paraId="4BD59629" w14:textId="77777777" w:rsidR="00EE27CE" w:rsidRPr="005B36D8" w:rsidRDefault="00EE27CE" w:rsidP="00EE27CE"/>
    <w:p w14:paraId="5BEE75C4" w14:textId="77777777" w:rsidR="00EE27CE" w:rsidRPr="005B36D8" w:rsidRDefault="00EE27CE" w:rsidP="00EE27CE">
      <w:r w:rsidRPr="005B36D8">
        <w:t xml:space="preserve">For </w:t>
      </w:r>
      <w:r w:rsidR="002C22A2" w:rsidRPr="005B36D8">
        <w:t>Leverandør</w:t>
      </w:r>
      <w:r w:rsidR="005F3131" w:rsidRPr="005B36D8">
        <w:t>en</w:t>
      </w:r>
      <w:r w:rsidRPr="005B36D8">
        <w:t>s garantiansvar gjelder følgende:</w:t>
      </w:r>
    </w:p>
    <w:p w14:paraId="6628B5FE" w14:textId="77777777" w:rsidR="00EE27CE" w:rsidRPr="005B36D8" w:rsidRDefault="00EE27CE" w:rsidP="00EE27CE">
      <w:r w:rsidRPr="005B36D8">
        <w:t>.....................................................................................………………………………..</w:t>
      </w:r>
    </w:p>
    <w:p w14:paraId="5F83686A" w14:textId="78502D48" w:rsidR="00EE27CE" w:rsidRPr="005B36D8" w:rsidRDefault="0ED48A98" w:rsidP="00EE27CE">
      <w:r>
        <w:t>.....................................................................................………………………………..</w:t>
      </w:r>
    </w:p>
    <w:bookmarkEnd w:id="9"/>
    <w:p w14:paraId="3FE25B76" w14:textId="77777777" w:rsidR="00351BF4" w:rsidRPr="005B36D8" w:rsidRDefault="00351BF4" w:rsidP="00E503D4"/>
    <w:p w14:paraId="69DB9442" w14:textId="77777777" w:rsidR="00351BF4" w:rsidRPr="005B36D8" w:rsidRDefault="57C0A087" w:rsidP="005B3E98">
      <w:pPr>
        <w:pStyle w:val="Overskrift1"/>
      </w:pPr>
      <w:bookmarkStart w:id="10" w:name="_Toc202694480"/>
      <w:r>
        <w:t xml:space="preserve">Dagmulktsatser (standardvilkårene pkt. </w:t>
      </w:r>
      <w:r w:rsidR="535F408B">
        <w:t>1</w:t>
      </w:r>
      <w:r w:rsidR="67FC901E">
        <w:t>2</w:t>
      </w:r>
      <w:r w:rsidR="535F408B">
        <w:t>.</w:t>
      </w:r>
      <w:r w:rsidR="23649625">
        <w:t>6</w:t>
      </w:r>
      <w:r>
        <w:t>)</w:t>
      </w:r>
      <w:bookmarkEnd w:id="10"/>
    </w:p>
    <w:p w14:paraId="7B301D12" w14:textId="2F0B78A8" w:rsidR="005B36D8" w:rsidRPr="00AF507E" w:rsidRDefault="128FC131" w:rsidP="08ADC5CD">
      <w:r>
        <w:t>Utgår.</w:t>
      </w:r>
    </w:p>
    <w:p w14:paraId="7FD84867" w14:textId="77777777" w:rsidR="00351BF4" w:rsidRPr="005B36D8" w:rsidRDefault="00351BF4" w:rsidP="00E503D4"/>
    <w:p w14:paraId="275E83D7" w14:textId="77777777" w:rsidR="00351BF4" w:rsidRPr="005B36D8" w:rsidRDefault="3C963C8B" w:rsidP="005B3E98">
      <w:pPr>
        <w:pStyle w:val="Overskrift1"/>
      </w:pPr>
      <w:bookmarkStart w:id="11" w:name="_Toc202694481"/>
      <w:r>
        <w:t xml:space="preserve">Pris (standardvilkårene pkt. </w:t>
      </w:r>
      <w:r w:rsidR="7D551AE7">
        <w:t>1</w:t>
      </w:r>
      <w:r w:rsidR="67FC901E">
        <w:t>0</w:t>
      </w:r>
      <w:r w:rsidR="57C0A087">
        <w:t>)</w:t>
      </w:r>
      <w:bookmarkEnd w:id="11"/>
    </w:p>
    <w:p w14:paraId="6FF4A2A6" w14:textId="77777777" w:rsidR="00351BF4" w:rsidRPr="005B36D8" w:rsidRDefault="00351BF4" w:rsidP="00E503D4">
      <w:r w:rsidRPr="005B36D8">
        <w:tab/>
        <w:t xml:space="preserve"> </w:t>
      </w:r>
    </w:p>
    <w:p w14:paraId="1710A874" w14:textId="77777777" w:rsidR="00351BF4" w:rsidRPr="005B36D8" w:rsidRDefault="57C0A087" w:rsidP="00B66415">
      <w:pPr>
        <w:pStyle w:val="Overskrift2"/>
      </w:pPr>
      <w:bookmarkStart w:id="12" w:name="_Toc202694482"/>
      <w:r>
        <w:t>Pris for oppdraget</w:t>
      </w:r>
      <w:bookmarkEnd w:id="12"/>
      <w:r>
        <w:t xml:space="preserve"> </w:t>
      </w:r>
    </w:p>
    <w:p w14:paraId="3061161B" w14:textId="117F1D27" w:rsidR="00351BF4" w:rsidRDefault="5A796D32" w:rsidP="00E503D4">
      <w:r>
        <w:rPr>
          <w:rStyle w:val="normaltextrun"/>
          <w:color w:val="000000"/>
          <w:shd w:val="clear" w:color="auto" w:fill="FFFFFF"/>
        </w:rPr>
        <w:t>Det enkelte oppdrag skal leveres i henhold til de avtalte priser som følger av Leverandørens tilbud.</w:t>
      </w:r>
      <w:r>
        <w:rPr>
          <w:rStyle w:val="eop"/>
          <w:color w:val="000000"/>
          <w:shd w:val="clear" w:color="auto" w:fill="FFFFFF"/>
        </w:rPr>
        <w:t> </w:t>
      </w:r>
    </w:p>
    <w:p w14:paraId="7A1DE228" w14:textId="77777777" w:rsidR="00351BF4" w:rsidRPr="005B36D8" w:rsidRDefault="00351BF4" w:rsidP="00E503D4"/>
    <w:p w14:paraId="677A0E17" w14:textId="77777777" w:rsidR="00351BF4" w:rsidRPr="005B36D8" w:rsidRDefault="57C0A087" w:rsidP="00421AE8">
      <w:pPr>
        <w:pStyle w:val="Overskrift2"/>
      </w:pPr>
      <w:bookmarkStart w:id="13" w:name="_Toc202694484"/>
      <w:r>
        <w:t>Regulering av prisen (standardvilkårene pkt.</w:t>
      </w:r>
      <w:r w:rsidR="33EFF168">
        <w:t xml:space="preserve"> </w:t>
      </w:r>
      <w:r w:rsidR="7D551AE7">
        <w:t>1</w:t>
      </w:r>
      <w:r w:rsidR="5C7787CF">
        <w:t>0</w:t>
      </w:r>
      <w:r w:rsidR="33EFF168">
        <w:t>.2</w:t>
      </w:r>
      <w:r>
        <w:t>)</w:t>
      </w:r>
      <w:bookmarkEnd w:id="13"/>
    </w:p>
    <w:p w14:paraId="507B8868" w14:textId="77777777" w:rsidR="00351BF4" w:rsidRPr="005B36D8" w:rsidRDefault="00351BF4" w:rsidP="00E503D4">
      <w:pPr>
        <w:rPr>
          <w:i/>
        </w:rPr>
      </w:pPr>
      <w:r w:rsidRPr="005B36D8">
        <w:rPr>
          <w:i/>
        </w:rPr>
        <w:t>(Fylles ut dersom fastpris, time- eller kostnadssatser skal være gjenstand for regulering)</w:t>
      </w:r>
    </w:p>
    <w:p w14:paraId="2E2CE7E2" w14:textId="77777777" w:rsidR="00351BF4" w:rsidRPr="005B36D8" w:rsidRDefault="00351BF4" w:rsidP="00E503D4"/>
    <w:p w14:paraId="0BC88460" w14:textId="77777777" w:rsidR="00351BF4" w:rsidRPr="005B36D8" w:rsidRDefault="128FC131" w:rsidP="00E503D4">
      <w:r>
        <w:t xml:space="preserve">Pkt. </w:t>
      </w:r>
      <w:r w:rsidR="16B5393A">
        <w:t>1</w:t>
      </w:r>
      <w:r w:rsidR="5A40B85B">
        <w:t>0</w:t>
      </w:r>
      <w:r w:rsidR="25FA2408">
        <w:t>.2</w:t>
      </w:r>
      <w:r>
        <w:t xml:space="preserve"> i standardvilkårene utgår og erstattes av følgende bestemmelse:</w:t>
      </w:r>
    </w:p>
    <w:p w14:paraId="165F9090" w14:textId="2347E396" w:rsidR="08ADC5CD" w:rsidRDefault="08ADC5CD" w:rsidP="08ADC5CD">
      <w:pPr>
        <w:rPr>
          <w:rFonts w:eastAsia="Oslo Sans Office" w:cs="Oslo Sans Office"/>
          <w:color w:val="000000" w:themeColor="text1"/>
        </w:rPr>
      </w:pPr>
    </w:p>
    <w:p w14:paraId="2D2CD0A1" w14:textId="297E2605" w:rsidR="08ADC5CD" w:rsidRDefault="08ADC5CD" w:rsidP="08ADC5CD">
      <w:pPr>
        <w:rPr>
          <w:rFonts w:eastAsia="Oslo Sans Office" w:cs="Oslo Sans Office"/>
          <w:color w:val="000000" w:themeColor="text1"/>
        </w:rPr>
      </w:pPr>
      <w:r w:rsidRPr="08ADC5CD">
        <w:rPr>
          <w:rFonts w:eastAsia="Oslo Sans Office" w:cs="Oslo Sans Office"/>
          <w:color w:val="000000" w:themeColor="text1"/>
        </w:rPr>
        <w:t xml:space="preserve">“Kontraktsprisene som endres i henhold til indeksregulering kan endres i henhold Statistisk sentralbyrås konsumprisindeks (hovedindeks), begrenset oppad til et beløp som tilsvarer økningen i indeksen. </w:t>
      </w:r>
    </w:p>
    <w:p w14:paraId="4F03F108" w14:textId="50E4BD89" w:rsidR="08ADC5CD" w:rsidRDefault="08ADC5CD" w:rsidP="08ADC5CD">
      <w:pPr>
        <w:rPr>
          <w:rFonts w:eastAsia="Oslo Sans Office" w:cs="Oslo Sans Office"/>
          <w:color w:val="000000" w:themeColor="text1"/>
        </w:rPr>
      </w:pPr>
      <w:r w:rsidRPr="08ADC5CD">
        <w:rPr>
          <w:rFonts w:eastAsia="Oslo Sans Office" w:cs="Oslo Sans Office"/>
          <w:color w:val="000000" w:themeColor="text1"/>
        </w:rPr>
        <w:t xml:space="preserve"> </w:t>
      </w:r>
    </w:p>
    <w:p w14:paraId="2012350A" w14:textId="3A72A5BA" w:rsidR="08ADC5CD" w:rsidRDefault="08ADC5CD" w:rsidP="08ADC5CD">
      <w:pPr>
        <w:rPr>
          <w:rFonts w:eastAsia="Oslo Sans Office" w:cs="Oslo Sans Office"/>
          <w:color w:val="000000" w:themeColor="text1"/>
        </w:rPr>
      </w:pPr>
      <w:r w:rsidRPr="08ADC5CD">
        <w:rPr>
          <w:rFonts w:eastAsia="Oslo Sans Office" w:cs="Oslo Sans Office"/>
          <w:color w:val="000000" w:themeColor="text1"/>
        </w:rPr>
        <w:t>Partene kan først anmode om indeksregulering av kontraktsprisene 12 måneder etter kontraktsignering. Første gang med utgangspunkt i indeksen for måneden for endelig tilbudsfrist. Øvrige indeksreguleringer kan deretter anmodes endret tidligst 12 måneder etter siste indeksregulering.”</w:t>
      </w:r>
    </w:p>
    <w:p w14:paraId="4D3DB4EC" w14:textId="528B3251" w:rsidR="00562515" w:rsidRDefault="00562515" w:rsidP="08ADC5CD">
      <w:pPr>
        <w:textAlignment w:val="baseline"/>
      </w:pPr>
    </w:p>
    <w:p w14:paraId="4326645B" w14:textId="3A346AAE" w:rsidR="08ADC5CD" w:rsidRDefault="0413709A" w:rsidP="005B3E98">
      <w:pPr>
        <w:pStyle w:val="Overskrift1"/>
      </w:pPr>
      <w:r>
        <w:t>Krav til faktura </w:t>
      </w:r>
    </w:p>
    <w:p w14:paraId="18A370C9" w14:textId="77777777" w:rsidR="1AF03230" w:rsidRDefault="1AF03230" w:rsidP="08ADC5CD">
      <w:pPr>
        <w:rPr>
          <w:rFonts w:ascii="Segoe UI" w:hAnsi="Segoe UI" w:cs="Segoe UI"/>
          <w:sz w:val="18"/>
          <w:szCs w:val="18"/>
        </w:rPr>
      </w:pPr>
      <w:r w:rsidRPr="08ADC5CD">
        <w:rPr>
          <w:rFonts w:cs="Segoe UI"/>
        </w:rPr>
        <w:t>På faktura skal alle priser spesifiseres som i prislisten, samt inneholde veiledende pris. </w:t>
      </w:r>
    </w:p>
    <w:p w14:paraId="3F10924D" w14:textId="77777777" w:rsidR="1AF03230" w:rsidRDefault="1AF03230" w:rsidP="08ADC5CD">
      <w:pPr>
        <w:rPr>
          <w:rFonts w:ascii="Segoe UI" w:hAnsi="Segoe UI" w:cs="Segoe UI"/>
          <w:sz w:val="18"/>
          <w:szCs w:val="18"/>
        </w:rPr>
      </w:pPr>
      <w:r w:rsidRPr="08ADC5CD">
        <w:rPr>
          <w:rFonts w:cs="Segoe UI"/>
        </w:rPr>
        <w:t> </w:t>
      </w:r>
    </w:p>
    <w:p w14:paraId="3194D99E" w14:textId="51B83096" w:rsidR="1AF03230" w:rsidRDefault="1AF03230" w:rsidP="08ADC5CD">
      <w:pPr>
        <w:rPr>
          <w:rFonts w:ascii="Segoe UI" w:hAnsi="Segoe UI" w:cs="Segoe UI"/>
          <w:sz w:val="18"/>
          <w:szCs w:val="18"/>
        </w:rPr>
      </w:pPr>
      <w:r w:rsidRPr="08ADC5CD">
        <w:rPr>
          <w:rFonts w:cs="Segoe UI"/>
        </w:rPr>
        <w:t>Leverandør skal fakturere med e-faktura i standarden elektronisk handelsformat (EHF). </w:t>
      </w:r>
    </w:p>
    <w:p w14:paraId="2A6FFA00" w14:textId="777EBF6C" w:rsidR="08ADC5CD" w:rsidRDefault="08ADC5CD" w:rsidP="08ADC5CD">
      <w:pPr>
        <w:rPr>
          <w:rFonts w:cs="Segoe UI"/>
        </w:rPr>
      </w:pPr>
    </w:p>
    <w:p w14:paraId="1A76FBCE" w14:textId="1218EC23" w:rsidR="1AF03230" w:rsidRDefault="1AF03230" w:rsidP="08ADC5CD">
      <w:pPr>
        <w:rPr>
          <w:rFonts w:ascii="Segoe UI" w:hAnsi="Segoe UI" w:cs="Segoe UI"/>
          <w:sz w:val="18"/>
          <w:szCs w:val="18"/>
        </w:rPr>
      </w:pPr>
      <w:r w:rsidRPr="08ADC5CD">
        <w:rPr>
          <w:rFonts w:cs="Segoe UI"/>
        </w:rPr>
        <w:t>Alle fakturaer skal merkes med bestillings- eller ressursnummer og sendes til følgende adresse: </w:t>
      </w:r>
    </w:p>
    <w:p w14:paraId="15C13D0B" w14:textId="77777777" w:rsidR="1AF03230" w:rsidRDefault="1AF03230" w:rsidP="08ADC5CD">
      <w:pPr>
        <w:rPr>
          <w:rFonts w:ascii="Segoe UI" w:hAnsi="Segoe UI" w:cs="Segoe UI"/>
          <w:sz w:val="18"/>
          <w:szCs w:val="18"/>
        </w:rPr>
      </w:pPr>
      <w:r w:rsidRPr="08ADC5CD">
        <w:rPr>
          <w:rFonts w:cs="Segoe UI"/>
        </w:rPr>
        <w:t> </w:t>
      </w:r>
    </w:p>
    <w:p w14:paraId="44DE4D0D" w14:textId="61F4ECEB" w:rsidR="1AF03230" w:rsidRDefault="1AF03230" w:rsidP="7BED480C">
      <w:pPr>
        <w:rPr>
          <w:rFonts w:cs="Segoe UI"/>
        </w:rPr>
      </w:pPr>
      <w:r w:rsidRPr="7BED480C">
        <w:rPr>
          <w:rFonts w:cs="Segoe UI"/>
          <w:b/>
          <w:bCs/>
        </w:rPr>
        <w:t xml:space="preserve">Virksomhetens navn </w:t>
      </w:r>
    </w:p>
    <w:p w14:paraId="185B72D7" w14:textId="77777777" w:rsidR="1AF03230" w:rsidRDefault="1AF03230" w:rsidP="08ADC5CD">
      <w:pPr>
        <w:rPr>
          <w:rFonts w:ascii="Segoe UI" w:hAnsi="Segoe UI" w:cs="Segoe UI"/>
          <w:sz w:val="18"/>
          <w:szCs w:val="18"/>
        </w:rPr>
      </w:pPr>
      <w:r w:rsidRPr="08ADC5CD">
        <w:rPr>
          <w:rFonts w:cs="Segoe UI"/>
          <w:b/>
          <w:bCs/>
        </w:rPr>
        <w:t>v/ Oslo kommune Fakturasentral</w:t>
      </w:r>
      <w:r w:rsidRPr="08ADC5CD">
        <w:rPr>
          <w:rFonts w:cs="Segoe UI"/>
        </w:rPr>
        <w:t> </w:t>
      </w:r>
    </w:p>
    <w:p w14:paraId="4717BC1E" w14:textId="77777777" w:rsidR="1AF03230" w:rsidRDefault="1AF03230" w:rsidP="08ADC5CD">
      <w:pPr>
        <w:rPr>
          <w:rFonts w:ascii="Segoe UI" w:hAnsi="Segoe UI" w:cs="Segoe UI"/>
          <w:sz w:val="18"/>
          <w:szCs w:val="18"/>
        </w:rPr>
      </w:pPr>
      <w:r w:rsidRPr="08ADC5CD">
        <w:rPr>
          <w:rFonts w:cs="Segoe UI"/>
          <w:b/>
          <w:bCs/>
        </w:rPr>
        <w:t>Postboks 6532 Etterstad</w:t>
      </w:r>
      <w:r w:rsidRPr="08ADC5CD">
        <w:rPr>
          <w:rFonts w:cs="Segoe UI"/>
        </w:rPr>
        <w:t> </w:t>
      </w:r>
    </w:p>
    <w:p w14:paraId="3E1E2C41" w14:textId="77777777" w:rsidR="1AF03230" w:rsidRDefault="1AF03230" w:rsidP="08ADC5CD">
      <w:pPr>
        <w:rPr>
          <w:rFonts w:ascii="Segoe UI" w:hAnsi="Segoe UI" w:cs="Segoe UI"/>
          <w:sz w:val="18"/>
          <w:szCs w:val="18"/>
        </w:rPr>
      </w:pPr>
      <w:r w:rsidRPr="08ADC5CD">
        <w:rPr>
          <w:rFonts w:cs="Segoe UI"/>
          <w:b/>
          <w:bCs/>
        </w:rPr>
        <w:t>0606 Oslo</w:t>
      </w:r>
      <w:r w:rsidRPr="08ADC5CD">
        <w:rPr>
          <w:rFonts w:cs="Segoe UI"/>
        </w:rPr>
        <w:t> </w:t>
      </w:r>
    </w:p>
    <w:p w14:paraId="0AED3610" w14:textId="77777777" w:rsidR="1AF03230" w:rsidRDefault="1AF03230" w:rsidP="08ADC5CD">
      <w:pPr>
        <w:rPr>
          <w:rFonts w:ascii="Segoe UI" w:hAnsi="Segoe UI" w:cs="Segoe UI"/>
          <w:sz w:val="18"/>
          <w:szCs w:val="18"/>
        </w:rPr>
      </w:pPr>
      <w:r w:rsidRPr="08ADC5CD">
        <w:rPr>
          <w:rFonts w:cs="Segoe UI"/>
        </w:rPr>
        <w:t> </w:t>
      </w:r>
    </w:p>
    <w:p w14:paraId="10150218" w14:textId="6CAD1C26" w:rsidR="1AF03230" w:rsidRDefault="1AF03230" w:rsidP="08ADC5CD">
      <w:pPr>
        <w:rPr>
          <w:b/>
          <w:bCs/>
        </w:rPr>
      </w:pPr>
      <w:r w:rsidRPr="08ADC5CD">
        <w:rPr>
          <w:rFonts w:cs="Segoe UI"/>
        </w:rPr>
        <w:t>Kun korrekt utfylte fakturaer utløser betalingsplikt. </w:t>
      </w:r>
      <w:r w:rsidR="08ADC5CD" w:rsidRPr="08ADC5CD">
        <w:rPr>
          <w:b/>
          <w:bCs/>
        </w:rPr>
        <w:t xml:space="preserve"> </w:t>
      </w:r>
    </w:p>
    <w:p w14:paraId="6A420E0B" w14:textId="7ADA66B8" w:rsidR="7BED480C" w:rsidRDefault="7BED480C" w:rsidP="7BED480C"/>
    <w:p w14:paraId="6BC7CA7E" w14:textId="476A15CC" w:rsidR="00562515" w:rsidRPr="00562515" w:rsidRDefault="00562515" w:rsidP="00562515">
      <w:pPr>
        <w:textAlignment w:val="baseline"/>
        <w:rPr>
          <w:sz w:val="24"/>
          <w:szCs w:val="24"/>
        </w:rPr>
      </w:pPr>
      <w:r w:rsidRPr="00562515">
        <w:t>Faktura/xml må inneholde følgende:  </w:t>
      </w:r>
    </w:p>
    <w:p w14:paraId="6AB02CE5" w14:textId="77777777" w:rsidR="00562515" w:rsidRPr="00562515" w:rsidRDefault="00562515" w:rsidP="00562515">
      <w:pPr>
        <w:numPr>
          <w:ilvl w:val="0"/>
          <w:numId w:val="31"/>
        </w:numPr>
        <w:ind w:left="360" w:firstLine="0"/>
        <w:textAlignment w:val="baseline"/>
        <w:rPr>
          <w:sz w:val="22"/>
          <w:szCs w:val="22"/>
        </w:rPr>
      </w:pPr>
      <w:r w:rsidRPr="00562515">
        <w:t>Leverandørens navn  </w:t>
      </w:r>
    </w:p>
    <w:p w14:paraId="03B74767" w14:textId="77777777" w:rsidR="00562515" w:rsidRPr="00562515" w:rsidRDefault="00562515" w:rsidP="00562515">
      <w:pPr>
        <w:numPr>
          <w:ilvl w:val="0"/>
          <w:numId w:val="32"/>
        </w:numPr>
        <w:ind w:left="360" w:firstLine="0"/>
        <w:textAlignment w:val="baseline"/>
        <w:rPr>
          <w:sz w:val="22"/>
          <w:szCs w:val="22"/>
        </w:rPr>
      </w:pPr>
      <w:r w:rsidRPr="00562515">
        <w:t>Leverandørens organisasjonsnummer  </w:t>
      </w:r>
    </w:p>
    <w:p w14:paraId="293AF7B6" w14:textId="77777777" w:rsidR="00562515" w:rsidRPr="00562515" w:rsidRDefault="00562515" w:rsidP="00562515">
      <w:pPr>
        <w:numPr>
          <w:ilvl w:val="0"/>
          <w:numId w:val="32"/>
        </w:numPr>
        <w:ind w:left="360" w:firstLine="0"/>
        <w:textAlignment w:val="baseline"/>
        <w:rPr>
          <w:sz w:val="22"/>
          <w:szCs w:val="22"/>
        </w:rPr>
      </w:pPr>
      <w:r w:rsidRPr="00562515">
        <w:t>For leverandører registret i MVA-registeret, skal organisasjonsnummer etterfølges av bokstavene MVA.  </w:t>
      </w:r>
    </w:p>
    <w:p w14:paraId="563DCAEC" w14:textId="77777777" w:rsidR="00562515" w:rsidRPr="00562515" w:rsidRDefault="00562515" w:rsidP="00562515">
      <w:pPr>
        <w:numPr>
          <w:ilvl w:val="0"/>
          <w:numId w:val="32"/>
        </w:numPr>
        <w:ind w:left="360" w:firstLine="0"/>
        <w:textAlignment w:val="baseline"/>
        <w:rPr>
          <w:sz w:val="22"/>
          <w:szCs w:val="22"/>
        </w:rPr>
      </w:pPr>
      <w:r w:rsidRPr="00562515">
        <w:t>Bankkontonummer  </w:t>
      </w:r>
    </w:p>
    <w:p w14:paraId="1B9E965B" w14:textId="77777777" w:rsidR="00562515" w:rsidRPr="00562515" w:rsidRDefault="00562515" w:rsidP="00562515">
      <w:pPr>
        <w:numPr>
          <w:ilvl w:val="0"/>
          <w:numId w:val="32"/>
        </w:numPr>
        <w:ind w:left="360" w:firstLine="0"/>
        <w:textAlignment w:val="baseline"/>
        <w:rPr>
          <w:sz w:val="22"/>
          <w:szCs w:val="22"/>
        </w:rPr>
      </w:pPr>
      <w:r w:rsidRPr="00562515">
        <w:t>Fakturanummer (unikt for leverandøren)  </w:t>
      </w:r>
    </w:p>
    <w:p w14:paraId="2DFAD3A3" w14:textId="77777777" w:rsidR="00562515" w:rsidRPr="00562515" w:rsidRDefault="00562515" w:rsidP="00562515">
      <w:pPr>
        <w:numPr>
          <w:ilvl w:val="0"/>
          <w:numId w:val="32"/>
        </w:numPr>
        <w:ind w:left="360" w:firstLine="0"/>
        <w:textAlignment w:val="baseline"/>
        <w:rPr>
          <w:sz w:val="22"/>
          <w:szCs w:val="22"/>
        </w:rPr>
      </w:pPr>
      <w:r w:rsidRPr="00562515">
        <w:t>Fakturadato  </w:t>
      </w:r>
    </w:p>
    <w:p w14:paraId="0A95DEFF" w14:textId="77777777" w:rsidR="00562515" w:rsidRPr="00562515" w:rsidRDefault="00562515" w:rsidP="00562515">
      <w:pPr>
        <w:numPr>
          <w:ilvl w:val="0"/>
          <w:numId w:val="33"/>
        </w:numPr>
        <w:ind w:left="360" w:firstLine="0"/>
        <w:textAlignment w:val="baseline"/>
        <w:rPr>
          <w:sz w:val="22"/>
          <w:szCs w:val="22"/>
        </w:rPr>
      </w:pPr>
      <w:r w:rsidRPr="00562515">
        <w:t>Forfallsdato  </w:t>
      </w:r>
    </w:p>
    <w:p w14:paraId="32989AC1" w14:textId="77777777" w:rsidR="00562515" w:rsidRPr="00562515" w:rsidRDefault="00562515" w:rsidP="00562515">
      <w:pPr>
        <w:numPr>
          <w:ilvl w:val="0"/>
          <w:numId w:val="33"/>
        </w:numPr>
        <w:ind w:left="360" w:firstLine="0"/>
        <w:textAlignment w:val="baseline"/>
        <w:rPr>
          <w:sz w:val="22"/>
          <w:szCs w:val="22"/>
        </w:rPr>
      </w:pPr>
      <w:r w:rsidRPr="00562515">
        <w:t>Leveringssted  </w:t>
      </w:r>
    </w:p>
    <w:p w14:paraId="2375A7D8" w14:textId="77777777" w:rsidR="00562515" w:rsidRPr="00562515" w:rsidRDefault="00562515" w:rsidP="00562515">
      <w:pPr>
        <w:numPr>
          <w:ilvl w:val="0"/>
          <w:numId w:val="33"/>
        </w:numPr>
        <w:ind w:left="360" w:firstLine="0"/>
        <w:textAlignment w:val="baseline"/>
        <w:rPr>
          <w:sz w:val="22"/>
          <w:szCs w:val="22"/>
        </w:rPr>
      </w:pPr>
      <w:r w:rsidRPr="00562515">
        <w:t>Leveringsdato </w:t>
      </w:r>
    </w:p>
    <w:p w14:paraId="73B4D91D" w14:textId="77777777" w:rsidR="00562515" w:rsidRPr="00562515" w:rsidRDefault="00562515" w:rsidP="00562515">
      <w:pPr>
        <w:numPr>
          <w:ilvl w:val="0"/>
          <w:numId w:val="33"/>
        </w:numPr>
        <w:ind w:left="360" w:firstLine="0"/>
        <w:textAlignment w:val="baseline"/>
        <w:rPr>
          <w:sz w:val="22"/>
          <w:szCs w:val="22"/>
        </w:rPr>
      </w:pPr>
      <w:r w:rsidRPr="00562515">
        <w:t>Fakturamottaker </w:t>
      </w:r>
    </w:p>
    <w:p w14:paraId="7BFA30F5" w14:textId="77777777" w:rsidR="00562515" w:rsidRPr="00562515" w:rsidRDefault="00562515" w:rsidP="00562515">
      <w:pPr>
        <w:numPr>
          <w:ilvl w:val="0"/>
          <w:numId w:val="34"/>
        </w:numPr>
        <w:ind w:left="1080" w:firstLine="0"/>
        <w:textAlignment w:val="baseline"/>
        <w:rPr>
          <w:sz w:val="22"/>
          <w:szCs w:val="22"/>
        </w:rPr>
      </w:pPr>
      <w:r w:rsidRPr="00562515">
        <w:t>Virksomhetens navn, ikke enhetens som barnehage eller skole  </w:t>
      </w:r>
    </w:p>
    <w:p w14:paraId="483517EC" w14:textId="77777777" w:rsidR="00562515" w:rsidRPr="00562515" w:rsidRDefault="00562515" w:rsidP="00562515">
      <w:pPr>
        <w:numPr>
          <w:ilvl w:val="0"/>
          <w:numId w:val="35"/>
        </w:numPr>
        <w:ind w:left="1080" w:firstLine="0"/>
        <w:textAlignment w:val="baseline"/>
        <w:rPr>
          <w:sz w:val="22"/>
          <w:szCs w:val="22"/>
        </w:rPr>
      </w:pPr>
      <w:r w:rsidRPr="00562515">
        <w:t>Virksomhetens organisasjonsnummer, ikke enhetens  </w:t>
      </w:r>
    </w:p>
    <w:p w14:paraId="37E38862" w14:textId="77777777" w:rsidR="00562515" w:rsidRPr="00562515" w:rsidRDefault="00562515" w:rsidP="00562515">
      <w:pPr>
        <w:numPr>
          <w:ilvl w:val="0"/>
          <w:numId w:val="36"/>
        </w:numPr>
        <w:ind w:left="360" w:firstLine="0"/>
        <w:textAlignment w:val="baseline"/>
        <w:rPr>
          <w:sz w:val="22"/>
          <w:szCs w:val="22"/>
        </w:rPr>
      </w:pPr>
      <w:r w:rsidRPr="00562515">
        <w:t>Referanse - ressursnummer eller ordrenummer  </w:t>
      </w:r>
    </w:p>
    <w:p w14:paraId="2EF3F4AA" w14:textId="77777777" w:rsidR="00562515" w:rsidRPr="00562515" w:rsidRDefault="00562515" w:rsidP="00562515">
      <w:pPr>
        <w:numPr>
          <w:ilvl w:val="0"/>
          <w:numId w:val="36"/>
        </w:numPr>
        <w:ind w:left="360" w:firstLine="0"/>
        <w:textAlignment w:val="baseline"/>
        <w:rPr>
          <w:sz w:val="22"/>
          <w:szCs w:val="22"/>
        </w:rPr>
      </w:pPr>
      <w:r w:rsidRPr="00562515">
        <w:t>Varelinjetekst, spesifikasjon av ytelsen/varen </w:t>
      </w:r>
    </w:p>
    <w:p w14:paraId="5FFDE829" w14:textId="77777777" w:rsidR="00562515" w:rsidRPr="00562515" w:rsidRDefault="00562515" w:rsidP="00562515">
      <w:pPr>
        <w:numPr>
          <w:ilvl w:val="0"/>
          <w:numId w:val="36"/>
        </w:numPr>
        <w:ind w:left="360" w:firstLine="0"/>
        <w:textAlignment w:val="baseline"/>
        <w:rPr>
          <w:sz w:val="22"/>
          <w:szCs w:val="22"/>
        </w:rPr>
      </w:pPr>
      <w:r w:rsidRPr="00562515">
        <w:t>Fakturabeløp eksklusiv mva. </w:t>
      </w:r>
    </w:p>
    <w:p w14:paraId="2AC054E6" w14:textId="77777777" w:rsidR="00562515" w:rsidRPr="00562515" w:rsidRDefault="00562515" w:rsidP="00562515">
      <w:pPr>
        <w:numPr>
          <w:ilvl w:val="0"/>
          <w:numId w:val="37"/>
        </w:numPr>
        <w:ind w:left="1080" w:firstLine="0"/>
        <w:textAlignment w:val="baseline"/>
        <w:rPr>
          <w:sz w:val="22"/>
          <w:szCs w:val="22"/>
        </w:rPr>
      </w:pPr>
      <w:r w:rsidRPr="00562515">
        <w:t>Mva. spesifisert beløp. Spesifiseres på de forskjellige mva-satsene.  </w:t>
      </w:r>
    </w:p>
    <w:p w14:paraId="2F85B387" w14:textId="77777777" w:rsidR="00562515" w:rsidRPr="00562515" w:rsidRDefault="00562515" w:rsidP="00562515">
      <w:pPr>
        <w:numPr>
          <w:ilvl w:val="0"/>
          <w:numId w:val="38"/>
        </w:numPr>
        <w:ind w:left="360" w:firstLine="0"/>
        <w:textAlignment w:val="baseline"/>
        <w:rPr>
          <w:sz w:val="22"/>
          <w:szCs w:val="22"/>
        </w:rPr>
      </w:pPr>
      <w:r w:rsidRPr="00562515">
        <w:t>Fakturabeløp inkludert mva. </w:t>
      </w:r>
    </w:p>
    <w:p w14:paraId="37450FD2" w14:textId="77777777" w:rsidR="00562515" w:rsidRPr="00562515" w:rsidRDefault="00562515" w:rsidP="00562515">
      <w:pPr>
        <w:textAlignment w:val="baseline"/>
        <w:rPr>
          <w:sz w:val="24"/>
          <w:szCs w:val="24"/>
        </w:rPr>
      </w:pPr>
      <w:r w:rsidRPr="00562515">
        <w:t> </w:t>
      </w:r>
    </w:p>
    <w:p w14:paraId="3F1368CC" w14:textId="7B6D736B" w:rsidR="00562515" w:rsidRPr="00562515" w:rsidRDefault="00562515" w:rsidP="00562515">
      <w:pPr>
        <w:textAlignment w:val="baseline"/>
        <w:rPr>
          <w:sz w:val="24"/>
          <w:szCs w:val="24"/>
        </w:rPr>
      </w:pPr>
      <w:r w:rsidRPr="00562515">
        <w:t>Det kan i løpet av avtaleperioden komme nye krav til innhold i faktura, f.eks. avtalenummer. </w:t>
      </w:r>
    </w:p>
    <w:p w14:paraId="7528DDC7" w14:textId="047CC547" w:rsidR="00562515" w:rsidRDefault="00562515" w:rsidP="00562515">
      <w:pPr>
        <w:textAlignment w:val="baseline"/>
        <w:rPr>
          <w:rFonts w:cs="Segoe UI"/>
        </w:rPr>
      </w:pPr>
    </w:p>
    <w:p w14:paraId="368A7B61" w14:textId="77777777" w:rsidR="00562515" w:rsidRPr="00562515" w:rsidRDefault="0413709A" w:rsidP="005B3E98">
      <w:pPr>
        <w:pStyle w:val="Overskrift1"/>
      </w:pPr>
      <w:r>
        <w:lastRenderedPageBreak/>
        <w:t>Statistikk og informasjon </w:t>
      </w:r>
    </w:p>
    <w:p w14:paraId="79ABF6E0" w14:textId="77777777" w:rsidR="00562515" w:rsidRPr="00562515" w:rsidRDefault="00562515" w:rsidP="00562515">
      <w:pPr>
        <w:textAlignment w:val="baseline"/>
        <w:rPr>
          <w:sz w:val="24"/>
          <w:szCs w:val="24"/>
        </w:rPr>
      </w:pPr>
      <w:r w:rsidRPr="00562515">
        <w:t>Leverandør skal oversende statistikker/rapporter til Oppdragsgiver. Leverandør skal uoppfordret levere statistikker/rapporter til Oppdragsgiver tertialvis og innen den 15. januar, 15. mai og 15. september hvert år i kontraktsperioden. </w:t>
      </w:r>
    </w:p>
    <w:p w14:paraId="552AE9E2" w14:textId="77777777" w:rsidR="00562515" w:rsidRPr="00562515" w:rsidRDefault="00562515" w:rsidP="00562515">
      <w:pPr>
        <w:textAlignment w:val="baseline"/>
        <w:rPr>
          <w:sz w:val="24"/>
          <w:szCs w:val="24"/>
        </w:rPr>
      </w:pPr>
      <w:r w:rsidRPr="00562515">
        <w:t> </w:t>
      </w:r>
    </w:p>
    <w:p w14:paraId="6A5B5C57" w14:textId="77777777" w:rsidR="00562515" w:rsidRPr="00562515" w:rsidRDefault="00562515" w:rsidP="00562515">
      <w:pPr>
        <w:textAlignment w:val="baseline"/>
        <w:rPr>
          <w:sz w:val="24"/>
          <w:szCs w:val="24"/>
        </w:rPr>
      </w:pPr>
      <w:r w:rsidRPr="00562515">
        <w:t>Statistikken skal leveres på elektronisk MS Excel format. Statistikken skal inneholde: </w:t>
      </w:r>
    </w:p>
    <w:p w14:paraId="4DF25C42" w14:textId="77777777" w:rsidR="00562515" w:rsidRPr="00562515" w:rsidRDefault="00562515" w:rsidP="00562515">
      <w:pPr>
        <w:numPr>
          <w:ilvl w:val="0"/>
          <w:numId w:val="26"/>
        </w:numPr>
        <w:ind w:left="360" w:firstLine="0"/>
        <w:textAlignment w:val="baseline"/>
        <w:rPr>
          <w:sz w:val="22"/>
          <w:szCs w:val="22"/>
        </w:rPr>
      </w:pPr>
      <w:r w:rsidRPr="00562515">
        <w:t>Oppdatert oversikt over leveringssteder med totalt kjøp og totalt antall fakturaer i perioden </w:t>
      </w:r>
    </w:p>
    <w:p w14:paraId="65CA23F8" w14:textId="77777777" w:rsidR="00562515" w:rsidRPr="00562515" w:rsidRDefault="00562515" w:rsidP="00562515">
      <w:pPr>
        <w:numPr>
          <w:ilvl w:val="0"/>
          <w:numId w:val="26"/>
        </w:numPr>
        <w:ind w:left="360" w:firstLine="0"/>
        <w:textAlignment w:val="baseline"/>
        <w:rPr>
          <w:sz w:val="22"/>
          <w:szCs w:val="22"/>
        </w:rPr>
      </w:pPr>
      <w:r w:rsidRPr="00562515">
        <w:t>Omsetning av produkter (beløp og antall) </w:t>
      </w:r>
    </w:p>
    <w:p w14:paraId="16D2D2B0" w14:textId="77777777" w:rsidR="00562515" w:rsidRPr="00562515" w:rsidRDefault="00562515" w:rsidP="00562515">
      <w:pPr>
        <w:numPr>
          <w:ilvl w:val="0"/>
          <w:numId w:val="27"/>
        </w:numPr>
        <w:ind w:left="360" w:firstLine="0"/>
        <w:textAlignment w:val="baseline"/>
        <w:rPr>
          <w:sz w:val="22"/>
          <w:szCs w:val="22"/>
        </w:rPr>
      </w:pPr>
      <w:r w:rsidRPr="00562515">
        <w:t>Leveringstid per bestilling </w:t>
      </w:r>
    </w:p>
    <w:p w14:paraId="30E96B80" w14:textId="77777777" w:rsidR="00562515" w:rsidRPr="00562515" w:rsidRDefault="00562515" w:rsidP="00562515">
      <w:pPr>
        <w:numPr>
          <w:ilvl w:val="0"/>
          <w:numId w:val="27"/>
        </w:numPr>
        <w:ind w:left="360" w:firstLine="0"/>
        <w:textAlignment w:val="baseline"/>
        <w:rPr>
          <w:sz w:val="22"/>
          <w:szCs w:val="22"/>
        </w:rPr>
      </w:pPr>
      <w:r w:rsidRPr="00562515">
        <w:t>Responstid på service </w:t>
      </w:r>
    </w:p>
    <w:p w14:paraId="05CDE4DF" w14:textId="77777777" w:rsidR="00562515" w:rsidRPr="00562515" w:rsidRDefault="00562515" w:rsidP="00562515">
      <w:pPr>
        <w:numPr>
          <w:ilvl w:val="0"/>
          <w:numId w:val="27"/>
        </w:numPr>
        <w:ind w:left="360" w:firstLine="0"/>
        <w:textAlignment w:val="baseline"/>
        <w:rPr>
          <w:sz w:val="22"/>
          <w:szCs w:val="22"/>
        </w:rPr>
      </w:pPr>
      <w:r w:rsidRPr="00562515">
        <w:t>Statistikken skal være fordelt på måneder og tertial </w:t>
      </w:r>
    </w:p>
    <w:p w14:paraId="46D1EA8C" w14:textId="77777777" w:rsidR="00562515" w:rsidRPr="00562515" w:rsidRDefault="00562515" w:rsidP="00562515">
      <w:pPr>
        <w:textAlignment w:val="baseline"/>
        <w:rPr>
          <w:sz w:val="24"/>
          <w:szCs w:val="24"/>
        </w:rPr>
      </w:pPr>
      <w:r w:rsidRPr="00562515">
        <w:t> </w:t>
      </w:r>
    </w:p>
    <w:p w14:paraId="7E1FC4C9" w14:textId="77777777" w:rsidR="00562515" w:rsidRPr="00562515" w:rsidRDefault="00562515" w:rsidP="00562515">
      <w:pPr>
        <w:textAlignment w:val="baseline"/>
        <w:rPr>
          <w:sz w:val="24"/>
          <w:szCs w:val="24"/>
        </w:rPr>
      </w:pPr>
      <w:r w:rsidRPr="00562515">
        <w:t>Leverandør skal også kunne levere annen statistikk som Oppdragsgiver har behov for og som har sammenheng med kontraktens art, dersom Oppdragsgiver ber om dette og det ikke medfører vesentlig ulempe for Leverandør. All statistikkutarbeidelse og oversendelse skal være kostnadsfri for Oppdragsgiver. </w:t>
      </w:r>
    </w:p>
    <w:p w14:paraId="23CD619C" w14:textId="77777777" w:rsidR="00562515" w:rsidRPr="00562515" w:rsidRDefault="00562515" w:rsidP="00562515">
      <w:pPr>
        <w:textAlignment w:val="baseline"/>
        <w:rPr>
          <w:sz w:val="24"/>
          <w:szCs w:val="24"/>
        </w:rPr>
      </w:pPr>
      <w:r w:rsidRPr="00562515">
        <w:t> </w:t>
      </w:r>
    </w:p>
    <w:p w14:paraId="19266AA0" w14:textId="77777777" w:rsidR="00562515" w:rsidRPr="00562515" w:rsidRDefault="0413709A" w:rsidP="005B3E98">
      <w:pPr>
        <w:pStyle w:val="Overskrift1"/>
      </w:pPr>
      <w:r>
        <w:t>Miljøbestemmelser </w:t>
      </w:r>
    </w:p>
    <w:p w14:paraId="71D54481" w14:textId="77777777" w:rsidR="00562515" w:rsidRPr="00562515" w:rsidRDefault="00562515" w:rsidP="00562515">
      <w:pPr>
        <w:textAlignment w:val="baseline"/>
        <w:rPr>
          <w:sz w:val="24"/>
          <w:szCs w:val="24"/>
        </w:rPr>
      </w:pPr>
      <w:r w:rsidRPr="00562515">
        <w:t>Leverandør garanterer at han i hele kontraktsperioden oppfyller avtalens miljøkrav, samt den til enhver tid gjeldende miljølovgivning. Tilsvarende bestemmelse gjelder for eventuelle underleverandører. </w:t>
      </w:r>
    </w:p>
    <w:p w14:paraId="1DB1F48A" w14:textId="77777777" w:rsidR="00562515" w:rsidRPr="00562515" w:rsidRDefault="00562515" w:rsidP="00562515">
      <w:pPr>
        <w:textAlignment w:val="baseline"/>
        <w:rPr>
          <w:sz w:val="24"/>
          <w:szCs w:val="24"/>
        </w:rPr>
      </w:pPr>
      <w:r w:rsidRPr="00562515">
        <w:t> </w:t>
      </w:r>
    </w:p>
    <w:p w14:paraId="4EFF065B" w14:textId="77777777" w:rsidR="00562515" w:rsidRPr="00562515" w:rsidRDefault="00562515" w:rsidP="00562515">
      <w:pPr>
        <w:textAlignment w:val="baseline"/>
        <w:rPr>
          <w:sz w:val="24"/>
          <w:szCs w:val="24"/>
        </w:rPr>
      </w:pPr>
      <w:r w:rsidRPr="00562515">
        <w:t>Leverandør skal arbeide aktivt for å minske miljøbelastningen ved oppfyllelse av avtalen. </w:t>
      </w:r>
    </w:p>
    <w:p w14:paraId="28A3C20D" w14:textId="77777777" w:rsidR="00562515" w:rsidRPr="00562515" w:rsidRDefault="00562515" w:rsidP="00562515">
      <w:pPr>
        <w:textAlignment w:val="baseline"/>
        <w:rPr>
          <w:sz w:val="24"/>
          <w:szCs w:val="24"/>
        </w:rPr>
      </w:pPr>
      <w:r w:rsidRPr="00562515">
        <w:t> </w:t>
      </w:r>
    </w:p>
    <w:p w14:paraId="2D584344" w14:textId="77777777" w:rsidR="00562515" w:rsidRPr="00562515" w:rsidRDefault="00562515" w:rsidP="00562515">
      <w:pPr>
        <w:textAlignment w:val="baseline"/>
        <w:rPr>
          <w:sz w:val="24"/>
          <w:szCs w:val="24"/>
        </w:rPr>
      </w:pPr>
      <w:r w:rsidRPr="00562515">
        <w:t>Leverandør forplikter seg til enhver tid å ha en returordning i henhold til gjeldende offentlige bestemmelser og forskrifter. </w:t>
      </w:r>
    </w:p>
    <w:p w14:paraId="74EAAB89" w14:textId="1A5A5045" w:rsidR="006F396E" w:rsidRPr="006B2AD8" w:rsidRDefault="00562515" w:rsidP="00562515">
      <w:pPr>
        <w:textAlignment w:val="baseline"/>
        <w:rPr>
          <w:sz w:val="24"/>
          <w:szCs w:val="24"/>
        </w:rPr>
      </w:pPr>
      <w:r w:rsidRPr="00562515">
        <w:t> </w:t>
      </w:r>
    </w:p>
    <w:p w14:paraId="5C435B1A" w14:textId="12226982" w:rsidR="006F396E" w:rsidRDefault="76B616D2" w:rsidP="005B3E98">
      <w:pPr>
        <w:pStyle w:val="Overskrift1"/>
      </w:pPr>
      <w:r>
        <w:t>Oslo kommunes seriøsitetsbestemmelser </w:t>
      </w:r>
    </w:p>
    <w:p w14:paraId="7447A5D8" w14:textId="18226A5A" w:rsidR="00673466" w:rsidRDefault="76B616D2" w:rsidP="006F396E">
      <w:r>
        <w:t>Standard kontraktsvilkår pkt. 5 “Oslo kommunes seriøsitetsbestemmelser” utgår og erstattes med følgende bestemmelser:</w:t>
      </w:r>
    </w:p>
    <w:p w14:paraId="310E83A2" w14:textId="77777777" w:rsidR="00E94460" w:rsidRPr="006F396E" w:rsidRDefault="00E94460" w:rsidP="006F396E"/>
    <w:p w14:paraId="1F0AE178" w14:textId="77777777" w:rsidR="006F396E" w:rsidRPr="006F396E" w:rsidRDefault="76B616D2" w:rsidP="006F396E">
      <w:pPr>
        <w:pStyle w:val="Overskrift2"/>
      </w:pPr>
      <w:r>
        <w:t>Krav om respekt for grunnleggende menneskerettigheter, grunnleggende arbeidstakerrettigheter og folkerettslige forpliktelser  </w:t>
      </w:r>
    </w:p>
    <w:p w14:paraId="7F787715" w14:textId="77777777" w:rsidR="006F396E" w:rsidRPr="006F396E" w:rsidRDefault="6F17710E" w:rsidP="006F396E">
      <w:pPr>
        <w:textAlignment w:val="baseline"/>
        <w:rPr>
          <w:rFonts w:ascii="Segoe UI" w:hAnsi="Segoe UI" w:cs="Segoe UI"/>
          <w:sz w:val="18"/>
          <w:szCs w:val="18"/>
        </w:rPr>
      </w:pPr>
      <w:r w:rsidRPr="08ADC5CD">
        <w:rPr>
          <w:rFonts w:cs="Segoe UI"/>
        </w:rPr>
        <w:t> </w:t>
      </w:r>
    </w:p>
    <w:p w14:paraId="0D3FBE47" w14:textId="77777777" w:rsidR="00673466" w:rsidRPr="00673466" w:rsidRDefault="00673466" w:rsidP="00673466">
      <w:pPr>
        <w:spacing w:line="276" w:lineRule="auto"/>
        <w:rPr>
          <w:iCs/>
        </w:rPr>
      </w:pPr>
      <w:r w:rsidRPr="00673466">
        <w:rPr>
          <w:iCs/>
        </w:rPr>
        <w:t>Leverandøren og eventuelle underleverandører som medvirker til oppfyllelse av denne kontrakten skal respektere grunnleggende menneskerettigheter, grunnleggende arbeidstakerrettigheter og folkerettslige forpliktelser.</w:t>
      </w:r>
    </w:p>
    <w:p w14:paraId="617353E7" w14:textId="77777777" w:rsidR="00673466" w:rsidRPr="00673466" w:rsidRDefault="00673466" w:rsidP="00673466">
      <w:pPr>
        <w:spacing w:line="276" w:lineRule="auto"/>
        <w:rPr>
          <w:iCs/>
        </w:rPr>
      </w:pPr>
    </w:p>
    <w:p w14:paraId="2066A1E8" w14:textId="77777777" w:rsidR="00673466" w:rsidRPr="003E378A" w:rsidRDefault="00673466" w:rsidP="00673466">
      <w:pPr>
        <w:spacing w:line="276" w:lineRule="auto"/>
        <w:rPr>
          <w:iCs/>
        </w:rPr>
      </w:pPr>
      <w:r w:rsidRPr="00673466">
        <w:rPr>
          <w:iCs/>
        </w:rPr>
        <w:t xml:space="preserve">Varer som omfattes av </w:t>
      </w:r>
      <w:r w:rsidRPr="003E378A">
        <w:rPr>
          <w:iCs/>
        </w:rPr>
        <w:t xml:space="preserve">denne kontrakten skal være fremstilt under forhold som er i overenstemmelse med kravene angitt nedenfor. Kravene gjelder i Leverandørens egen virksomhet og i alle ledd i leverandørkjeden, fra råvarestadiet til ferdig produkt, inkludert distribusjon og transport. Alle avtaler Leverandøren inngår som direkte medvirker til oppfyllelse av denne kontrakten, skal inneholde tilsvarende bestemmelser. </w:t>
      </w:r>
    </w:p>
    <w:p w14:paraId="1C5E04B8" w14:textId="77777777" w:rsidR="00673466" w:rsidRPr="003E378A" w:rsidRDefault="00673466" w:rsidP="00673466">
      <w:pPr>
        <w:spacing w:line="276" w:lineRule="auto"/>
        <w:rPr>
          <w:iCs/>
        </w:rPr>
      </w:pPr>
      <w:r w:rsidRPr="003E378A">
        <w:rPr>
          <w:iCs/>
        </w:rPr>
        <w:t>Kravene omfatter blant annet:</w:t>
      </w:r>
    </w:p>
    <w:p w14:paraId="5DE7CC9A" w14:textId="77777777" w:rsidR="00673466" w:rsidRPr="003E378A" w:rsidRDefault="00673466" w:rsidP="00673466">
      <w:pPr>
        <w:pStyle w:val="Listeavsnitt"/>
        <w:numPr>
          <w:ilvl w:val="0"/>
          <w:numId w:val="57"/>
        </w:numPr>
        <w:rPr>
          <w:rFonts w:asciiTheme="minorHAnsi" w:eastAsiaTheme="minorEastAsia" w:hAnsiTheme="minorHAnsi" w:cstheme="minorBidi"/>
          <w:iCs/>
          <w:sz w:val="24"/>
          <w:szCs w:val="24"/>
        </w:rPr>
      </w:pPr>
      <w:r w:rsidRPr="003E378A">
        <w:rPr>
          <w:iCs/>
        </w:rPr>
        <w:t>FNs menneskerettigheter og folkerettslige forpliktelser</w:t>
      </w:r>
    </w:p>
    <w:p w14:paraId="20A10DE8" w14:textId="77777777" w:rsidR="00673466" w:rsidRPr="003E378A" w:rsidRDefault="00673466" w:rsidP="00673466">
      <w:pPr>
        <w:pStyle w:val="Listeavsnitt"/>
        <w:numPr>
          <w:ilvl w:val="0"/>
          <w:numId w:val="57"/>
        </w:numPr>
        <w:rPr>
          <w:rFonts w:asciiTheme="minorHAnsi" w:eastAsiaTheme="minorEastAsia" w:hAnsiTheme="minorHAnsi" w:cstheme="minorBidi"/>
          <w:iCs/>
          <w:sz w:val="24"/>
          <w:szCs w:val="24"/>
        </w:rPr>
      </w:pPr>
      <w:r w:rsidRPr="003E378A">
        <w:rPr>
          <w:iCs/>
        </w:rPr>
        <w:t>ILOs kjernekonvensjoner:</w:t>
      </w:r>
    </w:p>
    <w:p w14:paraId="5D9F4E94"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lastRenderedPageBreak/>
        <w:t>Forbud mot tvangsarbeid/slavearbeid (ILO konvensjon nr. 29 og 105)</w:t>
      </w:r>
    </w:p>
    <w:p w14:paraId="439660AD"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Retten til fagorganisering og kollektive forhandlinger (ILO konvensjon nr. 87 og 98. Der hvor konvensjon nr. 87 og 98 er begrenset ved nasjonal lov skal arbeidsgiveren legge til rette for, og ikke hindre, alternative mekanismer for fri og uavhengig organisering og forhandling)</w:t>
      </w:r>
    </w:p>
    <w:p w14:paraId="7B07AFAD"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Forbud mot barnearbeid (FNs barnekonvensjon art. 32, ILO konvensjon nr. 138 og 182)</w:t>
      </w:r>
    </w:p>
    <w:p w14:paraId="70EB7016" w14:textId="77777777" w:rsidR="00673466" w:rsidRPr="003E378A" w:rsidRDefault="00673466" w:rsidP="00673466">
      <w:pPr>
        <w:pStyle w:val="Listeavsnitt"/>
        <w:numPr>
          <w:ilvl w:val="1"/>
          <w:numId w:val="57"/>
        </w:numPr>
        <w:rPr>
          <w:rFonts w:asciiTheme="minorHAnsi" w:eastAsiaTheme="minorEastAsia" w:hAnsiTheme="minorHAnsi" w:cstheme="minorBidi"/>
          <w:iCs/>
          <w:sz w:val="24"/>
          <w:szCs w:val="24"/>
        </w:rPr>
      </w:pPr>
      <w:r w:rsidRPr="003E378A">
        <w:rPr>
          <w:iCs/>
        </w:rPr>
        <w:t>Forbud mot diskriminering (ILO konvensjon nr. 100 og 111)</w:t>
      </w:r>
    </w:p>
    <w:p w14:paraId="13380018" w14:textId="77777777" w:rsidR="00673466" w:rsidRPr="003E378A" w:rsidRDefault="00673466" w:rsidP="00673466">
      <w:pPr>
        <w:rPr>
          <w:iCs/>
        </w:rPr>
      </w:pPr>
      <w:r w:rsidRPr="003E378A">
        <w:rPr>
          <w:iCs/>
        </w:rPr>
        <w:t xml:space="preserve"> </w:t>
      </w:r>
    </w:p>
    <w:p w14:paraId="6668552F" w14:textId="77777777" w:rsidR="00673466" w:rsidRPr="003E378A" w:rsidRDefault="00673466" w:rsidP="00673466">
      <w:pPr>
        <w:rPr>
          <w:iCs/>
        </w:rPr>
      </w:pPr>
      <w:r w:rsidRPr="003E378A">
        <w:rPr>
          <w:iCs/>
        </w:rPr>
        <w:t>Kravene angir minimumsstandarder. Der hvor internasjonale konvensjoner og nasjonale lover og regler regulerer samme tema, skal den høyeste standarden legges til grunn.</w:t>
      </w:r>
    </w:p>
    <w:p w14:paraId="4B98DC51" w14:textId="77777777" w:rsidR="00673466" w:rsidRPr="003E378A" w:rsidRDefault="00673466" w:rsidP="00673466">
      <w:pPr>
        <w:rPr>
          <w:iCs/>
        </w:rPr>
      </w:pPr>
      <w:r w:rsidRPr="003E378A">
        <w:rPr>
          <w:iCs/>
        </w:rPr>
        <w:t xml:space="preserve"> </w:t>
      </w:r>
    </w:p>
    <w:p w14:paraId="4248ED03" w14:textId="77777777" w:rsidR="00673466" w:rsidRPr="00673466" w:rsidRDefault="00673466" w:rsidP="00673466">
      <w:pPr>
        <w:rPr>
          <w:iCs/>
        </w:rPr>
      </w:pPr>
      <w:r w:rsidRPr="003E378A">
        <w:rPr>
          <w:iCs/>
        </w:rPr>
        <w:t>Dersom Leverandøren blir kjent med forhold i leverandørkjeden som er i strid</w:t>
      </w:r>
      <w:r w:rsidRPr="00673466">
        <w:rPr>
          <w:iCs/>
        </w:rPr>
        <w:t xml:space="preserve"> med kravene, skal Leverandøren informere Oppdragsgiver om dette uten ugrunnet opphold. </w:t>
      </w:r>
    </w:p>
    <w:p w14:paraId="02B960EA" w14:textId="77777777" w:rsidR="00673466" w:rsidRPr="00673466" w:rsidRDefault="00673466" w:rsidP="00673466">
      <w:pPr>
        <w:rPr>
          <w:iCs/>
        </w:rPr>
      </w:pPr>
    </w:p>
    <w:p w14:paraId="1CC795CD" w14:textId="77777777" w:rsidR="00673466" w:rsidRPr="00673466" w:rsidRDefault="00673466" w:rsidP="00673466">
      <w:r w:rsidRPr="00673466">
        <w:t xml:space="preserve">Ved brudd på en eller flere plikter etter denne bestemmelsen skal leverandøren rette forholdet umiddelbart eller bidra til at eventuelle underleverandører retter forholdet hos seg. </w:t>
      </w:r>
    </w:p>
    <w:p w14:paraId="2FCA9412" w14:textId="77777777" w:rsidR="00673466" w:rsidRPr="00673466" w:rsidRDefault="00673466" w:rsidP="00673466"/>
    <w:p w14:paraId="099F42AB" w14:textId="77777777" w:rsidR="00673466" w:rsidRPr="00673466" w:rsidRDefault="00673466" w:rsidP="00673466">
      <w:r w:rsidRPr="00673466">
        <w:t>Ved brudd på plikter etter denne bestemmelsen kan Oppdragsgiver stanse arbeidene eller heve kontrakten for Leverandørens regning og risiko. Leverandørens forsinkelse som følge av stansing gir Oppdragsgiver rett på eventuell dagmulkt i tråd med kontraktens bestemmelser om forsinket levering.</w:t>
      </w:r>
    </w:p>
    <w:p w14:paraId="3DCD6294" w14:textId="77777777" w:rsidR="00673466" w:rsidRPr="00673466" w:rsidRDefault="00673466" w:rsidP="00673466"/>
    <w:p w14:paraId="0B4B940C" w14:textId="77777777" w:rsidR="00673466" w:rsidRPr="00673466" w:rsidRDefault="00673466" w:rsidP="00673466">
      <w:r w:rsidRPr="00673466">
        <w:t>Dersom Oppdragsgiver hever kontrakten med Leverandøren, kan Oppdragsgiver kreve å få tiltransportert Leverandørens kontrakter med underleverandører.</w:t>
      </w:r>
    </w:p>
    <w:p w14:paraId="6D7B4063" w14:textId="77777777" w:rsidR="00673466" w:rsidRPr="00673466" w:rsidRDefault="00673466" w:rsidP="00673466"/>
    <w:p w14:paraId="2C62005D" w14:textId="77777777" w:rsidR="00673466" w:rsidRPr="00673466" w:rsidRDefault="00673466" w:rsidP="00673466">
      <w:pPr>
        <w:rPr>
          <w:iCs/>
        </w:rPr>
      </w:pPr>
      <w:r w:rsidRPr="00673466">
        <w:rPr>
          <w:iCs/>
        </w:rPr>
        <w:t>Dersom bruddet har skjedd i underleverandørleddet (herunder bemanningsselskaper), kan Oppdragsgiver kreve at Leverandøren skifter ut underleverandøren.</w:t>
      </w:r>
    </w:p>
    <w:p w14:paraId="46B4C6ED" w14:textId="77777777" w:rsidR="00673466" w:rsidRPr="00673466" w:rsidRDefault="00673466" w:rsidP="00673466"/>
    <w:p w14:paraId="20405574" w14:textId="77777777" w:rsidR="00673466" w:rsidRPr="00673466" w:rsidRDefault="00673466" w:rsidP="00673466">
      <w:r w:rsidRPr="00673466">
        <w:t>Alle avtaler Leverandøren inngår som direkte medvirker til oppfyllelse av denne kontrakten, skal inneholde tilsvarende bestemmelser. Leverandøren skal gjennomføre nødvendig kontroll hos sine underleverandører for å påse at plikten overholdes.</w:t>
      </w:r>
    </w:p>
    <w:p w14:paraId="040A42D3" w14:textId="4A50168D" w:rsidR="006F396E" w:rsidRPr="006F396E" w:rsidRDefault="006F396E" w:rsidP="006F396E">
      <w:pPr>
        <w:textAlignment w:val="baseline"/>
        <w:rPr>
          <w:rFonts w:ascii="Segoe UI" w:hAnsi="Segoe UI" w:cs="Segoe UI"/>
          <w:sz w:val="18"/>
          <w:szCs w:val="18"/>
        </w:rPr>
      </w:pPr>
    </w:p>
    <w:p w14:paraId="18B23EA5"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0919F6F1" w14:textId="77777777" w:rsidR="006F396E" w:rsidRPr="006F396E" w:rsidRDefault="76B616D2" w:rsidP="00775ADC">
      <w:pPr>
        <w:pStyle w:val="Overskrift2"/>
      </w:pPr>
      <w:r>
        <w:t>Krav om yrkesmessig integritet inkludert åpenhet om eierstrukturer, selskaps- og eierhistorikk og regnskap </w:t>
      </w:r>
    </w:p>
    <w:p w14:paraId="5DA45521" w14:textId="77777777" w:rsidR="00D92AB0" w:rsidRPr="00D92AB0" w:rsidRDefault="00D92AB0" w:rsidP="00D92AB0">
      <w:pPr>
        <w:rPr>
          <w:szCs w:val="24"/>
        </w:rPr>
      </w:pPr>
      <w:r w:rsidRPr="00D92AB0">
        <w:rPr>
          <w:szCs w:val="24"/>
        </w:rPr>
        <w:t>Leverandører og eventuelle underleverandører skal opptre med yrkesmessig integritet og være åpen om selskapets eierstrukturer, selskaps- og eierhistorikk og regnskapsføring. Leverandøren plikter på forespørsel å oppgi informasjon om ovennevnte forhold.</w:t>
      </w:r>
    </w:p>
    <w:p w14:paraId="16AD1BC0"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0A0E4E39" w14:textId="77777777" w:rsidR="006F396E" w:rsidRPr="006F396E" w:rsidRDefault="76B616D2" w:rsidP="00661CCA">
      <w:pPr>
        <w:pStyle w:val="Overskrift2"/>
      </w:pPr>
      <w:r>
        <w:t>Krav om utbetaling av lønn og annen godtgjørelse direkte til medvirkende arbeiders bankkonto  </w:t>
      </w:r>
    </w:p>
    <w:p w14:paraId="47EC1DD0" w14:textId="77777777" w:rsidR="00241A9B" w:rsidRPr="00241A9B" w:rsidRDefault="00241A9B" w:rsidP="00241A9B">
      <w:pPr>
        <w:rPr>
          <w:szCs w:val="24"/>
        </w:rPr>
      </w:pPr>
      <w:r w:rsidRPr="00241A9B">
        <w:rPr>
          <w:szCs w:val="24"/>
        </w:rPr>
        <w:t xml:space="preserve">Lønn, vederlag og annen godtgjørelse til arbeidere som direkte medvirker til oppfyllelse av denne kontrakten skal utbetales til den enkeltes bankkonto. </w:t>
      </w:r>
    </w:p>
    <w:p w14:paraId="48408689" w14:textId="77777777" w:rsidR="00241A9B" w:rsidRPr="00241A9B" w:rsidRDefault="00241A9B" w:rsidP="00241A9B">
      <w:pPr>
        <w:rPr>
          <w:szCs w:val="24"/>
        </w:rPr>
      </w:pPr>
    </w:p>
    <w:p w14:paraId="6E7604AB" w14:textId="77777777" w:rsidR="00241A9B" w:rsidRPr="00241A9B" w:rsidRDefault="00241A9B" w:rsidP="00241A9B">
      <w:pPr>
        <w:rPr>
          <w:szCs w:val="24"/>
        </w:rPr>
      </w:pPr>
      <w:r w:rsidRPr="00241A9B">
        <w:rPr>
          <w:szCs w:val="24"/>
        </w:rPr>
        <w:t xml:space="preserve">Ved brudd på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750 per person per brudd. </w:t>
      </w:r>
    </w:p>
    <w:p w14:paraId="409DF83A" w14:textId="77777777" w:rsidR="00241A9B" w:rsidRPr="00241A9B" w:rsidRDefault="00241A9B" w:rsidP="00241A9B">
      <w:pPr>
        <w:rPr>
          <w:szCs w:val="24"/>
        </w:rPr>
      </w:pPr>
    </w:p>
    <w:p w14:paraId="07489653" w14:textId="77777777" w:rsidR="00241A9B" w:rsidRPr="00241A9B" w:rsidRDefault="00241A9B" w:rsidP="00241A9B">
      <w:pPr>
        <w:rPr>
          <w:szCs w:val="24"/>
        </w:rPr>
      </w:pPr>
      <w:r w:rsidRPr="00241A9B">
        <w:rPr>
          <w:szCs w:val="24"/>
        </w:rPr>
        <w:t>Alle avtaler Leverandøren inngår som direkte medvirker til oppfyllelse av denne kontrakten, skal inneholde tilsvarende bestemmelser.</w:t>
      </w:r>
    </w:p>
    <w:p w14:paraId="76882222"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5F9273E7" w14:textId="77777777" w:rsidR="006F396E" w:rsidRPr="006F396E" w:rsidRDefault="76B616D2" w:rsidP="00661CCA">
      <w:pPr>
        <w:pStyle w:val="Overskrift2"/>
      </w:pPr>
      <w:r>
        <w:t>Forbud mot kontant betaling for kjøp som skjer i forbindelse med oppfyllelse av kontrakten </w:t>
      </w:r>
    </w:p>
    <w:p w14:paraId="04540189" w14:textId="77777777" w:rsidR="00241A9B" w:rsidRPr="00241A9B" w:rsidRDefault="00241A9B" w:rsidP="00241A9B">
      <w:pPr>
        <w:rPr>
          <w:szCs w:val="24"/>
        </w:rPr>
      </w:pPr>
      <w:r w:rsidRPr="00822608">
        <w:rPr>
          <w:i/>
          <w:szCs w:val="24"/>
        </w:rPr>
        <w:t xml:space="preserve">All betaling Leverandøren foretar i forbindelse med utførelsen av </w:t>
      </w:r>
      <w:r>
        <w:rPr>
          <w:i/>
          <w:szCs w:val="24"/>
        </w:rPr>
        <w:t>kontrakta</w:t>
      </w:r>
      <w:r w:rsidRPr="00822608">
        <w:rPr>
          <w:i/>
          <w:szCs w:val="24"/>
        </w:rPr>
        <w:t xml:space="preserve">rbeid for Oslo </w:t>
      </w:r>
      <w:r w:rsidRPr="00241A9B">
        <w:rPr>
          <w:szCs w:val="24"/>
        </w:rPr>
        <w:t>kommune skal betales med elektronisk betalingsmiddel.</w:t>
      </w:r>
    </w:p>
    <w:p w14:paraId="25CB8FDB" w14:textId="77777777" w:rsidR="00241A9B" w:rsidRPr="00241A9B" w:rsidRDefault="00241A9B" w:rsidP="00241A9B">
      <w:pPr>
        <w:rPr>
          <w:szCs w:val="24"/>
        </w:rPr>
      </w:pPr>
    </w:p>
    <w:p w14:paraId="0D5A890C" w14:textId="77777777" w:rsidR="00241A9B" w:rsidRPr="00241A9B" w:rsidRDefault="00241A9B" w:rsidP="00241A9B">
      <w:pPr>
        <w:rPr>
          <w:szCs w:val="24"/>
        </w:rPr>
      </w:pPr>
      <w:r w:rsidRPr="00241A9B">
        <w:rPr>
          <w:szCs w:val="24"/>
        </w:rPr>
        <w:t xml:space="preserve">Ved brudd på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750 per brudd. </w:t>
      </w:r>
    </w:p>
    <w:p w14:paraId="65484595" w14:textId="77777777" w:rsidR="00241A9B" w:rsidRPr="00241A9B" w:rsidRDefault="00241A9B" w:rsidP="00241A9B">
      <w:pPr>
        <w:tabs>
          <w:tab w:val="left" w:pos="5190"/>
        </w:tabs>
        <w:rPr>
          <w:szCs w:val="24"/>
        </w:rPr>
      </w:pPr>
    </w:p>
    <w:p w14:paraId="20A2561F" w14:textId="77777777" w:rsidR="00241A9B" w:rsidRPr="00241A9B" w:rsidRDefault="00241A9B" w:rsidP="00241A9B">
      <w:pPr>
        <w:rPr>
          <w:szCs w:val="24"/>
        </w:rPr>
      </w:pPr>
      <w:r w:rsidRPr="00241A9B">
        <w:rPr>
          <w:szCs w:val="24"/>
        </w:rPr>
        <w:t>Alle avtaler Leverandøren inngår som direkte medvirker til oppfyllelse av denne kontrakten, skal inneholde tilsvarende bestemmelser.</w:t>
      </w:r>
    </w:p>
    <w:p w14:paraId="081BC7D8"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2CCE5DD8" w14:textId="77777777" w:rsidR="006F396E" w:rsidRPr="006F396E" w:rsidRDefault="76B616D2" w:rsidP="00661CCA">
      <w:pPr>
        <w:pStyle w:val="Overskrift2"/>
      </w:pPr>
      <w:r>
        <w:t>Krav til lønns- og arbeidsvilkår  </w:t>
      </w:r>
    </w:p>
    <w:p w14:paraId="60350710" w14:textId="77777777" w:rsidR="00E57E93" w:rsidRPr="00E57E93" w:rsidRDefault="00E57E93" w:rsidP="00E57E93">
      <w:pPr>
        <w:rPr>
          <w:szCs w:val="24"/>
        </w:rPr>
      </w:pPr>
      <w:r w:rsidRPr="00E57E93">
        <w:rPr>
          <w:szCs w:val="24"/>
        </w:rPr>
        <w:t>Medvirkende arbeiders lønns- og arbeidsvilkår skal ikke være dårligere enn det som følger av den til enhver tid gjeldende arbeidsmiljølovgivning.</w:t>
      </w:r>
    </w:p>
    <w:p w14:paraId="6D5CDEF4" w14:textId="77777777" w:rsidR="00E57E93" w:rsidRPr="00E57E93" w:rsidRDefault="00E57E93" w:rsidP="00E57E93">
      <w:pPr>
        <w:rPr>
          <w:szCs w:val="24"/>
        </w:rPr>
      </w:pPr>
    </w:p>
    <w:p w14:paraId="1EE2374B" w14:textId="77777777" w:rsidR="00E57E93" w:rsidRPr="00E57E93" w:rsidRDefault="00E57E93" w:rsidP="00E57E93">
      <w:pPr>
        <w:rPr>
          <w:szCs w:val="24"/>
        </w:rPr>
      </w:pPr>
      <w:r w:rsidRPr="00E57E93">
        <w:rPr>
          <w:szCs w:val="24"/>
        </w:rPr>
        <w:t xml:space="preserve"> Med lønns- og arbeidsvilkår menes bestemmelser om minste arbeidstid, lønn, herunder overtidstillegg, skift- og turnustillegg og ulempetillegg, og dekning av utgifter til reise, kost og losji.</w:t>
      </w:r>
    </w:p>
    <w:p w14:paraId="67700D70" w14:textId="77777777" w:rsidR="00E57E93" w:rsidRPr="00E57E93" w:rsidRDefault="00E57E93" w:rsidP="00E57E93">
      <w:pPr>
        <w:rPr>
          <w:szCs w:val="24"/>
        </w:rPr>
      </w:pPr>
    </w:p>
    <w:p w14:paraId="50C06FAE" w14:textId="77777777" w:rsidR="00E57E93" w:rsidRPr="00E57E93" w:rsidRDefault="00E57E93" w:rsidP="00E57E93">
      <w:pPr>
        <w:rPr>
          <w:szCs w:val="24"/>
        </w:rPr>
      </w:pPr>
      <w:r w:rsidRPr="00E57E93">
        <w:rPr>
          <w:szCs w:val="24"/>
        </w:rPr>
        <w:t>På områder som er dekket av forskrift om allmenngjort tariffavtale skal medvirkende arbeiders lønns- og arbeidsvilkår ikke være dårligere enn</w:t>
      </w:r>
    </w:p>
    <w:p w14:paraId="018958EE" w14:textId="77777777" w:rsidR="00E57E93" w:rsidRPr="00E57E93" w:rsidRDefault="00E57E93" w:rsidP="00E57E93">
      <w:pPr>
        <w:rPr>
          <w:szCs w:val="24"/>
        </w:rPr>
      </w:pPr>
      <w:r w:rsidRPr="00E57E93">
        <w:rPr>
          <w:szCs w:val="24"/>
        </w:rPr>
        <w:t xml:space="preserve">allmenngjøringsforskriften for den aktuelle bransje. </w:t>
      </w:r>
    </w:p>
    <w:p w14:paraId="0D255976" w14:textId="77777777" w:rsidR="00E57E93" w:rsidRPr="00E57E93" w:rsidRDefault="00E57E93" w:rsidP="00E57E93">
      <w:pPr>
        <w:rPr>
          <w:szCs w:val="24"/>
        </w:rPr>
      </w:pPr>
    </w:p>
    <w:p w14:paraId="6CE5C3C8" w14:textId="77777777" w:rsidR="00E57E93" w:rsidRPr="00E57E93" w:rsidRDefault="00E57E93" w:rsidP="00E57E93">
      <w:pPr>
        <w:rPr>
          <w:szCs w:val="24"/>
        </w:rPr>
      </w:pPr>
      <w:r w:rsidRPr="00E57E93">
        <w:rPr>
          <w:szCs w:val="24"/>
        </w:rPr>
        <w:t xml:space="preserve">På områder som ikke er dekket av forskrift om allmenngjort tariffavtale, skal medvirkende arbeiders lønns- og arbeidsvilkår ikke være dårligere enn gjeldende landsomfattende tariffavtale for den aktuelle bransje. </w:t>
      </w:r>
    </w:p>
    <w:p w14:paraId="4594B2AD" w14:textId="77777777" w:rsidR="00E57E93" w:rsidRPr="00E57E93" w:rsidRDefault="00E57E93" w:rsidP="00E57E93">
      <w:pPr>
        <w:rPr>
          <w:szCs w:val="24"/>
        </w:rPr>
      </w:pPr>
    </w:p>
    <w:p w14:paraId="74975F00" w14:textId="77777777" w:rsidR="00E57E93" w:rsidRPr="00E57E93" w:rsidRDefault="00E57E93" w:rsidP="00E57E93">
      <w:pPr>
        <w:rPr>
          <w:szCs w:val="24"/>
        </w:rPr>
      </w:pPr>
      <w:r w:rsidRPr="00E57E93">
        <w:rPr>
          <w:szCs w:val="24"/>
        </w:rPr>
        <w:t xml:space="preserve">På arbeidsområder som ikke er dekket av allmenngjøringsforskrifter eller landsdekkende tariffavtaler, skal Leverandøren se hen til lokale tariffavtaler på samme arbeidsområde og fastsette lønns- og arbeidsvilkår som ikke er dårligere enn disse. </w:t>
      </w:r>
    </w:p>
    <w:p w14:paraId="6E248021" w14:textId="77777777" w:rsidR="00E57E93" w:rsidRPr="00E57E93" w:rsidRDefault="00E57E93" w:rsidP="00E57E93">
      <w:pPr>
        <w:rPr>
          <w:szCs w:val="24"/>
        </w:rPr>
      </w:pPr>
    </w:p>
    <w:p w14:paraId="09545905" w14:textId="77777777" w:rsidR="00E57E93" w:rsidRPr="00E57E93" w:rsidRDefault="00E57E93" w:rsidP="00E57E93">
      <w:pPr>
        <w:rPr>
          <w:szCs w:val="24"/>
        </w:rPr>
      </w:pPr>
      <w:r w:rsidRPr="00E57E93">
        <w:rPr>
          <w:szCs w:val="24"/>
        </w:rPr>
        <w:t xml:space="preserve">Der det ikke finnes lokale avtaler, skal Leverandøren se hen til allmenngjorte eller landsdekkende tariffavtaler for lignende arbeidsområder og fastsette lønns- og arbeidsvilkår som ikke er dårligere enn disse. </w:t>
      </w:r>
    </w:p>
    <w:p w14:paraId="03E7BF01" w14:textId="77777777" w:rsidR="00E57E93" w:rsidRPr="00E57E93" w:rsidRDefault="00E57E93" w:rsidP="00E57E93">
      <w:pPr>
        <w:rPr>
          <w:szCs w:val="24"/>
        </w:rPr>
      </w:pPr>
    </w:p>
    <w:p w14:paraId="6C9746F4" w14:textId="77777777" w:rsidR="00E57E93" w:rsidRPr="00E57E93" w:rsidRDefault="00E57E93" w:rsidP="00E57E93">
      <w:pPr>
        <w:rPr>
          <w:iCs/>
        </w:rPr>
      </w:pPr>
      <w:r w:rsidRPr="00E57E93">
        <w:rPr>
          <w:iCs/>
        </w:rPr>
        <w:t>Der det ikke finnes allmenngjorte eller landsdekkende tariffavtaler for lignende arbeidsområder, skal medvirkende arbeiders lønns- og arbeidsvilkårene ikke være vesentlig dårligere enn det som er normalt i yrket og som det er naturlig å sammenligne med.</w:t>
      </w:r>
    </w:p>
    <w:p w14:paraId="0289E453" w14:textId="77777777" w:rsidR="00E57E93" w:rsidRPr="00E57E93" w:rsidRDefault="00E57E93" w:rsidP="00E57E93">
      <w:pPr>
        <w:rPr>
          <w:szCs w:val="24"/>
        </w:rPr>
      </w:pPr>
    </w:p>
    <w:p w14:paraId="7F08E3FE" w14:textId="77777777" w:rsidR="00E57E93" w:rsidRPr="00E57E93" w:rsidRDefault="00E57E93" w:rsidP="00E57E93">
      <w:pPr>
        <w:rPr>
          <w:szCs w:val="24"/>
        </w:rPr>
      </w:pPr>
      <w:r w:rsidRPr="00E57E93">
        <w:rPr>
          <w:szCs w:val="24"/>
        </w:rPr>
        <w:t xml:space="preserve">Der Leverandøren eller underleverandøren tilbyr innkvartering for medvirkende arbeider, skal Leverandøren på forespørsel dokumentere at boliglokalene er forsvarlig utformet, innredet og vedlikeholdt i tråd med arbeidsmiljøloven eller tariffavtaler der disse stiller høyere krav til innkvarteringen. Kravene til innkvarteringen knytter seg blant annet til boligens størrelse, hvor mange som deler kjøkken og bad, innredning og brannsikkerhet. </w:t>
      </w:r>
    </w:p>
    <w:p w14:paraId="131F8F0D" w14:textId="77777777" w:rsidR="00E57E93" w:rsidRPr="00E57E93" w:rsidRDefault="00E57E93" w:rsidP="00E57E93">
      <w:pPr>
        <w:rPr>
          <w:szCs w:val="24"/>
        </w:rPr>
      </w:pPr>
    </w:p>
    <w:p w14:paraId="3CBF8F02" w14:textId="77777777" w:rsidR="00E57E93" w:rsidRPr="00E57E93" w:rsidRDefault="00E57E93" w:rsidP="00E57E93">
      <w:pPr>
        <w:rPr>
          <w:szCs w:val="24"/>
        </w:rPr>
      </w:pPr>
      <w:r w:rsidRPr="00E57E93">
        <w:rPr>
          <w:szCs w:val="24"/>
        </w:rPr>
        <w:t xml:space="preserve">Leverandøren skal på forespørsel dokumentere betaling for kostnader knyttet til kost, losji og reise der arbeideren har rett til slik utgiftsdekning. </w:t>
      </w:r>
    </w:p>
    <w:p w14:paraId="1BDE1CCA" w14:textId="77777777" w:rsidR="00E57E93" w:rsidRPr="00E57E93" w:rsidRDefault="00E57E93" w:rsidP="00E57E93">
      <w:pPr>
        <w:rPr>
          <w:szCs w:val="24"/>
        </w:rPr>
      </w:pPr>
    </w:p>
    <w:p w14:paraId="33033BCA" w14:textId="77777777" w:rsidR="00E57E93" w:rsidRPr="00E57E93" w:rsidRDefault="00E57E93" w:rsidP="00E57E93">
      <w:pPr>
        <w:rPr>
          <w:iCs/>
        </w:rPr>
      </w:pPr>
      <w:r w:rsidRPr="00E57E93">
        <w:rPr>
          <w:iCs/>
        </w:rPr>
        <w:t xml:space="preserve">Leverandør plikter på forespørsel å dokumentere oppfyllelse av krav til lønns- og arbeidsvilkår overfor egen arbeider og arbeider hos eventuelle underleverandører som direkte medvirker til oppfyllelse av kontrakten. Dokumentasjonen inkluderer blant annet kopi av arbeidsavtale, lønnsslipp, timelister og arbeidsgiverens bankutskrift. Dokumentasjonen skal være på personnivå og det skal fremgå hvem den gjelder. </w:t>
      </w:r>
    </w:p>
    <w:p w14:paraId="1E197606" w14:textId="77777777" w:rsidR="00E57E93" w:rsidRPr="00E57E93" w:rsidRDefault="00E57E93" w:rsidP="00E57E93">
      <w:pPr>
        <w:rPr>
          <w:szCs w:val="24"/>
        </w:rPr>
      </w:pPr>
    </w:p>
    <w:p w14:paraId="51D17C26" w14:textId="77777777" w:rsidR="00E57E93" w:rsidRPr="00E57E93" w:rsidRDefault="00E57E93" w:rsidP="00E57E93">
      <w:pPr>
        <w:autoSpaceDE w:val="0"/>
        <w:autoSpaceDN w:val="0"/>
        <w:adjustRightInd w:val="0"/>
        <w:rPr>
          <w:szCs w:val="24"/>
        </w:rPr>
      </w:pPr>
      <w:r w:rsidRPr="00E57E93">
        <w:rPr>
          <w:szCs w:val="24"/>
        </w:rPr>
        <w:t>Ved brudd på en eller flere plikter etter denne bestemmelsen skal leverandøren rette forholdet umiddelbart. Oppdragsgiver har rett til å holde tilbake et beløp tilsvarende ca. to ganger innsparingen for arbeidsgiveren frem til forholdet er rettet.</w:t>
      </w:r>
    </w:p>
    <w:p w14:paraId="6C94B1F1" w14:textId="77777777" w:rsidR="00E57E93" w:rsidRPr="00E57E93" w:rsidRDefault="00E57E93" w:rsidP="00E57E93">
      <w:pPr>
        <w:rPr>
          <w:szCs w:val="24"/>
        </w:rPr>
      </w:pPr>
    </w:p>
    <w:p w14:paraId="1F7B5939" w14:textId="77777777" w:rsidR="00E57E93" w:rsidRPr="00E57E93" w:rsidRDefault="00E57E93" w:rsidP="00E57E93">
      <w:pPr>
        <w:rPr>
          <w:iCs/>
        </w:rPr>
      </w:pPr>
      <w:r w:rsidRPr="00E57E93">
        <w:rPr>
          <w:iCs/>
        </w:rPr>
        <w:t xml:space="preserve">Ved brudd på én eller flere plikter etter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1500 per person per brudd. </w:t>
      </w:r>
    </w:p>
    <w:p w14:paraId="5A1A9E1F" w14:textId="77777777" w:rsidR="00E57E93" w:rsidRPr="00E57E93" w:rsidRDefault="00E57E93" w:rsidP="00E57E93">
      <w:pPr>
        <w:rPr>
          <w:szCs w:val="24"/>
        </w:rPr>
      </w:pPr>
    </w:p>
    <w:p w14:paraId="4A30F0DD" w14:textId="77777777" w:rsidR="00E57E93" w:rsidRPr="00E57E93" w:rsidRDefault="00E57E93" w:rsidP="00E57E93">
      <w:pPr>
        <w:rPr>
          <w:szCs w:val="24"/>
        </w:rPr>
      </w:pPr>
      <w:r w:rsidRPr="00E57E93">
        <w:rPr>
          <w:szCs w:val="24"/>
        </w:rPr>
        <w:t>Ved vurderingen av hva som er forholdsmessig, skal det særlig legges vekt på bruddets alvorlighetsgrad, omfang, varighet og betydning for Oppdragsgiver, herunder betydningen for Oppdragsgivers omdømme.</w:t>
      </w:r>
    </w:p>
    <w:p w14:paraId="529533D0" w14:textId="77777777" w:rsidR="00E57E93" w:rsidRPr="00E57E93" w:rsidRDefault="00E57E93" w:rsidP="00E57E93">
      <w:pPr>
        <w:rPr>
          <w:szCs w:val="24"/>
        </w:rPr>
      </w:pPr>
    </w:p>
    <w:p w14:paraId="40F1911F" w14:textId="77777777" w:rsidR="00E57E93" w:rsidRPr="00E57E93" w:rsidRDefault="00E57E93" w:rsidP="00E57E93">
      <w:pPr>
        <w:rPr>
          <w:szCs w:val="24"/>
        </w:rPr>
      </w:pPr>
      <w:r w:rsidRPr="00E57E93">
        <w:rPr>
          <w:szCs w:val="24"/>
        </w:rPr>
        <w:t>Ved brudd på plikter etter denne bestemmelsen som er av ikke-ubetydelig karakter kan Oppdragsgiver stanse arbeidene for Leverandørens regning og risiko. Leverandørens forsinkelse som følge av stansing gir Oppdragsgiver rett på eventuell dagmulkt i tråd med kontraktens bestemmelser om forsinket levering.</w:t>
      </w:r>
    </w:p>
    <w:p w14:paraId="0E5934F2" w14:textId="77777777" w:rsidR="00E57E93" w:rsidRPr="00E57E93" w:rsidRDefault="00E57E93" w:rsidP="00E57E93">
      <w:pPr>
        <w:rPr>
          <w:szCs w:val="24"/>
        </w:rPr>
      </w:pPr>
    </w:p>
    <w:p w14:paraId="0F50E3DC" w14:textId="77777777" w:rsidR="00E57E93" w:rsidRPr="00E57E93" w:rsidRDefault="00E57E93" w:rsidP="00E57E93">
      <w:pPr>
        <w:rPr>
          <w:szCs w:val="24"/>
        </w:rPr>
      </w:pPr>
      <w:r w:rsidRPr="00E57E93">
        <w:rPr>
          <w:szCs w:val="24"/>
        </w:rPr>
        <w:t>Ved vesentlig mislighold av ovennevnte plikter kan Oppdragsgiver heve avtalen, selv om Leverandøren retter forholdene.  Dersom Oppdragsgiver hever kontrakten med Leverandøren, kan Oppdragsgiver kreve å få tiltransportert Leverandørens kontrakter med underleverandører.</w:t>
      </w:r>
    </w:p>
    <w:p w14:paraId="2D422E63" w14:textId="77777777" w:rsidR="00E57E93" w:rsidRPr="00E57E93" w:rsidRDefault="00E57E93" w:rsidP="00E57E93">
      <w:pPr>
        <w:rPr>
          <w:szCs w:val="24"/>
        </w:rPr>
      </w:pPr>
    </w:p>
    <w:p w14:paraId="5EFA6008" w14:textId="77777777" w:rsidR="00E57E93" w:rsidRPr="00E57E93" w:rsidRDefault="00E57E93" w:rsidP="00E57E93">
      <w:pPr>
        <w:rPr>
          <w:szCs w:val="24"/>
        </w:rPr>
      </w:pPr>
      <w:r w:rsidRPr="00E57E93">
        <w:rPr>
          <w:szCs w:val="24"/>
        </w:rPr>
        <w:t>Dersom brudd av ikke-ubetydelig karakter har skjedd i underleverandørleddet (herunder bemanningsselskaper), kan Oppdragsgiver kreve at Leverandøren skifter ut underleverandøren(e).</w:t>
      </w:r>
    </w:p>
    <w:p w14:paraId="46430B77" w14:textId="77777777" w:rsidR="00E57E93" w:rsidRPr="00E57E93" w:rsidRDefault="00E57E93" w:rsidP="00E57E93">
      <w:pPr>
        <w:rPr>
          <w:szCs w:val="24"/>
        </w:rPr>
      </w:pPr>
    </w:p>
    <w:p w14:paraId="151BB80A" w14:textId="77777777" w:rsidR="00E57E93" w:rsidRPr="00E57E93" w:rsidRDefault="00E57E93" w:rsidP="00E57E93">
      <w:pPr>
        <w:rPr>
          <w:szCs w:val="24"/>
        </w:rPr>
      </w:pPr>
      <w:r w:rsidRPr="00E57E93">
        <w:rPr>
          <w:szCs w:val="24"/>
        </w:rPr>
        <w:t>Alle avtaler Leverandøren inngår som direkte medvirker til oppfyllelse av denne kontrakten, skal inneholde tilsvarende bestemmelser. Leverandøren skal gjennomføre nødvendig kontroll hos sine underleverandører for å påse at plikten overholdes.</w:t>
      </w:r>
    </w:p>
    <w:p w14:paraId="0A212D38"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35D0740B" w14:textId="77777777" w:rsidR="006F396E" w:rsidRPr="006F396E" w:rsidRDefault="76B616D2" w:rsidP="00661CCA">
      <w:pPr>
        <w:pStyle w:val="Overskrift2"/>
      </w:pPr>
      <w:r>
        <w:t>Oppdragsgivers rett til å gjennomføre revisjon og stedlig kontroll </w:t>
      </w:r>
    </w:p>
    <w:p w14:paraId="5D0E5BF1" w14:textId="77777777" w:rsidR="00CD1EB5" w:rsidRPr="00CD1EB5" w:rsidRDefault="00CD1EB5" w:rsidP="00CD1EB5">
      <w:pPr>
        <w:rPr>
          <w:iCs/>
        </w:rPr>
      </w:pPr>
      <w:r w:rsidRPr="00CD1EB5">
        <w:rPr>
          <w:iCs/>
        </w:rPr>
        <w:t xml:space="preserve">Oslo kommune, eller tredjepart engasjert av Oslo kommune (heretter Oslo kommune), kan gjennomføre leverandørrevisjoner og innhente all dokumentasjon som anses nødvendig for å verifisere at kontraktens krav og lovkrav er oppfylt. Revisjonen kan gjennomføres i perioden fra kontraktsinngåelse til seks måneder etter at sluttfaktura er betalt. Leverandøren kan motsette seg at en direkte konkurrent av Leverandøren blir oppnevnt som tredjepart. </w:t>
      </w:r>
    </w:p>
    <w:p w14:paraId="0AEA1D2C" w14:textId="77777777" w:rsidR="00CD1EB5" w:rsidRPr="00CD1EB5" w:rsidRDefault="00CD1EB5" w:rsidP="00CD1EB5">
      <w:pPr>
        <w:rPr>
          <w:szCs w:val="24"/>
        </w:rPr>
      </w:pPr>
    </w:p>
    <w:p w14:paraId="526DD4AF" w14:textId="77777777" w:rsidR="00CD1EB5" w:rsidRPr="00CD1EB5" w:rsidRDefault="00CD1EB5" w:rsidP="00CD1EB5">
      <w:pPr>
        <w:rPr>
          <w:iCs/>
        </w:rPr>
      </w:pPr>
      <w:r w:rsidRPr="00CD1EB5">
        <w:rPr>
          <w:iCs/>
        </w:rPr>
        <w:lastRenderedPageBreak/>
        <w:t xml:space="preserve">Revisjon kan omfatte undersøkelser, innhenting av dokumentasjon og stedlig kontroll både hos Leverandøren og eventuelle underleverandører, på steder der kontraktsarbeidet utføres og i boliger som leverandøren har tilbudt medvirkende arbeider.  </w:t>
      </w:r>
    </w:p>
    <w:p w14:paraId="5A852426" w14:textId="77777777" w:rsidR="00CD1EB5" w:rsidRPr="00CD1EB5" w:rsidRDefault="00CD1EB5" w:rsidP="00CD1EB5">
      <w:pPr>
        <w:rPr>
          <w:iCs/>
        </w:rPr>
      </w:pPr>
    </w:p>
    <w:p w14:paraId="40C8B932" w14:textId="77777777" w:rsidR="00CD1EB5" w:rsidRPr="00CD1EB5" w:rsidRDefault="00CD1EB5" w:rsidP="00CD1EB5">
      <w:pPr>
        <w:rPr>
          <w:iCs/>
        </w:rPr>
      </w:pPr>
      <w:r w:rsidRPr="00CD1EB5">
        <w:rPr>
          <w:iCs/>
        </w:rPr>
        <w:t xml:space="preserve">Leverandøren skal vederlagsfritt stille nødvendige ressurser og etterspurt dokumentasjon til disposisjon for Oslo kommunes kontroll. Dokumentasjonen skal oversendes Oslo kommune. Medvirknings- og dokumentasjonsplikten omfatter også underleverandører. </w:t>
      </w:r>
    </w:p>
    <w:p w14:paraId="6F758283" w14:textId="77777777" w:rsidR="00CD1EB5" w:rsidRPr="00CD1EB5" w:rsidRDefault="00CD1EB5" w:rsidP="00CD1EB5">
      <w:pPr>
        <w:rPr>
          <w:iCs/>
        </w:rPr>
      </w:pPr>
    </w:p>
    <w:p w14:paraId="0A1CC325" w14:textId="77777777" w:rsidR="00CD1EB5" w:rsidRPr="00CD1EB5" w:rsidRDefault="00CD1EB5" w:rsidP="00CD1EB5">
      <w:pPr>
        <w:rPr>
          <w:rFonts w:cstheme="minorBidi"/>
          <w:iCs/>
        </w:rPr>
      </w:pPr>
      <w:r w:rsidRPr="00CD1EB5">
        <w:rPr>
          <w:iCs/>
        </w:rPr>
        <w:t>Oppdragsgiver har rett til å samarbeide med andre offentlige oppdragsgivere og samarbeidspartnere i oppfølgingen av seriøsitetsbestemmelser samt dele relevant informasjon og dokumentasjon fra oppfølgin</w:t>
      </w:r>
      <w:r w:rsidRPr="00CD1EB5">
        <w:rPr>
          <w:rFonts w:cstheme="minorBidi"/>
          <w:iCs/>
        </w:rPr>
        <w:t xml:space="preserve">gen, innenfor lovverkets rammer. Oppdragsgiver vil sikre at informasjonen deles på forsvarlig måte. </w:t>
      </w:r>
    </w:p>
    <w:p w14:paraId="0C77171F" w14:textId="77777777" w:rsidR="00CD1EB5" w:rsidRPr="00CD1EB5" w:rsidRDefault="00CD1EB5" w:rsidP="00CD1EB5">
      <w:pPr>
        <w:rPr>
          <w:rFonts w:cstheme="minorHAnsi"/>
          <w:iCs/>
          <w:szCs w:val="24"/>
        </w:rPr>
      </w:pPr>
    </w:p>
    <w:p w14:paraId="4FBEA7F9" w14:textId="77777777" w:rsidR="00CD1EB5" w:rsidRPr="00CD1EB5" w:rsidRDefault="00CD1EB5" w:rsidP="00CD1EB5">
      <w:pPr>
        <w:rPr>
          <w:szCs w:val="24"/>
        </w:rPr>
      </w:pPr>
      <w:r w:rsidRPr="00CD1EB5">
        <w:rPr>
          <w:szCs w:val="24"/>
        </w:rPr>
        <w:t xml:space="preserve">Ved brudd på plikter etter denne bestemmelsen kan Oppdragsgiver ilegge en dagmulkt på kr 1500 per hverdag til forholdet er rettet. </w:t>
      </w:r>
    </w:p>
    <w:p w14:paraId="603EDFA2" w14:textId="77777777" w:rsidR="00CD1EB5" w:rsidRPr="00CD1EB5" w:rsidRDefault="00CD1EB5" w:rsidP="00CD1EB5">
      <w:pPr>
        <w:rPr>
          <w:szCs w:val="24"/>
        </w:rPr>
      </w:pPr>
    </w:p>
    <w:p w14:paraId="6716446F" w14:textId="77777777" w:rsidR="00CD1EB5" w:rsidRPr="00CD1EB5" w:rsidRDefault="00CD1EB5" w:rsidP="00CD1EB5">
      <w:pPr>
        <w:rPr>
          <w:szCs w:val="24"/>
        </w:rPr>
      </w:pPr>
      <w:r w:rsidRPr="00CD1EB5">
        <w:rPr>
          <w:szCs w:val="24"/>
        </w:rPr>
        <w:t>Alle avtaler Leverandøren inngår som direkte medvirker til oppfyllelse av denne kontrakten, skal inneholde tilsvarende bestemmelser.</w:t>
      </w:r>
    </w:p>
    <w:p w14:paraId="12FF1400"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5EAF0A5B" w14:textId="77777777" w:rsidR="006F396E" w:rsidRPr="006F396E" w:rsidRDefault="76B616D2" w:rsidP="00661CCA">
      <w:pPr>
        <w:pStyle w:val="Overskrift2"/>
      </w:pPr>
      <w:r>
        <w:t>Krav om oppfyllelse av skatte- og avgiftsforpliktelser </w:t>
      </w:r>
    </w:p>
    <w:p w14:paraId="1C6E338D" w14:textId="77777777" w:rsidR="000317F0" w:rsidRPr="000317F0" w:rsidRDefault="000317F0" w:rsidP="000317F0">
      <w:pPr>
        <w:rPr>
          <w:iCs/>
          <w:szCs w:val="24"/>
        </w:rPr>
      </w:pPr>
      <w:r w:rsidRPr="000317F0">
        <w:rPr>
          <w:iCs/>
          <w:szCs w:val="24"/>
        </w:rPr>
        <w:t>Leverandøren og eventuelle underleverandører skal til enhver tid oppfylle sine forpliktelser til å betale skatter og avgifter.</w:t>
      </w:r>
      <w:r w:rsidRPr="000317F0">
        <w:rPr>
          <w:szCs w:val="24"/>
        </w:rPr>
        <w:t xml:space="preserve"> Leverandøren er ansvarlig for å dokumentere at underleverandører oppfyller sine skatte- og avgiftsforpliktelser. </w:t>
      </w:r>
    </w:p>
    <w:p w14:paraId="4ABC61D8" w14:textId="77777777" w:rsidR="000317F0" w:rsidRPr="000317F0" w:rsidRDefault="000317F0" w:rsidP="000317F0">
      <w:pPr>
        <w:rPr>
          <w:iCs/>
          <w:szCs w:val="24"/>
        </w:rPr>
      </w:pPr>
    </w:p>
    <w:p w14:paraId="38026918" w14:textId="77777777" w:rsidR="000317F0" w:rsidRPr="000317F0" w:rsidRDefault="000317F0" w:rsidP="000317F0">
      <w:pPr>
        <w:rPr>
          <w:iCs/>
          <w:szCs w:val="24"/>
        </w:rPr>
      </w:pPr>
      <w:r w:rsidRPr="000317F0">
        <w:rPr>
          <w:iCs/>
          <w:szCs w:val="24"/>
        </w:rPr>
        <w:t xml:space="preserve">Oppdragsgiver kan til enhver tid kreve fremleggelse av attest for skatt- og merverdiavgift som ikke er eldre enn 6 måneder og foreta kontroll av Leverandørens og eventuelle underleverandørers oppfyllelse av forpliktelser til å betale skatter og/eller avgifter. </w:t>
      </w:r>
      <w:r w:rsidRPr="000317F0">
        <w:rPr>
          <w:szCs w:val="24"/>
        </w:rPr>
        <w:t xml:space="preserve">Fra underleverandører med forretningsadresse i andre EØS-land enn Norge, skal det innhentes tilsvarende attest. </w:t>
      </w:r>
      <w:r w:rsidRPr="000317F0">
        <w:rPr>
          <w:iCs/>
          <w:szCs w:val="24"/>
        </w:rPr>
        <w:t xml:space="preserve">Attestene skal til enhver tid finnes lett tilgjengelig for Oppdragsgiver. </w:t>
      </w:r>
    </w:p>
    <w:p w14:paraId="4F869E73" w14:textId="77777777" w:rsidR="000317F0" w:rsidRPr="000317F0" w:rsidRDefault="000317F0" w:rsidP="000317F0">
      <w:pPr>
        <w:rPr>
          <w:iCs/>
          <w:szCs w:val="24"/>
        </w:rPr>
      </w:pPr>
    </w:p>
    <w:p w14:paraId="7A798EB8" w14:textId="77777777" w:rsidR="000317F0" w:rsidRPr="000317F0" w:rsidRDefault="000317F0" w:rsidP="000317F0">
      <w:pPr>
        <w:rPr>
          <w:iCs/>
        </w:rPr>
      </w:pPr>
      <w:r w:rsidRPr="000317F0">
        <w:rPr>
          <w:iCs/>
        </w:rPr>
        <w:t>Ved brudd på ovennevnte plikter skal leverandør og eventuell underleverandør retter forholdet. Oppdragsgiver kan kreve at forholdet er rettet før leverandøren eller eventuelle underleverandør påbegynner sitt kontraktsarbeid. Oppdragiver kan ilegge en dagmulkt på kr 1500 per hverdag frem til forholdet er rettet.</w:t>
      </w:r>
    </w:p>
    <w:p w14:paraId="24652D18" w14:textId="77777777" w:rsidR="000317F0" w:rsidRPr="000317F0" w:rsidRDefault="000317F0" w:rsidP="000317F0">
      <w:pPr>
        <w:rPr>
          <w:iCs/>
        </w:rPr>
      </w:pPr>
    </w:p>
    <w:p w14:paraId="587FBC1F" w14:textId="77777777" w:rsidR="000317F0" w:rsidRPr="000317F0" w:rsidRDefault="000317F0" w:rsidP="000317F0">
      <w:pPr>
        <w:rPr>
          <w:iCs/>
        </w:rPr>
      </w:pPr>
      <w:r w:rsidRPr="000317F0">
        <w:rPr>
          <w:iCs/>
        </w:rPr>
        <w:t>Ved vesentlig mislighold av ovennevnte plikter både hos leverandør og eventuelle underleverandører kan Oppdragsgiver stanse arbeidet til forholdet er rettet eller heve avtalen. Utskiftning av underleverandører skal skjer for leverandørens regning og risiko, og Oppdragsgiver kan heve avtalen med Leverandøren dersom underleverandør ikke blir skiftet ut innen fastsatt frist.</w:t>
      </w:r>
    </w:p>
    <w:p w14:paraId="3760D943" w14:textId="77777777" w:rsidR="000317F0" w:rsidRPr="000317F0" w:rsidRDefault="000317F0" w:rsidP="000317F0">
      <w:pPr>
        <w:rPr>
          <w:iCs/>
        </w:rPr>
      </w:pPr>
    </w:p>
    <w:p w14:paraId="197BBDAD" w14:textId="77777777" w:rsidR="000317F0" w:rsidRPr="000317F0" w:rsidRDefault="000317F0" w:rsidP="000317F0">
      <w:pPr>
        <w:rPr>
          <w:iCs/>
        </w:rPr>
      </w:pPr>
      <w:r w:rsidRPr="000317F0">
        <w:rPr>
          <w:iCs/>
        </w:rPr>
        <w:t>Retten til å kreve forholdet rettet eller heve gjelder ikke dersom kravet formelt er bestridt overfor kompetent myndighet og Leverandøren kan sannsynliggjøre overfor Oppdragsgiver at kravet ikke er berettiget.</w:t>
      </w:r>
    </w:p>
    <w:p w14:paraId="3B2863A0" w14:textId="77777777" w:rsidR="000317F0" w:rsidRPr="000317F0" w:rsidRDefault="000317F0" w:rsidP="000317F0">
      <w:pPr>
        <w:rPr>
          <w:iCs/>
        </w:rPr>
      </w:pPr>
    </w:p>
    <w:p w14:paraId="1782B96F" w14:textId="77777777" w:rsidR="000317F0" w:rsidRPr="000317F0" w:rsidRDefault="000317F0" w:rsidP="000317F0">
      <w:pPr>
        <w:rPr>
          <w:szCs w:val="24"/>
        </w:rPr>
      </w:pPr>
      <w:r w:rsidRPr="000317F0">
        <w:rPr>
          <w:szCs w:val="24"/>
        </w:rPr>
        <w:t>Alle avtaler Leverandøren inngår som direkte medvirker til oppfyllelse på arbeid under denne kontrakten, skal inneholde tilsvarende bestemmelser.</w:t>
      </w:r>
    </w:p>
    <w:p w14:paraId="7F2947A8"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6DAEF7DB" w14:textId="77777777" w:rsidR="006F396E" w:rsidRPr="006F396E" w:rsidRDefault="76B616D2" w:rsidP="00661CCA">
      <w:pPr>
        <w:pStyle w:val="Overskrift2"/>
      </w:pPr>
      <w:r>
        <w:lastRenderedPageBreak/>
        <w:t>Konsekvenser ved brudd på konkurranselovgivningen </w:t>
      </w:r>
    </w:p>
    <w:p w14:paraId="36E9CE8B" w14:textId="77777777" w:rsidR="000317F0" w:rsidRPr="000317F0" w:rsidRDefault="000317F0" w:rsidP="000317F0">
      <w:pPr>
        <w:rPr>
          <w:iCs/>
          <w:szCs w:val="24"/>
        </w:rPr>
      </w:pPr>
      <w:r w:rsidRPr="000317F0">
        <w:rPr>
          <w:iCs/>
          <w:szCs w:val="24"/>
        </w:rPr>
        <w:t>Dersom det er klar sannsynlighetsovervekt for at Leverandøren har brutt konkurranselovens § 10 om konkurransebegrensende avtaler mellom foretak eller § 11 om utilbørlig utnyttelse av dominerende stilling​, eller tilsvarende bestemmelser, kan Oppdragsgiver heve kontrakten dersom dette er forholdsmessig. Dersom Oppdragsgiver hever kontrakten med Leverandøren, kan Oppdragsgiver kreve å få tiltransportert Leverandørens kontrakter med underleverandører.</w:t>
      </w:r>
    </w:p>
    <w:p w14:paraId="42A58A08" w14:textId="77777777" w:rsidR="000317F0" w:rsidRPr="000317F0" w:rsidRDefault="000317F0" w:rsidP="000317F0">
      <w:pPr>
        <w:rPr>
          <w:iCs/>
          <w:szCs w:val="24"/>
        </w:rPr>
      </w:pPr>
    </w:p>
    <w:p w14:paraId="63AD1F15" w14:textId="77777777" w:rsidR="000317F0" w:rsidRPr="000317F0" w:rsidRDefault="000317F0" w:rsidP="000317F0">
      <w:pPr>
        <w:rPr>
          <w:iCs/>
          <w:szCs w:val="24"/>
        </w:rPr>
      </w:pPr>
      <w:r w:rsidRPr="000317F0">
        <w:rPr>
          <w:iCs/>
          <w:szCs w:val="24"/>
        </w:rPr>
        <w:t>Dersom det er klar sannsynlighetsovervekt for at bruddet har skjedd i underleverandørleddet (herunder bemanningsselskaper), kan Oppdragsgiver kreve at Leverandøren skifter ut underleverandører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038E6217" w14:textId="77777777" w:rsidR="000317F0" w:rsidRPr="000317F0" w:rsidRDefault="000317F0" w:rsidP="000317F0">
      <w:pPr>
        <w:rPr>
          <w:iCs/>
          <w:szCs w:val="24"/>
        </w:rPr>
      </w:pPr>
    </w:p>
    <w:p w14:paraId="0855D0B2" w14:textId="77777777" w:rsidR="000317F0" w:rsidRPr="000317F0" w:rsidRDefault="000317F0" w:rsidP="000317F0">
      <w:pPr>
        <w:rPr>
          <w:iCs/>
          <w:szCs w:val="24"/>
        </w:rPr>
      </w:pPr>
      <w:r w:rsidRPr="000317F0">
        <w:rPr>
          <w:iCs/>
          <w:szCs w:val="24"/>
        </w:rPr>
        <w:t>Før heving eller utskiftning av underleverandør, skal Oppdragiver vurdere den tid som er gått siden bruddet på konkurranselovens §§ 10 og 11 ble begått, hvilke self-cleaning-tiltak som er iverksatt fra Leverandørens eller underleverandørens side og eventuelt andre momenter som kan ha betydning for vurderingen av om hevingen eller utskiftningen av underleverandør er forholdsmessig. Dersom bruddet på konkurranselovgivningen direkte har rammet eller berørt Oslo kommune, vil heving alltid anses å være forholdsmessig.</w:t>
      </w:r>
    </w:p>
    <w:p w14:paraId="5F33E2F3" w14:textId="77777777" w:rsidR="000317F0" w:rsidRPr="000317F0" w:rsidRDefault="000317F0" w:rsidP="000317F0">
      <w:pPr>
        <w:rPr>
          <w:szCs w:val="24"/>
        </w:rPr>
      </w:pPr>
    </w:p>
    <w:p w14:paraId="64967D82" w14:textId="77777777" w:rsidR="000317F0" w:rsidRPr="000317F0" w:rsidRDefault="000317F0" w:rsidP="000317F0">
      <w:pPr>
        <w:rPr>
          <w:iCs/>
          <w:szCs w:val="24"/>
        </w:rPr>
      </w:pPr>
      <w:r w:rsidRPr="000317F0">
        <w:rPr>
          <w:iCs/>
          <w:szCs w:val="24"/>
        </w:rPr>
        <w:t>Alle avtaler Leverandøren inngår som direkte medvirker til oppfyllelse på denne kontrakten, skal inneholde tilsvarende bestemmelser.</w:t>
      </w:r>
    </w:p>
    <w:p w14:paraId="7B2D6213" w14:textId="77777777" w:rsidR="006F396E" w:rsidRPr="006F396E" w:rsidRDefault="006F396E" w:rsidP="006F396E">
      <w:pPr>
        <w:textAlignment w:val="baseline"/>
        <w:rPr>
          <w:rFonts w:ascii="Segoe UI" w:hAnsi="Segoe UI" w:cs="Segoe UI"/>
          <w:sz w:val="18"/>
          <w:szCs w:val="18"/>
        </w:rPr>
      </w:pPr>
      <w:r w:rsidRPr="006F396E">
        <w:rPr>
          <w:rFonts w:cs="Segoe UI"/>
        </w:rPr>
        <w:t> </w:t>
      </w:r>
    </w:p>
    <w:p w14:paraId="17186446" w14:textId="77777777" w:rsidR="006F396E" w:rsidRPr="006F396E" w:rsidRDefault="76B616D2" w:rsidP="00661CCA">
      <w:pPr>
        <w:pStyle w:val="Overskrift2"/>
      </w:pPr>
      <w:r>
        <w:t>Konsekvenser for senere konkurranser ved mislighold av kontraktsforpliktelser </w:t>
      </w:r>
    </w:p>
    <w:p w14:paraId="7310EE83" w14:textId="77777777" w:rsidR="000317F0" w:rsidRDefault="000317F0" w:rsidP="006F396E">
      <w:pPr>
        <w:textAlignment w:val="baseline"/>
        <w:rPr>
          <w:rFonts w:cs="Segoe UI"/>
        </w:rPr>
      </w:pPr>
      <w:r w:rsidRPr="000317F0">
        <w:rPr>
          <w:rFonts w:cs="Segoe UI"/>
        </w:rPr>
        <w:t>Brudd på bestemmelsene i denne kontrakten vil bli nedtegnet og kan få betydning i senere konkurranser, enten i kvalifikasjons- eller tildelingsomgangen, i overensstemmelse med regelverket for offentlige anskaffelser.</w:t>
      </w:r>
    </w:p>
    <w:p w14:paraId="22B3D598" w14:textId="269D13E5" w:rsidR="006F396E" w:rsidRPr="006F396E" w:rsidRDefault="006F396E" w:rsidP="006F396E">
      <w:pPr>
        <w:textAlignment w:val="baseline"/>
        <w:rPr>
          <w:rFonts w:ascii="Segoe UI" w:hAnsi="Segoe UI" w:cs="Segoe UI"/>
          <w:sz w:val="18"/>
          <w:szCs w:val="18"/>
        </w:rPr>
      </w:pPr>
      <w:r w:rsidRPr="006F396E">
        <w:rPr>
          <w:rFonts w:cs="Segoe UI"/>
        </w:rPr>
        <w:t> </w:t>
      </w:r>
    </w:p>
    <w:p w14:paraId="6815F4DE" w14:textId="072BD79E" w:rsidR="006F396E" w:rsidRPr="006F396E" w:rsidRDefault="76B616D2" w:rsidP="00661CCA">
      <w:pPr>
        <w:pStyle w:val="Overskrift2"/>
      </w:pPr>
      <w:r>
        <w:t>  Krav om forhåndsgodkjenning av underleverandører  </w:t>
      </w:r>
    </w:p>
    <w:p w14:paraId="4349A576" w14:textId="77777777" w:rsidR="000317F0" w:rsidRPr="000317F0" w:rsidRDefault="000317F0" w:rsidP="000317F0">
      <w:pPr>
        <w:rPr>
          <w:szCs w:val="24"/>
        </w:rPr>
      </w:pPr>
      <w:r w:rsidRPr="000317F0">
        <w:rPr>
          <w:szCs w:val="24"/>
        </w:rPr>
        <w:t>Alle underleverandører, herunder arbeidere fra bemanningsforetak, skal skriftlig forhåndsgodkjennes av Oppdragsgiver før underleverandøren kan starte arbeidet. Oppdragsgiver skal vurdere forespørselen innen rimelig tid og kan bare nekte godkjenning der det er saklig grunn. Det samme gjelder for utskifting av underleverandører i kontraktsperioden. Oppdragsgivers godkjenning endrer ikke Leverandørens forpliktelser overfor Oppdragsgiver.</w:t>
      </w:r>
    </w:p>
    <w:p w14:paraId="7B5D6925" w14:textId="77777777" w:rsidR="000317F0" w:rsidRPr="000317F0" w:rsidRDefault="000317F0" w:rsidP="000317F0">
      <w:pPr>
        <w:rPr>
          <w:szCs w:val="24"/>
        </w:rPr>
      </w:pPr>
    </w:p>
    <w:p w14:paraId="4997A302" w14:textId="77777777" w:rsidR="000317F0" w:rsidRPr="000317F0" w:rsidRDefault="000317F0" w:rsidP="000317F0">
      <w:pPr>
        <w:rPr>
          <w:szCs w:val="24"/>
        </w:rPr>
      </w:pPr>
      <w:r w:rsidRPr="000317F0">
        <w:rPr>
          <w:szCs w:val="24"/>
        </w:rPr>
        <w:t>I forbindelse med godkjennelse av en underleverandør skal Leverandøren ha innhentet skatteattest for underleverandøren.</w:t>
      </w:r>
    </w:p>
    <w:p w14:paraId="59555339" w14:textId="77777777" w:rsidR="000317F0" w:rsidRPr="000317F0" w:rsidRDefault="000317F0" w:rsidP="000317F0">
      <w:pPr>
        <w:rPr>
          <w:szCs w:val="24"/>
        </w:rPr>
      </w:pPr>
    </w:p>
    <w:p w14:paraId="3966A732" w14:textId="77777777" w:rsidR="000317F0" w:rsidRPr="000317F0" w:rsidRDefault="000317F0" w:rsidP="000317F0">
      <w:pPr>
        <w:rPr>
          <w:szCs w:val="24"/>
        </w:rPr>
      </w:pPr>
      <w:r w:rsidRPr="000317F0">
        <w:rPr>
          <w:szCs w:val="24"/>
        </w:rPr>
        <w:t>Leverandøren skal til enhver tid kunne dokumentere at underleverandører oppfyller kontraktens bestemmelser.</w:t>
      </w:r>
    </w:p>
    <w:p w14:paraId="3228FBD0" w14:textId="77777777" w:rsidR="000317F0" w:rsidRPr="000317F0" w:rsidRDefault="000317F0" w:rsidP="000317F0"/>
    <w:p w14:paraId="69511B73" w14:textId="77777777" w:rsidR="000317F0" w:rsidRPr="000317F0" w:rsidRDefault="000317F0" w:rsidP="000317F0">
      <w:r w:rsidRPr="000317F0">
        <w:t xml:space="preserve">Leverandøren skal for egen regning og risiko bortvise personer som ikke er </w:t>
      </w:r>
      <w:r w:rsidRPr="000317F0">
        <w:rPr>
          <w:szCs w:val="24"/>
        </w:rPr>
        <w:t xml:space="preserve">forhåndsgodkjent av </w:t>
      </w:r>
      <w:r w:rsidRPr="000317F0">
        <w:t xml:space="preserve">Oppdragsgiver. </w:t>
      </w:r>
    </w:p>
    <w:p w14:paraId="6796F027" w14:textId="77777777" w:rsidR="000317F0" w:rsidRPr="000317F0" w:rsidRDefault="000317F0" w:rsidP="000317F0">
      <w:pPr>
        <w:rPr>
          <w:szCs w:val="24"/>
        </w:rPr>
      </w:pPr>
    </w:p>
    <w:p w14:paraId="2487FF28" w14:textId="77777777" w:rsidR="000317F0" w:rsidRPr="000317F0" w:rsidRDefault="000317F0" w:rsidP="000317F0">
      <w:pPr>
        <w:rPr>
          <w:szCs w:val="24"/>
        </w:rPr>
      </w:pPr>
      <w:r w:rsidRPr="000317F0">
        <w:rPr>
          <w:szCs w:val="24"/>
        </w:rPr>
        <w:t xml:space="preserve">Ved brudd på en eller flere plikter etter denne bestemmelsen har Oppdragsgiver under enhver omstendighet rett til å ilegge et forholdsmessig gebyr eller forholdsmessig avkorte vederlaget </w:t>
      </w:r>
      <w:r w:rsidRPr="000317F0">
        <w:rPr>
          <w:szCs w:val="24"/>
        </w:rPr>
        <w:lastRenderedPageBreak/>
        <w:t>til leverandøren med et beløp på inntil 1 prosent av kontraktssummen. Gebyret som ilegges eller beløpet som avkortes, skal uansett ikke være mindre enn kr 1500 per person per brudd. Ved vurderingen av hva som er forholdsmessig, skal det særlig legges vekt på bruddets alvorlighetsgrad, omfang, varighet og betydning for Oppdragsgiver, herunder betydningen for Oppdragsgivers omdømme.</w:t>
      </w:r>
    </w:p>
    <w:p w14:paraId="10546618" w14:textId="77777777" w:rsidR="000317F0" w:rsidRPr="000317F0" w:rsidRDefault="000317F0" w:rsidP="000317F0">
      <w:pPr>
        <w:rPr>
          <w:iCs/>
          <w:szCs w:val="24"/>
        </w:rPr>
      </w:pPr>
    </w:p>
    <w:p w14:paraId="10DD61EA" w14:textId="77777777" w:rsidR="000317F0" w:rsidRPr="000317F0" w:rsidRDefault="000317F0" w:rsidP="000317F0">
      <w:pPr>
        <w:rPr>
          <w:iCs/>
          <w:szCs w:val="24"/>
        </w:rPr>
      </w:pPr>
      <w:r w:rsidRPr="000317F0">
        <w:rPr>
          <w:iCs/>
          <w:szCs w:val="24"/>
        </w:rPr>
        <w:t xml:space="preserve">Ved vesentlig mislighold av bestemmelsens plikter kan Oppdragsgiver, med rimelig varsel, stanse arbeidene for Leverandørens regning og risiko, eller heve kontrakten. </w:t>
      </w:r>
    </w:p>
    <w:p w14:paraId="18021485" w14:textId="77777777" w:rsidR="000317F0" w:rsidRPr="000317F0" w:rsidRDefault="000317F0" w:rsidP="000317F0">
      <w:pPr>
        <w:rPr>
          <w:iCs/>
          <w:szCs w:val="24"/>
        </w:rPr>
      </w:pPr>
    </w:p>
    <w:p w14:paraId="22D9E2DF" w14:textId="77777777" w:rsidR="000317F0" w:rsidRPr="000317F0" w:rsidRDefault="000317F0" w:rsidP="000317F0">
      <w:pPr>
        <w:rPr>
          <w:szCs w:val="24"/>
        </w:rPr>
      </w:pPr>
      <w:r w:rsidRPr="000317F0">
        <w:rPr>
          <w:szCs w:val="24"/>
        </w:rPr>
        <w:t>Dersom Oppdragsgiver hever kontrakten med Leverandøren, kan Oppdragsgiver kreve å få tiltransportert Leverandørens kontrakter med underleverandører.</w:t>
      </w:r>
    </w:p>
    <w:p w14:paraId="736B0556" w14:textId="77777777" w:rsidR="006F396E" w:rsidRPr="006F396E" w:rsidRDefault="006F396E" w:rsidP="006F396E">
      <w:pPr>
        <w:textAlignment w:val="baseline"/>
        <w:rPr>
          <w:rFonts w:ascii="Segoe UI" w:hAnsi="Segoe UI" w:cs="Segoe UI"/>
          <w:b/>
          <w:bCs/>
          <w:sz w:val="18"/>
          <w:szCs w:val="18"/>
        </w:rPr>
      </w:pPr>
      <w:r w:rsidRPr="006F396E">
        <w:rPr>
          <w:rFonts w:cs="Segoe UI"/>
          <w:b/>
          <w:bCs/>
          <w:sz w:val="22"/>
          <w:szCs w:val="22"/>
        </w:rPr>
        <w:t> </w:t>
      </w:r>
    </w:p>
    <w:p w14:paraId="6BB8ADC6" w14:textId="77777777" w:rsidR="006F396E" w:rsidRPr="006F396E" w:rsidRDefault="76B616D2" w:rsidP="00661CCA">
      <w:pPr>
        <w:pStyle w:val="Overskrift2"/>
      </w:pPr>
      <w:r>
        <w:t> Krav om begrensning i antall ledd underleverandører i vertikal kjede </w:t>
      </w:r>
    </w:p>
    <w:p w14:paraId="4D2F43C0" w14:textId="77777777" w:rsidR="005F1AF7" w:rsidRPr="005F1AF7" w:rsidRDefault="005F1AF7" w:rsidP="005F1AF7">
      <w:pPr>
        <w:rPr>
          <w:iCs/>
        </w:rPr>
      </w:pPr>
      <w:r w:rsidRPr="005F1AF7">
        <w:rPr>
          <w:iCs/>
        </w:rPr>
        <w:t>Leverandøren kan maksimalt benytte ett ledd underleverandører i vertikal kjede.</w:t>
      </w:r>
    </w:p>
    <w:p w14:paraId="2946FF5B" w14:textId="77777777" w:rsidR="005F1AF7" w:rsidRPr="005F1AF7" w:rsidRDefault="005F1AF7" w:rsidP="005F1AF7">
      <w:pPr>
        <w:rPr>
          <w:szCs w:val="24"/>
        </w:rPr>
      </w:pPr>
      <w:r w:rsidRPr="005F1AF7">
        <w:rPr>
          <w:szCs w:val="24"/>
        </w:rPr>
        <w:t xml:space="preserve"> </w:t>
      </w:r>
    </w:p>
    <w:p w14:paraId="23BF2166" w14:textId="77777777" w:rsidR="005F1AF7" w:rsidRPr="005F1AF7" w:rsidRDefault="005F1AF7" w:rsidP="005F1AF7">
      <w:pPr>
        <w:rPr>
          <w:iCs/>
        </w:rPr>
      </w:pPr>
      <w:r w:rsidRPr="005F1AF7">
        <w:rPr>
          <w:iCs/>
        </w:rPr>
        <w:t>Personell fra bemanningsforetak regnes som ett ledd. Oppdragsgiver kan godta flere ledd dersom det på grunn av uforutsette omstendigheter gjør det nødvendig for å få gjennomført kontraktsarbeidene.</w:t>
      </w:r>
    </w:p>
    <w:p w14:paraId="767109A3" w14:textId="77777777" w:rsidR="005F1AF7" w:rsidRPr="005F1AF7" w:rsidRDefault="005F1AF7" w:rsidP="005F1AF7">
      <w:pPr>
        <w:rPr>
          <w:szCs w:val="24"/>
        </w:rPr>
      </w:pPr>
    </w:p>
    <w:p w14:paraId="698BAC45" w14:textId="77777777" w:rsidR="005F1AF7" w:rsidRPr="005F1AF7" w:rsidRDefault="005F1AF7" w:rsidP="005F1AF7">
      <w:pPr>
        <w:rPr>
          <w:szCs w:val="24"/>
        </w:rPr>
      </w:pPr>
      <w:r w:rsidRPr="005F1AF7">
        <w:rPr>
          <w:szCs w:val="24"/>
        </w:rPr>
        <w:t xml:space="preserve">Leverandøren skal for egen regning og risiko bortvise personer som ikke er godkjent av Oppdragsgiver. </w:t>
      </w:r>
    </w:p>
    <w:p w14:paraId="2E5CCF39" w14:textId="77777777" w:rsidR="005F1AF7" w:rsidRPr="005F1AF7" w:rsidRDefault="005F1AF7" w:rsidP="005F1AF7">
      <w:pPr>
        <w:rPr>
          <w:szCs w:val="24"/>
        </w:rPr>
      </w:pPr>
    </w:p>
    <w:p w14:paraId="398696B9" w14:textId="77777777" w:rsidR="005F1AF7" w:rsidRPr="005F1AF7" w:rsidRDefault="005F1AF7" w:rsidP="005F1AF7">
      <w:pPr>
        <w:rPr>
          <w:szCs w:val="24"/>
        </w:rPr>
      </w:pPr>
      <w:r w:rsidRPr="005F1AF7">
        <w:rPr>
          <w:szCs w:val="24"/>
        </w:rPr>
        <w:t>Ved brudd på en eller flere plikter etter denne bestemmelsen har Oppdragsgiver rett til å ilegge et forholdsmessig gebyr eller forholdsmessig avkorte vederlaget til leverandøren med et beløp på inntil 1 prosent av kontraktssummen. Gebyret som ilegges eller beløpet som avkortes, skal uansett ikke være mindre enn kr 1500 per person per brudd. Ved vurderingen av hva som er forholdsmessig, skal det særlig legges vekt på bruddets alvorlighetsgrad, omfang, varighet og betydning for Oppdragsgiver, herunder betydningen for Oppdragsgivers omdømme.</w:t>
      </w:r>
    </w:p>
    <w:p w14:paraId="7B5108F3" w14:textId="77777777" w:rsidR="005F1AF7" w:rsidRPr="005F1AF7" w:rsidRDefault="005F1AF7" w:rsidP="005F1AF7">
      <w:pPr>
        <w:rPr>
          <w:szCs w:val="24"/>
        </w:rPr>
      </w:pPr>
    </w:p>
    <w:p w14:paraId="6ED158FF" w14:textId="77777777" w:rsidR="005F1AF7" w:rsidRPr="005F1AF7" w:rsidRDefault="005F1AF7" w:rsidP="005F1AF7">
      <w:pPr>
        <w:rPr>
          <w:iCs/>
        </w:rPr>
      </w:pPr>
      <w:r w:rsidRPr="005F1AF7">
        <w:rPr>
          <w:iCs/>
        </w:rPr>
        <w:t>Ved vesentlig mislighold av ovennevnte plikter, eller der det er klart at slikt mislighold vil inntreffe, kan Oppdragsgiver, med rimelig varsel, stanse arbeidene for Leverandørens regning og risiko, eller heve kontrakten. Dersom Oppdragsgiver hever kontrakten med Leverandøren, kan Oppdragsgiver kreve å få tiltransportert til seg Leverandørens kontrakter med underleverandører.</w:t>
      </w:r>
    </w:p>
    <w:p w14:paraId="70501F40" w14:textId="77777777" w:rsidR="005F1AF7" w:rsidRPr="005F1AF7" w:rsidRDefault="005F1AF7" w:rsidP="005F1AF7">
      <w:pPr>
        <w:rPr>
          <w:szCs w:val="24"/>
        </w:rPr>
      </w:pPr>
    </w:p>
    <w:p w14:paraId="1D0C1491" w14:textId="77777777" w:rsidR="005F1AF7" w:rsidRPr="005F1AF7" w:rsidRDefault="005F1AF7" w:rsidP="005F1AF7">
      <w:pPr>
        <w:textAlignment w:val="baseline"/>
        <w:rPr>
          <w:szCs w:val="24"/>
        </w:rPr>
      </w:pPr>
      <w:r w:rsidRPr="005F1AF7">
        <w:rPr>
          <w:szCs w:val="24"/>
        </w:rPr>
        <w:t>Alle avtaler Leverandøren inngår for utføring av arbeid under denne kontrakten skal inneholde tilsvarende bestemmelser.</w:t>
      </w:r>
    </w:p>
    <w:p w14:paraId="5270D00A" w14:textId="4DB111FE" w:rsidR="006F396E" w:rsidRPr="006F396E" w:rsidRDefault="006F396E" w:rsidP="005F1AF7">
      <w:pPr>
        <w:textAlignment w:val="baseline"/>
        <w:rPr>
          <w:rFonts w:ascii="Segoe UI" w:hAnsi="Segoe UI" w:cs="Segoe UI"/>
          <w:sz w:val="18"/>
          <w:szCs w:val="18"/>
        </w:rPr>
      </w:pPr>
      <w:r w:rsidRPr="006F396E">
        <w:rPr>
          <w:rFonts w:cs="Segoe UI"/>
        </w:rPr>
        <w:t> </w:t>
      </w:r>
    </w:p>
    <w:p w14:paraId="4CE9FA68" w14:textId="77777777" w:rsidR="006F396E" w:rsidRPr="006F396E" w:rsidRDefault="76B616D2" w:rsidP="00661CCA">
      <w:pPr>
        <w:pStyle w:val="Overskrift2"/>
      </w:pPr>
      <w:r>
        <w:t> Krav om dokumentasjon for yrkesskadeforsikring </w:t>
      </w:r>
    </w:p>
    <w:p w14:paraId="7FA96CC0" w14:textId="77777777" w:rsidR="0036634E" w:rsidRPr="0036634E" w:rsidRDefault="0036634E" w:rsidP="0036634E">
      <w:pPr>
        <w:rPr>
          <w:iCs/>
        </w:rPr>
      </w:pPr>
      <w:r w:rsidRPr="0036634E">
        <w:rPr>
          <w:iCs/>
        </w:rPr>
        <w:t>Alle arbeidere som utfører kontraktsarbeid i Norge, skal være dekket av yrkesskadeforsikring, jf. lov om yrkesskadeforsikring. Leverandør skal før kontraktsoppstart, og senere på forespørsel, levere dokumentasjon på at kravet er oppfylt for arbeidere som direkte medvirker til oppfyllelsen av denne kontrakten. Dersom leverandøren kan påberope seg en unntaksbestemmelse i lov om yrkesskadeforsikring, skal dette også dokumenteres før kontraktsoppstart og i kontraktsperioden på forespørsel.</w:t>
      </w:r>
    </w:p>
    <w:p w14:paraId="21BE0600" w14:textId="77777777" w:rsidR="0036634E" w:rsidRPr="0036634E" w:rsidRDefault="0036634E" w:rsidP="0036634E">
      <w:pPr>
        <w:rPr>
          <w:iCs/>
        </w:rPr>
      </w:pPr>
    </w:p>
    <w:p w14:paraId="11F8F868" w14:textId="77777777" w:rsidR="0036634E" w:rsidRPr="0036634E" w:rsidRDefault="0036634E" w:rsidP="0036634E">
      <w:r w:rsidRPr="0036634E">
        <w:t>Selvstendig næringsdrivende, som ikke er dekket av lov om yrkesskadeforsikring, anmodes om å tegne frivillig yrkesskadetrygd i NAV.</w:t>
      </w:r>
    </w:p>
    <w:p w14:paraId="175E6F6C" w14:textId="77777777" w:rsidR="0036634E" w:rsidRPr="0036634E" w:rsidRDefault="0036634E" w:rsidP="0036634E"/>
    <w:p w14:paraId="1CE53A35" w14:textId="77777777" w:rsidR="0036634E" w:rsidRPr="0036634E" w:rsidRDefault="0036634E" w:rsidP="0036634E">
      <w:pPr>
        <w:rPr>
          <w:iCs/>
        </w:rPr>
      </w:pPr>
      <w:r w:rsidRPr="0036634E">
        <w:rPr>
          <w:iCs/>
        </w:rPr>
        <w:t>Ved brudd på bestemmelsen kan Oppdragsgiver stanse arbeidene til forholdet er rettet eller heve avtalen. Dersom Oppdragsgiver hever kontrakten med Leverandøren, kan Oppdragsgiver kreve å få tiltransportert seg Leverandørens kontrakter med underleverandører.</w:t>
      </w:r>
    </w:p>
    <w:p w14:paraId="20F6D108" w14:textId="77777777" w:rsidR="0036634E" w:rsidRPr="0036634E" w:rsidRDefault="0036634E" w:rsidP="0036634E"/>
    <w:p w14:paraId="37BDE836" w14:textId="77777777" w:rsidR="0036634E" w:rsidRPr="0036634E" w:rsidRDefault="0036634E" w:rsidP="0036634E">
      <w:pPr>
        <w:rPr>
          <w:iCs/>
        </w:rPr>
      </w:pPr>
      <w:r w:rsidRPr="0036634E">
        <w:rPr>
          <w:iCs/>
        </w:rPr>
        <w:t>Dersom bruddet har skjedd i underleverandørleddet (herunder bemanningsselskap), kan Oppdragsgiver kreve at Leverandøren skifter ut underleverandører for Leverandørens regning og risiko.</w:t>
      </w:r>
    </w:p>
    <w:p w14:paraId="0B824453" w14:textId="77777777" w:rsidR="0036634E" w:rsidRPr="0036634E" w:rsidRDefault="0036634E" w:rsidP="0036634E">
      <w:r w:rsidRPr="0036634E">
        <w:t xml:space="preserve"> </w:t>
      </w:r>
    </w:p>
    <w:p w14:paraId="1F83DC6D" w14:textId="77777777" w:rsidR="0036634E" w:rsidRPr="0036634E" w:rsidRDefault="0036634E" w:rsidP="0036634E">
      <w:r w:rsidRPr="0036634E">
        <w:t>Brudd på bestemmelsen kan påberopes som grunnlag for erstatning overfor Leverandøren av både Oppdragsgiver og den enkelte ansatte.</w:t>
      </w:r>
    </w:p>
    <w:p w14:paraId="20AC04E3" w14:textId="77777777" w:rsidR="0036634E" w:rsidRPr="0036634E" w:rsidRDefault="0036634E" w:rsidP="0036634E"/>
    <w:p w14:paraId="62C2468A" w14:textId="541A3516" w:rsidR="006F396E" w:rsidRPr="0036634E" w:rsidRDefault="0036634E" w:rsidP="0036634E">
      <w:r w:rsidRPr="0036634E">
        <w:t xml:space="preserve">Alle avtaler Leverandøren inngår som direkte medvirker til oppfyllelse eller utførelse av arbeid under denne kontrakten, skal inneholde tilsvarende bestemmelser. </w:t>
      </w:r>
      <w:r w:rsidR="006F396E" w:rsidRPr="0036634E">
        <w:rPr>
          <w:rFonts w:cs="Segoe UI"/>
        </w:rPr>
        <w:t>eller utførelse av arbeid under denne kontrakten, skal inneholde tilsvarende bestemmelser. </w:t>
      </w:r>
    </w:p>
    <w:p w14:paraId="52190EFF" w14:textId="77777777" w:rsidR="006F396E" w:rsidRPr="006F396E" w:rsidRDefault="6C39B086" w:rsidP="006F396E">
      <w:pPr>
        <w:textAlignment w:val="baseline"/>
        <w:rPr>
          <w:rFonts w:ascii="Segoe UI" w:hAnsi="Segoe UI" w:cs="Segoe UI"/>
          <w:sz w:val="18"/>
          <w:szCs w:val="18"/>
        </w:rPr>
      </w:pPr>
      <w:r w:rsidRPr="7BED480C">
        <w:rPr>
          <w:rFonts w:cs="Segoe UI"/>
        </w:rPr>
        <w:t> </w:t>
      </w:r>
    </w:p>
    <w:p w14:paraId="266137F0" w14:textId="77777777" w:rsidR="006F396E" w:rsidRPr="006F396E" w:rsidRDefault="76B616D2" w:rsidP="7BED480C">
      <w:pPr>
        <w:pStyle w:val="Overskrift2"/>
        <w:spacing w:line="259" w:lineRule="auto"/>
        <w:rPr>
          <w:rFonts w:eastAsia="Oslo Sans Office" w:cs="Oslo Sans Office"/>
          <w:bCs/>
          <w:sz w:val="24"/>
          <w:szCs w:val="24"/>
        </w:rPr>
      </w:pPr>
      <w:r>
        <w:t> Krav om dokumentasjon for obligatorisk pensjonsordning   </w:t>
      </w:r>
    </w:p>
    <w:p w14:paraId="3DB5626F" w14:textId="77777777" w:rsidR="00EF6A56" w:rsidRDefault="00EF6A56" w:rsidP="006F396E">
      <w:pPr>
        <w:textAlignment w:val="baseline"/>
        <w:rPr>
          <w:rFonts w:cs="Segoe UI"/>
        </w:rPr>
      </w:pPr>
      <w:r w:rsidRPr="00EF6A56">
        <w:rPr>
          <w:rFonts w:cs="Segoe UI"/>
        </w:rPr>
        <w:t>Leverandøren skal på forespørsel dokumentere at alle arbeidere som utfører arbeid under denne kontrakten og som faller inn under en obligatorisk pensjonsordning, er innmeldt i en slik ordning.</w:t>
      </w:r>
    </w:p>
    <w:p w14:paraId="26A03530" w14:textId="4EE4E1C0" w:rsidR="006F396E" w:rsidRPr="006F396E" w:rsidRDefault="006F396E" w:rsidP="006F396E">
      <w:pPr>
        <w:textAlignment w:val="baseline"/>
        <w:rPr>
          <w:rFonts w:ascii="Segoe UI" w:hAnsi="Segoe UI" w:cs="Segoe UI"/>
          <w:sz w:val="18"/>
          <w:szCs w:val="18"/>
        </w:rPr>
      </w:pPr>
      <w:r w:rsidRPr="006F396E">
        <w:rPr>
          <w:rFonts w:cs="Segoe UI"/>
        </w:rPr>
        <w:t> </w:t>
      </w:r>
    </w:p>
    <w:p w14:paraId="6B254B60" w14:textId="77777777" w:rsidR="006F396E" w:rsidRPr="006F396E" w:rsidRDefault="76B616D2" w:rsidP="00661CCA">
      <w:pPr>
        <w:pStyle w:val="Overskrift2"/>
      </w:pPr>
      <w:r>
        <w:t> Leverandørens informasjonsplikt </w:t>
      </w:r>
    </w:p>
    <w:p w14:paraId="50E67593" w14:textId="1F029B71" w:rsidR="00B3383C" w:rsidRDefault="00EF6A56" w:rsidP="00B3383C">
      <w:pPr>
        <w:rPr>
          <w:rFonts w:cs="Segoe UI"/>
        </w:rPr>
      </w:pPr>
      <w:r w:rsidRPr="00EF6A56">
        <w:rPr>
          <w:rFonts w:cs="Segoe UI"/>
        </w:rPr>
        <w:t>Leverandøren skal på forespørsel dokumentere at alle arbeidere som skal utføre arbeid under denne kontrakten er gjort kjent med sine rettigheter i henhold til norsk arbeidslovgivning, samt rettigheter som ligger i denne kontrakten. Opplysningene/informasjonen skal gis til den medvirkende arbeideren før oppstart av kontraktsarbeidet.</w:t>
      </w:r>
    </w:p>
    <w:p w14:paraId="42120190" w14:textId="77777777" w:rsidR="00370C3C" w:rsidRPr="005B36D8" w:rsidRDefault="00370C3C" w:rsidP="00B3383C">
      <w:pPr>
        <w:rPr>
          <w:iCs/>
          <w:szCs w:val="24"/>
        </w:rPr>
      </w:pPr>
    </w:p>
    <w:p w14:paraId="34395F3F" w14:textId="77777777" w:rsidR="00B3383C" w:rsidRPr="005B36D8" w:rsidRDefault="3CBD7446" w:rsidP="005B3E98">
      <w:pPr>
        <w:pStyle w:val="Overskrift1"/>
      </w:pPr>
      <w:r>
        <w:t xml:space="preserve">Oppsigelse </w:t>
      </w:r>
    </w:p>
    <w:p w14:paraId="2A835992" w14:textId="5535B24A" w:rsidR="00B3383C" w:rsidRDefault="548E5D46" w:rsidP="00B3383C">
      <w:r>
        <w:t xml:space="preserve">Kontrakten kan ensidig sies opp av begge parter med tre måneders skriftlig varsel. </w:t>
      </w:r>
    </w:p>
    <w:p w14:paraId="51E92E0E" w14:textId="1440DB0E" w:rsidR="00370C3C" w:rsidRPr="005B36D8" w:rsidRDefault="00370C3C" w:rsidP="00370C3C">
      <w:pPr>
        <w:rPr>
          <w:iCs/>
          <w:szCs w:val="24"/>
        </w:rPr>
      </w:pPr>
    </w:p>
    <w:p w14:paraId="7998AC38" w14:textId="45A042BC" w:rsidR="00370C3C" w:rsidRDefault="00370C3C" w:rsidP="00370C3C">
      <w:pPr>
        <w:pStyle w:val="Overskrift1"/>
      </w:pPr>
      <w:r>
        <w:t>Avrop</w:t>
      </w:r>
    </w:p>
    <w:p w14:paraId="2F955A0B" w14:textId="07E912C5" w:rsidR="00370C3C" w:rsidRPr="00A13282" w:rsidRDefault="00370C3C" w:rsidP="00B3383C">
      <w:r w:rsidRPr="00370C3C">
        <w:t>Oppdrag vil tildeles valgte leverandører per sone. Dersom denne leverandøren ikke har kapasitet eller ikke kan bekrefte oppdrag innen en avtalt responstid, vil det være mulig å kontakte leverandører i de andre sonene.</w:t>
      </w:r>
    </w:p>
    <w:p w14:paraId="5987D9A4" w14:textId="2BD460DA" w:rsidR="00716D24" w:rsidRPr="00562515" w:rsidRDefault="00716D24" w:rsidP="00562515"/>
    <w:p w14:paraId="60388BA1" w14:textId="14E01773" w:rsidR="00716D24" w:rsidRDefault="7366C214" w:rsidP="005B3E98">
      <w:pPr>
        <w:pStyle w:val="Overskrift1"/>
      </w:pPr>
      <w:r w:rsidRPr="08ADC5CD">
        <w:t>Endringer i Standard kontraktsvilkår</w:t>
      </w:r>
    </w:p>
    <w:p w14:paraId="1A967184" w14:textId="41F8CF46" w:rsidR="08ADC5CD" w:rsidRDefault="08ADC5CD" w:rsidP="08ADC5CD"/>
    <w:p w14:paraId="43996916" w14:textId="3AFB3607" w:rsidR="08ADC5CD" w:rsidRDefault="35B06370" w:rsidP="08ADC5CD">
      <w:r>
        <w:t xml:space="preserve">Pkt. 3.2 “Møter og befaringer” </w:t>
      </w:r>
      <w:r w:rsidR="128FC131">
        <w:t xml:space="preserve">i standardvilkårene </w:t>
      </w:r>
      <w:r>
        <w:t>utgår.</w:t>
      </w:r>
    </w:p>
    <w:p w14:paraId="3C2DB1B8" w14:textId="751D777B" w:rsidR="08ADC5CD" w:rsidRDefault="35B06370" w:rsidP="08ADC5CD">
      <w:r>
        <w:t xml:space="preserve">Pkt. 9 “Fristforlengelse og forsering” </w:t>
      </w:r>
      <w:r w:rsidR="128FC131">
        <w:t xml:space="preserve">i standardvilkårene </w:t>
      </w:r>
      <w:r>
        <w:t>utgår.</w:t>
      </w:r>
    </w:p>
    <w:p w14:paraId="43A7A469" w14:textId="6AD84FAF" w:rsidR="7D553E92" w:rsidRDefault="7D553E92" w:rsidP="47BF3015">
      <w:pPr>
        <w:rPr>
          <w:highlight w:val="yellow"/>
        </w:rPr>
      </w:pPr>
    </w:p>
    <w:p w14:paraId="0E24A96E" w14:textId="0FCA4B3C" w:rsidR="48536C4C" w:rsidRDefault="48536C4C" w:rsidP="47BF3015">
      <w:pPr>
        <w:rPr>
          <w:highlight w:val="yellow"/>
        </w:rPr>
      </w:pPr>
    </w:p>
    <w:p w14:paraId="1CF1DC0E" w14:textId="7D6A5BBA" w:rsidR="48536C4C" w:rsidRDefault="48536C4C" w:rsidP="47BF3015">
      <w:pPr>
        <w:spacing w:after="160" w:line="259" w:lineRule="auto"/>
        <w:rPr>
          <w:rFonts w:eastAsia="Oslo Sans Office" w:cs="Oslo Sans Office"/>
          <w:color w:val="000000" w:themeColor="text1"/>
        </w:rPr>
      </w:pPr>
      <w:r w:rsidRPr="47BF3015">
        <w:rPr>
          <w:rFonts w:eastAsia="Oslo Sans Office" w:cs="Oslo Sans Office"/>
          <w:b/>
          <w:bCs/>
          <w:color w:val="000000" w:themeColor="text1"/>
        </w:rPr>
        <w:t>Nytt pkt. 4.10 «Redusere miljøbelastning fra tjenesten»</w:t>
      </w:r>
    </w:p>
    <w:p w14:paraId="34686CB2" w14:textId="3D85AAE9" w:rsidR="48536C4C" w:rsidRDefault="48536C4C" w:rsidP="47BF3015">
      <w:pPr>
        <w:spacing w:after="160" w:line="259" w:lineRule="auto"/>
        <w:ind w:left="708"/>
        <w:rPr>
          <w:rFonts w:eastAsia="Oslo Sans Office" w:cs="Oslo Sans Office"/>
          <w:color w:val="000000" w:themeColor="text1"/>
        </w:rPr>
      </w:pPr>
      <w:r w:rsidRPr="47BF3015">
        <w:rPr>
          <w:rFonts w:eastAsia="Oslo Sans Office" w:cs="Oslo Sans Office"/>
        </w:rPr>
        <w:t>Leverandør skal arbeide aktivt for å redusere miljøbelastningen ved oppfyllelse av avtalen, og samarbeide med oppdragsgiver om dette.</w:t>
      </w:r>
      <w:r w:rsidRPr="47BF3015">
        <w:rPr>
          <w:rFonts w:eastAsia="Oslo Sans Office" w:cs="Oslo Sans Office"/>
          <w:color w:val="000000" w:themeColor="text1"/>
        </w:rPr>
        <w:t xml:space="preserve"> Leverandør skal i hele kontraktsperioden oppfylle avtalens miljøkrav, samt den til enhver tid gjeldende miljølovgivning. Tilsvarende bestemmelse gjelder for eventuelle underleverandører.  </w:t>
      </w:r>
    </w:p>
    <w:p w14:paraId="11B7EE11" w14:textId="5D7E40CC" w:rsidR="48536C4C" w:rsidRDefault="48536C4C" w:rsidP="47BF3015">
      <w:pPr>
        <w:spacing w:after="160" w:line="259" w:lineRule="auto"/>
        <w:ind w:left="708"/>
        <w:rPr>
          <w:rFonts w:eastAsia="Oslo Sans Office" w:cs="Oslo Sans Office"/>
          <w:color w:val="000000" w:themeColor="text1"/>
        </w:rPr>
      </w:pPr>
      <w:r w:rsidRPr="47BF3015">
        <w:rPr>
          <w:rFonts w:eastAsia="Oslo Sans Office" w:cs="Oslo Sans Office"/>
          <w:color w:val="000000" w:themeColor="text1"/>
        </w:rPr>
        <w:lastRenderedPageBreak/>
        <w:t xml:space="preserve">Leverandør skal sikre at avfall fra tjenesten håndteres i henhold til gjeldende offentlige bestemmelser og forskrifter. Leverandøren bør derfor ha rutiner for håndtering av avfall knyttet til tjenesten, som sikrer størst mulig grad av ombruk og materialgjenvinning. Slikt avfall omfatter blant annet ødelagte sykkeldeler, elektronisk avfall og emballasje. </w:t>
      </w:r>
    </w:p>
    <w:p w14:paraId="395C5AD3" w14:textId="1F05E95C" w:rsidR="48536C4C" w:rsidRDefault="48536C4C" w:rsidP="47BF3015">
      <w:pPr>
        <w:spacing w:after="160" w:line="259" w:lineRule="auto"/>
        <w:ind w:left="708"/>
        <w:rPr>
          <w:rFonts w:eastAsia="Oslo Sans Office" w:cs="Oslo Sans Office"/>
          <w:color w:val="000000" w:themeColor="text1"/>
        </w:rPr>
      </w:pPr>
      <w:r w:rsidRPr="47BF3015">
        <w:rPr>
          <w:rFonts w:eastAsia="Oslo Sans Office" w:cs="Oslo Sans Office"/>
          <w:color w:val="000000" w:themeColor="text1"/>
        </w:rPr>
        <w:t>Leverandør skal samarbeide med oppdragsgiver for å oppnå mer miljøvennlig forbruk av vask- og rensemiddel. Det er ønskelig at leverandør bruker mest mulig miljøvennlige vaske- og/eller rensemidler, og at midler merket med miljømerke type 1 utviklet i henhold til ISO 14024 tas i bruk når det er tilgjengelig. Leverandøren bør også på annen måte bidra til å redusere risiko for helse- og miljøskade, for eksempel gjennom håndtering av avrenning og avfallsvann.</w:t>
      </w:r>
    </w:p>
    <w:p w14:paraId="3690D56C" w14:textId="17025CFA" w:rsidR="48536C4C" w:rsidRDefault="48536C4C" w:rsidP="48536C4C"/>
    <w:p w14:paraId="3EC88982" w14:textId="68DED032" w:rsidR="7D553E92" w:rsidRDefault="7D553E92" w:rsidP="7D553E92"/>
    <w:p w14:paraId="6ED43FC7" w14:textId="0B58203C" w:rsidR="08ADC5CD" w:rsidRDefault="08ADC5CD" w:rsidP="08ADC5CD"/>
    <w:p w14:paraId="70E7EEB6" w14:textId="33E12AED" w:rsidR="005B36D8" w:rsidRPr="005B36D8" w:rsidRDefault="005B36D8" w:rsidP="005E5C26">
      <w:pPr>
        <w:ind w:left="705" w:hanging="705"/>
        <w:jc w:val="center"/>
        <w:rPr>
          <w:szCs w:val="24"/>
        </w:rPr>
      </w:pPr>
      <w:r w:rsidRPr="005B36D8">
        <w:rPr>
          <w:szCs w:val="24"/>
        </w:rPr>
        <w:t>***************</w:t>
      </w:r>
    </w:p>
    <w:p w14:paraId="0CBDA625" w14:textId="77777777" w:rsidR="005B36D8" w:rsidRPr="005B36D8" w:rsidRDefault="005B36D8" w:rsidP="005B36D8">
      <w:pPr>
        <w:rPr>
          <w:szCs w:val="24"/>
        </w:rPr>
      </w:pPr>
    </w:p>
    <w:p w14:paraId="629B8DD1" w14:textId="77777777" w:rsidR="005B36D8" w:rsidRPr="005B36D8" w:rsidRDefault="005B36D8" w:rsidP="005B36D8">
      <w:pPr>
        <w:rPr>
          <w:szCs w:val="24"/>
        </w:rPr>
      </w:pPr>
      <w:r w:rsidRPr="005B36D8">
        <w:rPr>
          <w:szCs w:val="24"/>
        </w:rPr>
        <w:t xml:space="preserve">Dette kontraktsdokumentet med bilag er utferdiget i 2 eksemplarer, hvorav partene beholder hvert sitt. </w:t>
      </w:r>
    </w:p>
    <w:p w14:paraId="049C637F" w14:textId="77777777" w:rsidR="005B36D8" w:rsidRPr="005B36D8" w:rsidRDefault="005B36D8" w:rsidP="005B36D8">
      <w:pPr>
        <w:rPr>
          <w:szCs w:val="24"/>
        </w:rPr>
      </w:pPr>
    </w:p>
    <w:p w14:paraId="7EA1A712" w14:textId="77777777" w:rsidR="005B36D8" w:rsidRPr="005B36D8" w:rsidRDefault="005B36D8" w:rsidP="005B36D8">
      <w:pPr>
        <w:rPr>
          <w:szCs w:val="24"/>
        </w:rPr>
      </w:pPr>
    </w:p>
    <w:p w14:paraId="391CC337" w14:textId="602F36C6" w:rsidR="7E9F92AA" w:rsidRDefault="7E9F92AA" w:rsidP="7E9F92AA">
      <w:pPr>
        <w:spacing w:line="259" w:lineRule="auto"/>
      </w:pPr>
      <w:r>
        <w:t xml:space="preserve">Dokumentet signeres elektronisk. </w:t>
      </w:r>
    </w:p>
    <w:p w14:paraId="0E6B5CC4" w14:textId="77777777" w:rsidR="00351BF4" w:rsidRPr="005B36D8" w:rsidRDefault="00351BF4" w:rsidP="00E503D4">
      <w:r w:rsidRPr="005B36D8">
        <w:tab/>
      </w:r>
    </w:p>
    <w:sectPr w:rsidR="00351BF4" w:rsidRPr="005B36D8">
      <w:footerReference w:type="default" r:id="rId13"/>
      <w:pgSz w:w="11906" w:h="16838" w:code="9"/>
      <w:pgMar w:top="1418" w:right="1418" w:bottom="1418" w:left="1418" w:header="708" w:footer="708" w:gutter="0"/>
      <w:paperSrc w:first="11" w:other="1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4B703" w16cex:dateUtc="2022-03-24T06:26:57.76Z"/>
</w16cex:commentsExtensible>
</file>

<file path=word/commentsIds.xml><?xml version="1.0" encoding="utf-8"?>
<w16cid:commentsIds xmlns:mc="http://schemas.openxmlformats.org/markup-compatibility/2006" xmlns:w16cid="http://schemas.microsoft.com/office/word/2016/wordml/cid" mc:Ignorable="w16cid">
  <w16cid:commentId w16cid:paraId="2D1AD47E" w16cid:durableId="4840DCE0"/>
  <w16cid:commentId w16cid:paraId="739DAF32" w16cid:durableId="594D23B8"/>
  <w16cid:commentId w16cid:paraId="74995BCC" w16cid:durableId="6C4BDFFD"/>
  <w16cid:commentId w16cid:paraId="20677591" w16cid:durableId="25F4B7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3E5C" w14:textId="77777777" w:rsidR="005B3E98" w:rsidRDefault="005B3E98">
      <w:r>
        <w:separator/>
      </w:r>
    </w:p>
  </w:endnote>
  <w:endnote w:type="continuationSeparator" w:id="0">
    <w:p w14:paraId="54A485DE" w14:textId="77777777" w:rsidR="005B3E98" w:rsidRDefault="005B3E98">
      <w:r>
        <w:continuationSeparator/>
      </w:r>
    </w:p>
  </w:endnote>
  <w:endnote w:type="continuationNotice" w:id="1">
    <w:p w14:paraId="7D2CF7FD" w14:textId="77777777" w:rsidR="005B3E98" w:rsidRDefault="005B3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9C8A" w14:textId="2CF74C75" w:rsidR="005B3E98" w:rsidRPr="005B36D8" w:rsidRDefault="005B3E98">
    <w:pPr>
      <w:pStyle w:val="Bunntekst"/>
      <w:pBdr>
        <w:top w:val="single" w:sz="4" w:space="1" w:color="auto"/>
      </w:pBdr>
      <w:rPr>
        <w:snapToGrid w:val="0"/>
        <w:sz w:val="18"/>
        <w:szCs w:val="18"/>
      </w:rPr>
    </w:pPr>
    <w:r w:rsidRPr="005B36D8">
      <w:rPr>
        <w:sz w:val="18"/>
        <w:szCs w:val="18"/>
      </w:rPr>
      <w:t>Kontrakt - Oslo kommunes kjøp av</w:t>
    </w:r>
    <w:r>
      <w:rPr>
        <w:sz w:val="18"/>
        <w:szCs w:val="18"/>
      </w:rPr>
      <w:t xml:space="preserve"> reparasjonstjenester for elsykkelbatterier</w:t>
    </w:r>
    <w:r w:rsidRPr="005B36D8">
      <w:rPr>
        <w:sz w:val="18"/>
        <w:szCs w:val="18"/>
      </w:rPr>
      <w:tab/>
    </w:r>
    <w:r w:rsidRPr="005B36D8">
      <w:rPr>
        <w:snapToGrid w:val="0"/>
        <w:sz w:val="18"/>
        <w:szCs w:val="18"/>
      </w:rPr>
      <w:t xml:space="preserve">Side </w:t>
    </w:r>
    <w:r w:rsidRPr="005B36D8">
      <w:rPr>
        <w:snapToGrid w:val="0"/>
        <w:sz w:val="18"/>
        <w:szCs w:val="18"/>
      </w:rPr>
      <w:fldChar w:fldCharType="begin"/>
    </w:r>
    <w:r w:rsidRPr="005B36D8">
      <w:rPr>
        <w:snapToGrid w:val="0"/>
        <w:sz w:val="18"/>
        <w:szCs w:val="18"/>
      </w:rPr>
      <w:instrText xml:space="preserve"> PAGE </w:instrText>
    </w:r>
    <w:r w:rsidRPr="005B36D8">
      <w:rPr>
        <w:snapToGrid w:val="0"/>
        <w:sz w:val="18"/>
        <w:szCs w:val="18"/>
      </w:rPr>
      <w:fldChar w:fldCharType="separate"/>
    </w:r>
    <w:r w:rsidR="00FC6B06">
      <w:rPr>
        <w:noProof/>
        <w:snapToGrid w:val="0"/>
        <w:sz w:val="18"/>
        <w:szCs w:val="18"/>
      </w:rPr>
      <w:t>2</w:t>
    </w:r>
    <w:r w:rsidRPr="005B36D8">
      <w:rPr>
        <w:snapToGrid w:val="0"/>
        <w:sz w:val="18"/>
        <w:szCs w:val="18"/>
      </w:rPr>
      <w:fldChar w:fldCharType="end"/>
    </w:r>
    <w:r w:rsidRPr="005B36D8">
      <w:rPr>
        <w:snapToGrid w:val="0"/>
        <w:sz w:val="18"/>
        <w:szCs w:val="18"/>
      </w:rPr>
      <w:t xml:space="preserve"> av </w:t>
    </w:r>
    <w:r w:rsidRPr="005B36D8">
      <w:rPr>
        <w:snapToGrid w:val="0"/>
        <w:sz w:val="18"/>
        <w:szCs w:val="18"/>
      </w:rPr>
      <w:fldChar w:fldCharType="begin"/>
    </w:r>
    <w:r w:rsidRPr="005B36D8">
      <w:rPr>
        <w:snapToGrid w:val="0"/>
        <w:sz w:val="18"/>
        <w:szCs w:val="18"/>
      </w:rPr>
      <w:instrText xml:space="preserve"> NUMPAGES </w:instrText>
    </w:r>
    <w:r w:rsidRPr="005B36D8">
      <w:rPr>
        <w:snapToGrid w:val="0"/>
        <w:sz w:val="18"/>
        <w:szCs w:val="18"/>
      </w:rPr>
      <w:fldChar w:fldCharType="separate"/>
    </w:r>
    <w:r w:rsidR="00FC6B06">
      <w:rPr>
        <w:noProof/>
        <w:snapToGrid w:val="0"/>
        <w:sz w:val="18"/>
        <w:szCs w:val="18"/>
      </w:rPr>
      <w:t>13</w:t>
    </w:r>
    <w:r w:rsidRPr="005B36D8">
      <w:rPr>
        <w:snapToGrid w:val="0"/>
        <w:sz w:val="18"/>
        <w:szCs w:val="18"/>
      </w:rPr>
      <w:fldChar w:fldCharType="end"/>
    </w:r>
  </w:p>
  <w:p w14:paraId="5DF96183" w14:textId="28A52C11" w:rsidR="005B3E98" w:rsidRPr="005B36D8" w:rsidRDefault="005B3E98">
    <w:pPr>
      <w:pStyle w:val="Bunntekst"/>
      <w:rPr>
        <w:sz w:val="18"/>
        <w:szCs w:val="18"/>
      </w:rPr>
    </w:pPr>
    <w:r w:rsidRPr="005B36D8">
      <w:rPr>
        <w:snapToGrid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B5590" w14:textId="77777777" w:rsidR="005B3E98" w:rsidRDefault="005B3E98">
      <w:r>
        <w:separator/>
      </w:r>
    </w:p>
  </w:footnote>
  <w:footnote w:type="continuationSeparator" w:id="0">
    <w:p w14:paraId="4F3A919B" w14:textId="77777777" w:rsidR="005B3E98" w:rsidRDefault="005B3E98">
      <w:r>
        <w:continuationSeparator/>
      </w:r>
    </w:p>
  </w:footnote>
  <w:footnote w:type="continuationNotice" w:id="1">
    <w:p w14:paraId="72206CA1" w14:textId="77777777" w:rsidR="005B3E98" w:rsidRDefault="005B3E98"/>
  </w:footnote>
</w:footnotes>
</file>

<file path=word/intelligence2.xml><?xml version="1.0" encoding="utf-8"?>
<int2:intelligence xmlns:int2="http://schemas.microsoft.com/office/intelligence/2020/intelligence">
  <int2:observations>
    <int2:textHash int2:hashCode="INJQof0KU8675S" int2:id="P4PwakNv">
      <int2:state int2:type="LegacyProofing" int2:value="Rejected"/>
    </int2:textHash>
    <int2:textHash int2:hashCode="qWeySTN0crOz7d" int2:id="148hKKS2">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F3"/>
    <w:multiLevelType w:val="multilevel"/>
    <w:tmpl w:val="779AC4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65851"/>
    <w:multiLevelType w:val="multilevel"/>
    <w:tmpl w:val="ECD44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F45"/>
    <w:multiLevelType w:val="multilevel"/>
    <w:tmpl w:val="C15A107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sz w:val="20"/>
        <w:szCs w:val="20"/>
      </w:rPr>
    </w:lvl>
    <w:lvl w:ilvl="2">
      <w:start w:val="1"/>
      <w:numFmt w:val="decimal"/>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0BAD2E1D"/>
    <w:multiLevelType w:val="hybridMultilevel"/>
    <w:tmpl w:val="8BEEB192"/>
    <w:lvl w:ilvl="0" w:tplc="B3B2272A">
      <w:start w:val="1"/>
      <w:numFmt w:val="bullet"/>
      <w:lvlText w:val="·"/>
      <w:lvlJc w:val="left"/>
      <w:pPr>
        <w:ind w:left="720" w:hanging="360"/>
      </w:pPr>
      <w:rPr>
        <w:rFonts w:ascii="Symbol" w:hAnsi="Symbol" w:hint="default"/>
      </w:rPr>
    </w:lvl>
    <w:lvl w:ilvl="1" w:tplc="E9724814">
      <w:start w:val="1"/>
      <w:numFmt w:val="bullet"/>
      <w:lvlText w:val="o"/>
      <w:lvlJc w:val="left"/>
      <w:pPr>
        <w:ind w:left="1440" w:hanging="360"/>
      </w:pPr>
      <w:rPr>
        <w:rFonts w:ascii="&quot;Courier New&quot;" w:hAnsi="&quot;Courier New&quot;" w:hint="default"/>
      </w:rPr>
    </w:lvl>
    <w:lvl w:ilvl="2" w:tplc="BA3E5168">
      <w:start w:val="1"/>
      <w:numFmt w:val="bullet"/>
      <w:lvlText w:val=""/>
      <w:lvlJc w:val="left"/>
      <w:pPr>
        <w:ind w:left="2160" w:hanging="360"/>
      </w:pPr>
      <w:rPr>
        <w:rFonts w:ascii="Wingdings" w:hAnsi="Wingdings" w:hint="default"/>
      </w:rPr>
    </w:lvl>
    <w:lvl w:ilvl="3" w:tplc="514C20D0">
      <w:start w:val="1"/>
      <w:numFmt w:val="bullet"/>
      <w:lvlText w:val=""/>
      <w:lvlJc w:val="left"/>
      <w:pPr>
        <w:ind w:left="2880" w:hanging="360"/>
      </w:pPr>
      <w:rPr>
        <w:rFonts w:ascii="Symbol" w:hAnsi="Symbol" w:hint="default"/>
      </w:rPr>
    </w:lvl>
    <w:lvl w:ilvl="4" w:tplc="3E4A122C">
      <w:start w:val="1"/>
      <w:numFmt w:val="bullet"/>
      <w:lvlText w:val="o"/>
      <w:lvlJc w:val="left"/>
      <w:pPr>
        <w:ind w:left="3600" w:hanging="360"/>
      </w:pPr>
      <w:rPr>
        <w:rFonts w:ascii="Courier New" w:hAnsi="Courier New" w:hint="default"/>
      </w:rPr>
    </w:lvl>
    <w:lvl w:ilvl="5" w:tplc="8F24F984">
      <w:start w:val="1"/>
      <w:numFmt w:val="bullet"/>
      <w:lvlText w:val=""/>
      <w:lvlJc w:val="left"/>
      <w:pPr>
        <w:ind w:left="4320" w:hanging="360"/>
      </w:pPr>
      <w:rPr>
        <w:rFonts w:ascii="Wingdings" w:hAnsi="Wingdings" w:hint="default"/>
      </w:rPr>
    </w:lvl>
    <w:lvl w:ilvl="6" w:tplc="C826D2F2">
      <w:start w:val="1"/>
      <w:numFmt w:val="bullet"/>
      <w:lvlText w:val=""/>
      <w:lvlJc w:val="left"/>
      <w:pPr>
        <w:ind w:left="5040" w:hanging="360"/>
      </w:pPr>
      <w:rPr>
        <w:rFonts w:ascii="Symbol" w:hAnsi="Symbol" w:hint="default"/>
      </w:rPr>
    </w:lvl>
    <w:lvl w:ilvl="7" w:tplc="28D27604">
      <w:start w:val="1"/>
      <w:numFmt w:val="bullet"/>
      <w:lvlText w:val="o"/>
      <w:lvlJc w:val="left"/>
      <w:pPr>
        <w:ind w:left="5760" w:hanging="360"/>
      </w:pPr>
      <w:rPr>
        <w:rFonts w:ascii="Courier New" w:hAnsi="Courier New" w:hint="default"/>
      </w:rPr>
    </w:lvl>
    <w:lvl w:ilvl="8" w:tplc="D6E6C5F0">
      <w:start w:val="1"/>
      <w:numFmt w:val="bullet"/>
      <w:lvlText w:val=""/>
      <w:lvlJc w:val="left"/>
      <w:pPr>
        <w:ind w:left="6480" w:hanging="360"/>
      </w:pPr>
      <w:rPr>
        <w:rFonts w:ascii="Wingdings" w:hAnsi="Wingdings" w:hint="default"/>
      </w:rPr>
    </w:lvl>
  </w:abstractNum>
  <w:abstractNum w:abstractNumId="4" w15:restartNumberingAfterBreak="0">
    <w:nsid w:val="0D813587"/>
    <w:multiLevelType w:val="multilevel"/>
    <w:tmpl w:val="79C0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22C58B5"/>
    <w:multiLevelType w:val="multilevel"/>
    <w:tmpl w:val="CA2ED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390354"/>
    <w:multiLevelType w:val="multilevel"/>
    <w:tmpl w:val="D272F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05DFD"/>
    <w:multiLevelType w:val="multilevel"/>
    <w:tmpl w:val="DD8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85530"/>
    <w:multiLevelType w:val="multilevel"/>
    <w:tmpl w:val="BA503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673D7"/>
    <w:multiLevelType w:val="hybridMultilevel"/>
    <w:tmpl w:val="8982A766"/>
    <w:lvl w:ilvl="0" w:tplc="0CE4E3E4">
      <w:start w:val="1"/>
      <w:numFmt w:val="lowerLetter"/>
      <w:lvlText w:val="%1)"/>
      <w:lvlJc w:val="left"/>
      <w:pPr>
        <w:tabs>
          <w:tab w:val="num" w:pos="1065"/>
        </w:tabs>
        <w:ind w:left="1065" w:hanging="705"/>
      </w:pPr>
      <w:rPr>
        <w:rFonts w:hint="default"/>
      </w:rPr>
    </w:lvl>
    <w:lvl w:ilvl="1" w:tplc="97D8E5FE">
      <w:start w:val="2"/>
      <w:numFmt w:val="decimal"/>
      <w:lvlText w:val="%2."/>
      <w:lvlJc w:val="left"/>
      <w:pPr>
        <w:tabs>
          <w:tab w:val="num" w:pos="1440"/>
        </w:tabs>
        <w:ind w:left="1440" w:hanging="360"/>
      </w:pPr>
      <w:rPr>
        <w:rFonts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C662DCF"/>
    <w:multiLevelType w:val="multilevel"/>
    <w:tmpl w:val="0F86ED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B3915"/>
    <w:multiLevelType w:val="multilevel"/>
    <w:tmpl w:val="0F3A6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22B0642"/>
    <w:multiLevelType w:val="multilevel"/>
    <w:tmpl w:val="9AF40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456826"/>
    <w:multiLevelType w:val="hybridMultilevel"/>
    <w:tmpl w:val="13E45B3C"/>
    <w:lvl w:ilvl="0" w:tplc="DEA4BF94">
      <w:numFmt w:val="bullet"/>
      <w:lvlText w:val="-"/>
      <w:lvlJc w:val="left"/>
      <w:pPr>
        <w:ind w:left="720" w:hanging="360"/>
      </w:pPr>
      <w:rPr>
        <w:rFonts w:ascii="Oslo Sans Office" w:eastAsia="Times New Roman" w:hAnsi="Oslo Sans 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D734A4F"/>
    <w:multiLevelType w:val="multilevel"/>
    <w:tmpl w:val="199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5E5164"/>
    <w:multiLevelType w:val="hybridMultilevel"/>
    <w:tmpl w:val="80A48FFA"/>
    <w:lvl w:ilvl="0" w:tplc="B4D4C2B8">
      <w:start w:val="1"/>
      <w:numFmt w:val="lowerLetter"/>
      <w:lvlText w:val="%1)"/>
      <w:lvlJc w:val="left"/>
      <w:pPr>
        <w:tabs>
          <w:tab w:val="num" w:pos="1065"/>
        </w:tabs>
        <w:ind w:left="1065" w:hanging="705"/>
      </w:pPr>
      <w:rPr>
        <w:rFonts w:hint="default"/>
      </w:rPr>
    </w:lvl>
    <w:lvl w:ilvl="1" w:tplc="8EA85E6C" w:tentative="1">
      <w:start w:val="1"/>
      <w:numFmt w:val="lowerLetter"/>
      <w:lvlText w:val="%2."/>
      <w:lvlJc w:val="left"/>
      <w:pPr>
        <w:tabs>
          <w:tab w:val="num" w:pos="1440"/>
        </w:tabs>
        <w:ind w:left="1440" w:hanging="360"/>
      </w:pPr>
    </w:lvl>
    <w:lvl w:ilvl="2" w:tplc="D542DE78" w:tentative="1">
      <w:start w:val="1"/>
      <w:numFmt w:val="lowerRoman"/>
      <w:lvlText w:val="%3."/>
      <w:lvlJc w:val="right"/>
      <w:pPr>
        <w:tabs>
          <w:tab w:val="num" w:pos="2160"/>
        </w:tabs>
        <w:ind w:left="2160" w:hanging="180"/>
      </w:pPr>
    </w:lvl>
    <w:lvl w:ilvl="3" w:tplc="25209026" w:tentative="1">
      <w:start w:val="1"/>
      <w:numFmt w:val="decimal"/>
      <w:lvlText w:val="%4."/>
      <w:lvlJc w:val="left"/>
      <w:pPr>
        <w:tabs>
          <w:tab w:val="num" w:pos="2880"/>
        </w:tabs>
        <w:ind w:left="2880" w:hanging="360"/>
      </w:pPr>
    </w:lvl>
    <w:lvl w:ilvl="4" w:tplc="A05C8C0C" w:tentative="1">
      <w:start w:val="1"/>
      <w:numFmt w:val="lowerLetter"/>
      <w:lvlText w:val="%5."/>
      <w:lvlJc w:val="left"/>
      <w:pPr>
        <w:tabs>
          <w:tab w:val="num" w:pos="3600"/>
        </w:tabs>
        <w:ind w:left="3600" w:hanging="360"/>
      </w:pPr>
    </w:lvl>
    <w:lvl w:ilvl="5" w:tplc="50B2520E" w:tentative="1">
      <w:start w:val="1"/>
      <w:numFmt w:val="lowerRoman"/>
      <w:lvlText w:val="%6."/>
      <w:lvlJc w:val="right"/>
      <w:pPr>
        <w:tabs>
          <w:tab w:val="num" w:pos="4320"/>
        </w:tabs>
        <w:ind w:left="4320" w:hanging="180"/>
      </w:pPr>
    </w:lvl>
    <w:lvl w:ilvl="6" w:tplc="46823C5C" w:tentative="1">
      <w:start w:val="1"/>
      <w:numFmt w:val="decimal"/>
      <w:lvlText w:val="%7."/>
      <w:lvlJc w:val="left"/>
      <w:pPr>
        <w:tabs>
          <w:tab w:val="num" w:pos="5040"/>
        </w:tabs>
        <w:ind w:left="5040" w:hanging="360"/>
      </w:pPr>
    </w:lvl>
    <w:lvl w:ilvl="7" w:tplc="0BA65846" w:tentative="1">
      <w:start w:val="1"/>
      <w:numFmt w:val="lowerLetter"/>
      <w:lvlText w:val="%8."/>
      <w:lvlJc w:val="left"/>
      <w:pPr>
        <w:tabs>
          <w:tab w:val="num" w:pos="5760"/>
        </w:tabs>
        <w:ind w:left="5760" w:hanging="360"/>
      </w:pPr>
    </w:lvl>
    <w:lvl w:ilvl="8" w:tplc="0C8004B0" w:tentative="1">
      <w:start w:val="1"/>
      <w:numFmt w:val="lowerRoman"/>
      <w:lvlText w:val="%9."/>
      <w:lvlJc w:val="right"/>
      <w:pPr>
        <w:tabs>
          <w:tab w:val="num" w:pos="6480"/>
        </w:tabs>
        <w:ind w:left="6480" w:hanging="180"/>
      </w:pPr>
    </w:lvl>
  </w:abstractNum>
  <w:abstractNum w:abstractNumId="18" w15:restartNumberingAfterBreak="0">
    <w:nsid w:val="330505EB"/>
    <w:multiLevelType w:val="multilevel"/>
    <w:tmpl w:val="55923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F52C4C"/>
    <w:multiLevelType w:val="multilevel"/>
    <w:tmpl w:val="35BA8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9831AB4"/>
    <w:multiLevelType w:val="multilevel"/>
    <w:tmpl w:val="53C03E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5D63B6"/>
    <w:multiLevelType w:val="multilevel"/>
    <w:tmpl w:val="091A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FF4517"/>
    <w:multiLevelType w:val="multilevel"/>
    <w:tmpl w:val="7974C0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85769"/>
    <w:multiLevelType w:val="multilevel"/>
    <w:tmpl w:val="5E2C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85E50"/>
    <w:multiLevelType w:val="multilevel"/>
    <w:tmpl w:val="690EBB30"/>
    <w:lvl w:ilvl="0">
      <w:start w:val="1"/>
      <w:numFmt w:val="decimal"/>
      <w:isLg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B37100"/>
    <w:multiLevelType w:val="multilevel"/>
    <w:tmpl w:val="C6D22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CE64B2"/>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1F54F4"/>
    <w:multiLevelType w:val="multilevel"/>
    <w:tmpl w:val="D23CC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BE2323"/>
    <w:multiLevelType w:val="multilevel"/>
    <w:tmpl w:val="3B7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DD430D"/>
    <w:multiLevelType w:val="hybridMultilevel"/>
    <w:tmpl w:val="20163C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1AF6DEB"/>
    <w:multiLevelType w:val="multilevel"/>
    <w:tmpl w:val="303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FB292B"/>
    <w:multiLevelType w:val="multilevel"/>
    <w:tmpl w:val="34D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74AD"/>
    <w:multiLevelType w:val="multilevel"/>
    <w:tmpl w:val="AE4AD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3F42B2"/>
    <w:multiLevelType w:val="multilevel"/>
    <w:tmpl w:val="CA661E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61357"/>
    <w:multiLevelType w:val="multilevel"/>
    <w:tmpl w:val="579085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7861A6"/>
    <w:multiLevelType w:val="multilevel"/>
    <w:tmpl w:val="EB386A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7F92"/>
    <w:multiLevelType w:val="multilevel"/>
    <w:tmpl w:val="AA227B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D74054"/>
    <w:multiLevelType w:val="multilevel"/>
    <w:tmpl w:val="EAD6A834"/>
    <w:lvl w:ilvl="0">
      <w:start w:val="1"/>
      <w:numFmt w:val="decimal"/>
      <w:lvlText w:val="%1."/>
      <w:lvlJc w:val="left"/>
      <w:pPr>
        <w:tabs>
          <w:tab w:val="num" w:pos="360"/>
        </w:tabs>
        <w:ind w:left="360" w:hanging="360"/>
      </w:p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8" w15:restartNumberingAfterBreak="0">
    <w:nsid w:val="66307D5E"/>
    <w:multiLevelType w:val="multilevel"/>
    <w:tmpl w:val="94E47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A7255"/>
    <w:multiLevelType w:val="multilevel"/>
    <w:tmpl w:val="EBB05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21DDC"/>
    <w:multiLevelType w:val="multilevel"/>
    <w:tmpl w:val="617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F26B87"/>
    <w:multiLevelType w:val="multilevel"/>
    <w:tmpl w:val="AB3E11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9F51A4E"/>
    <w:multiLevelType w:val="multilevel"/>
    <w:tmpl w:val="C610FF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A1452C5"/>
    <w:multiLevelType w:val="multilevel"/>
    <w:tmpl w:val="399C77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F03D21"/>
    <w:multiLevelType w:val="multilevel"/>
    <w:tmpl w:val="91B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9D2CF4"/>
    <w:multiLevelType w:val="hybridMultilevel"/>
    <w:tmpl w:val="939E8F98"/>
    <w:lvl w:ilvl="0" w:tplc="0CE4E3E4">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6" w15:restartNumberingAfterBreak="0">
    <w:nsid w:val="6E9214EC"/>
    <w:multiLevelType w:val="multilevel"/>
    <w:tmpl w:val="CA98BC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72F83"/>
    <w:multiLevelType w:val="multilevel"/>
    <w:tmpl w:val="F49A72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abstractNum w:abstractNumId="49" w15:restartNumberingAfterBreak="0">
    <w:nsid w:val="78727511"/>
    <w:multiLevelType w:val="multilevel"/>
    <w:tmpl w:val="D1C61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D803A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CA35A8E"/>
    <w:multiLevelType w:val="multilevel"/>
    <w:tmpl w:val="961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161F0"/>
    <w:multiLevelType w:val="multilevel"/>
    <w:tmpl w:val="F2B462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0"/>
  </w:num>
  <w:num w:numId="3">
    <w:abstractNumId w:val="26"/>
  </w:num>
  <w:num w:numId="4">
    <w:abstractNumId w:val="45"/>
  </w:num>
  <w:num w:numId="5">
    <w:abstractNumId w:val="17"/>
  </w:num>
  <w:num w:numId="6">
    <w:abstractNumId w:val="48"/>
  </w:num>
  <w:num w:numId="7">
    <w:abstractNumId w:val="24"/>
  </w:num>
  <w:num w:numId="8">
    <w:abstractNumId w:val="2"/>
  </w:num>
  <w:num w:numId="9">
    <w:abstractNumId w:val="31"/>
  </w:num>
  <w:num w:numId="10">
    <w:abstractNumId w:val="13"/>
  </w:num>
  <w:num w:numId="11">
    <w:abstractNumId w:val="5"/>
  </w:num>
  <w:num w:numId="12">
    <w:abstractNumId w:val="37"/>
  </w:num>
  <w:num w:numId="13">
    <w:abstractNumId w:val="10"/>
  </w:num>
  <w:num w:numId="14">
    <w:abstractNumId w:val="2"/>
  </w:num>
  <w:num w:numId="15">
    <w:abstractNumId w:val="2"/>
  </w:num>
  <w:num w:numId="16">
    <w:abstractNumId w:val="2"/>
  </w:num>
  <w:num w:numId="17">
    <w:abstractNumId w:val="21"/>
  </w:num>
  <w:num w:numId="18">
    <w:abstractNumId w:val="18"/>
  </w:num>
  <w:num w:numId="19">
    <w:abstractNumId w:val="41"/>
  </w:num>
  <w:num w:numId="20">
    <w:abstractNumId w:val="36"/>
  </w:num>
  <w:num w:numId="21">
    <w:abstractNumId w:val="20"/>
  </w:num>
  <w:num w:numId="22">
    <w:abstractNumId w:val="29"/>
  </w:num>
  <w:num w:numId="23">
    <w:abstractNumId w:val="49"/>
  </w:num>
  <w:num w:numId="24">
    <w:abstractNumId w:val="15"/>
  </w:num>
  <w:num w:numId="25">
    <w:abstractNumId w:val="52"/>
  </w:num>
  <w:num w:numId="26">
    <w:abstractNumId w:val="23"/>
  </w:num>
  <w:num w:numId="27">
    <w:abstractNumId w:val="44"/>
  </w:num>
  <w:num w:numId="28">
    <w:abstractNumId w:val="46"/>
  </w:num>
  <w:num w:numId="29">
    <w:abstractNumId w:val="43"/>
  </w:num>
  <w:num w:numId="30">
    <w:abstractNumId w:val="39"/>
  </w:num>
  <w:num w:numId="31">
    <w:abstractNumId w:val="4"/>
  </w:num>
  <w:num w:numId="32">
    <w:abstractNumId w:val="28"/>
  </w:num>
  <w:num w:numId="33">
    <w:abstractNumId w:val="30"/>
  </w:num>
  <w:num w:numId="34">
    <w:abstractNumId w:val="27"/>
  </w:num>
  <w:num w:numId="35">
    <w:abstractNumId w:val="14"/>
  </w:num>
  <w:num w:numId="36">
    <w:abstractNumId w:val="16"/>
  </w:num>
  <w:num w:numId="37">
    <w:abstractNumId w:val="19"/>
  </w:num>
  <w:num w:numId="38">
    <w:abstractNumId w:val="40"/>
  </w:num>
  <w:num w:numId="39">
    <w:abstractNumId w:val="1"/>
  </w:num>
  <w:num w:numId="40">
    <w:abstractNumId w:val="51"/>
  </w:num>
  <w:num w:numId="41">
    <w:abstractNumId w:val="8"/>
  </w:num>
  <w:num w:numId="42">
    <w:abstractNumId w:val="6"/>
  </w:num>
  <w:num w:numId="43">
    <w:abstractNumId w:val="42"/>
  </w:num>
  <w:num w:numId="44">
    <w:abstractNumId w:val="25"/>
  </w:num>
  <w:num w:numId="45">
    <w:abstractNumId w:val="12"/>
  </w:num>
  <w:num w:numId="46">
    <w:abstractNumId w:val="9"/>
  </w:num>
  <w:num w:numId="47">
    <w:abstractNumId w:val="38"/>
  </w:num>
  <w:num w:numId="48">
    <w:abstractNumId w:val="11"/>
  </w:num>
  <w:num w:numId="49">
    <w:abstractNumId w:val="33"/>
  </w:num>
  <w:num w:numId="50">
    <w:abstractNumId w:val="32"/>
  </w:num>
  <w:num w:numId="51">
    <w:abstractNumId w:val="47"/>
  </w:num>
  <w:num w:numId="52">
    <w:abstractNumId w:val="0"/>
  </w:num>
  <w:num w:numId="53">
    <w:abstractNumId w:val="35"/>
  </w:num>
  <w:num w:numId="54">
    <w:abstractNumId w:val="34"/>
  </w:num>
  <w:num w:numId="55">
    <w:abstractNumId w:val="22"/>
  </w:num>
  <w:num w:numId="56">
    <w:abstractNumId w:val="7"/>
  </w:num>
  <w:num w:numId="57">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7B0CA9"/>
    <w:rsid w:val="00002369"/>
    <w:rsid w:val="000076B6"/>
    <w:rsid w:val="00020D79"/>
    <w:rsid w:val="000275E5"/>
    <w:rsid w:val="00030418"/>
    <w:rsid w:val="000317F0"/>
    <w:rsid w:val="00056195"/>
    <w:rsid w:val="00056F02"/>
    <w:rsid w:val="00064B18"/>
    <w:rsid w:val="00065EB4"/>
    <w:rsid w:val="00074F8D"/>
    <w:rsid w:val="00081F39"/>
    <w:rsid w:val="000A09C3"/>
    <w:rsid w:val="000A2434"/>
    <w:rsid w:val="000A3B79"/>
    <w:rsid w:val="000B2581"/>
    <w:rsid w:val="000C272E"/>
    <w:rsid w:val="00113B97"/>
    <w:rsid w:val="0012108C"/>
    <w:rsid w:val="00125CEC"/>
    <w:rsid w:val="00133A76"/>
    <w:rsid w:val="001471C3"/>
    <w:rsid w:val="001575C3"/>
    <w:rsid w:val="00164A00"/>
    <w:rsid w:val="001664CB"/>
    <w:rsid w:val="00166ADD"/>
    <w:rsid w:val="00174627"/>
    <w:rsid w:val="001773CB"/>
    <w:rsid w:val="00177ACE"/>
    <w:rsid w:val="00184DB3"/>
    <w:rsid w:val="00190B9D"/>
    <w:rsid w:val="001959A4"/>
    <w:rsid w:val="001B38C7"/>
    <w:rsid w:val="001B54C1"/>
    <w:rsid w:val="001B5D92"/>
    <w:rsid w:val="001C53F5"/>
    <w:rsid w:val="001D3507"/>
    <w:rsid w:val="001D5060"/>
    <w:rsid w:val="001E6745"/>
    <w:rsid w:val="001F0A14"/>
    <w:rsid w:val="001F4A88"/>
    <w:rsid w:val="001F65C3"/>
    <w:rsid w:val="00206166"/>
    <w:rsid w:val="00206F0E"/>
    <w:rsid w:val="00220281"/>
    <w:rsid w:val="00220D3B"/>
    <w:rsid w:val="00225F19"/>
    <w:rsid w:val="002304D3"/>
    <w:rsid w:val="00232B4D"/>
    <w:rsid w:val="002341AA"/>
    <w:rsid w:val="0024113A"/>
    <w:rsid w:val="00241A9B"/>
    <w:rsid w:val="00246101"/>
    <w:rsid w:val="0025429F"/>
    <w:rsid w:val="002579C5"/>
    <w:rsid w:val="00267577"/>
    <w:rsid w:val="002711C9"/>
    <w:rsid w:val="00276BBB"/>
    <w:rsid w:val="00281D64"/>
    <w:rsid w:val="00296B77"/>
    <w:rsid w:val="002B5478"/>
    <w:rsid w:val="002C17C6"/>
    <w:rsid w:val="002C22A2"/>
    <w:rsid w:val="002E1832"/>
    <w:rsid w:val="002E1A84"/>
    <w:rsid w:val="002E75E3"/>
    <w:rsid w:val="002F1BFE"/>
    <w:rsid w:val="002F774B"/>
    <w:rsid w:val="0030301E"/>
    <w:rsid w:val="00312B08"/>
    <w:rsid w:val="00322B3E"/>
    <w:rsid w:val="003301AC"/>
    <w:rsid w:val="00330610"/>
    <w:rsid w:val="00337C4D"/>
    <w:rsid w:val="0034617A"/>
    <w:rsid w:val="00346DAD"/>
    <w:rsid w:val="00350BF6"/>
    <w:rsid w:val="00351BF4"/>
    <w:rsid w:val="00354365"/>
    <w:rsid w:val="0036482F"/>
    <w:rsid w:val="0036634E"/>
    <w:rsid w:val="00370C3C"/>
    <w:rsid w:val="00371FF8"/>
    <w:rsid w:val="0037417D"/>
    <w:rsid w:val="0038061E"/>
    <w:rsid w:val="00393BE5"/>
    <w:rsid w:val="003A2C1F"/>
    <w:rsid w:val="003A5322"/>
    <w:rsid w:val="003A69B6"/>
    <w:rsid w:val="003B3161"/>
    <w:rsid w:val="003B4A4D"/>
    <w:rsid w:val="003C71EF"/>
    <w:rsid w:val="003D68F7"/>
    <w:rsid w:val="003E378A"/>
    <w:rsid w:val="003F6080"/>
    <w:rsid w:val="003F720C"/>
    <w:rsid w:val="0041645C"/>
    <w:rsid w:val="00421096"/>
    <w:rsid w:val="0042170C"/>
    <w:rsid w:val="00421AE8"/>
    <w:rsid w:val="00427A3A"/>
    <w:rsid w:val="00427C55"/>
    <w:rsid w:val="00430784"/>
    <w:rsid w:val="00430ECA"/>
    <w:rsid w:val="00435197"/>
    <w:rsid w:val="00437851"/>
    <w:rsid w:val="004473EA"/>
    <w:rsid w:val="004479EA"/>
    <w:rsid w:val="00464BA7"/>
    <w:rsid w:val="00465C25"/>
    <w:rsid w:val="00473D3E"/>
    <w:rsid w:val="0048050C"/>
    <w:rsid w:val="004920B6"/>
    <w:rsid w:val="004B4A81"/>
    <w:rsid w:val="004C2EF2"/>
    <w:rsid w:val="004C4302"/>
    <w:rsid w:val="004E174C"/>
    <w:rsid w:val="004E5CEF"/>
    <w:rsid w:val="00503857"/>
    <w:rsid w:val="00511944"/>
    <w:rsid w:val="00516A5C"/>
    <w:rsid w:val="00522B35"/>
    <w:rsid w:val="005246F5"/>
    <w:rsid w:val="00532169"/>
    <w:rsid w:val="00536E5B"/>
    <w:rsid w:val="00540121"/>
    <w:rsid w:val="00545555"/>
    <w:rsid w:val="00562515"/>
    <w:rsid w:val="00571C4A"/>
    <w:rsid w:val="0058104F"/>
    <w:rsid w:val="005A64C0"/>
    <w:rsid w:val="005A6A69"/>
    <w:rsid w:val="005B36D8"/>
    <w:rsid w:val="005B3E98"/>
    <w:rsid w:val="005B49C2"/>
    <w:rsid w:val="005D1B2A"/>
    <w:rsid w:val="005D4CF7"/>
    <w:rsid w:val="005E5C26"/>
    <w:rsid w:val="005E8FEF"/>
    <w:rsid w:val="005F1AF7"/>
    <w:rsid w:val="005F3131"/>
    <w:rsid w:val="005F4729"/>
    <w:rsid w:val="006045F1"/>
    <w:rsid w:val="0060663D"/>
    <w:rsid w:val="00611CB3"/>
    <w:rsid w:val="00614A6B"/>
    <w:rsid w:val="0061753B"/>
    <w:rsid w:val="0062012E"/>
    <w:rsid w:val="006207D1"/>
    <w:rsid w:val="006247F1"/>
    <w:rsid w:val="00641035"/>
    <w:rsid w:val="00644A67"/>
    <w:rsid w:val="00661512"/>
    <w:rsid w:val="00661CCA"/>
    <w:rsid w:val="00663884"/>
    <w:rsid w:val="0067165A"/>
    <w:rsid w:val="00671882"/>
    <w:rsid w:val="006730F7"/>
    <w:rsid w:val="00673466"/>
    <w:rsid w:val="00681C87"/>
    <w:rsid w:val="006838CD"/>
    <w:rsid w:val="00691A4B"/>
    <w:rsid w:val="006B2AD8"/>
    <w:rsid w:val="006B2B24"/>
    <w:rsid w:val="006C6222"/>
    <w:rsid w:val="006E19A8"/>
    <w:rsid w:val="006F061B"/>
    <w:rsid w:val="006F396E"/>
    <w:rsid w:val="0070568F"/>
    <w:rsid w:val="00716D24"/>
    <w:rsid w:val="00717E04"/>
    <w:rsid w:val="00720FE7"/>
    <w:rsid w:val="00722574"/>
    <w:rsid w:val="00742BBF"/>
    <w:rsid w:val="0075078B"/>
    <w:rsid w:val="00753AB2"/>
    <w:rsid w:val="00755E14"/>
    <w:rsid w:val="00760CE0"/>
    <w:rsid w:val="00771B0C"/>
    <w:rsid w:val="0077434E"/>
    <w:rsid w:val="00775ADC"/>
    <w:rsid w:val="00776A3C"/>
    <w:rsid w:val="00793055"/>
    <w:rsid w:val="007940B1"/>
    <w:rsid w:val="007B0531"/>
    <w:rsid w:val="007B0CA9"/>
    <w:rsid w:val="007B1810"/>
    <w:rsid w:val="007B52C0"/>
    <w:rsid w:val="007D3BFB"/>
    <w:rsid w:val="007D65B8"/>
    <w:rsid w:val="007E52D5"/>
    <w:rsid w:val="007F0944"/>
    <w:rsid w:val="007F1C44"/>
    <w:rsid w:val="007F500A"/>
    <w:rsid w:val="007F5303"/>
    <w:rsid w:val="007F68F1"/>
    <w:rsid w:val="0080018C"/>
    <w:rsid w:val="00800D64"/>
    <w:rsid w:val="00811272"/>
    <w:rsid w:val="008140CA"/>
    <w:rsid w:val="008177CB"/>
    <w:rsid w:val="00832DD1"/>
    <w:rsid w:val="008523D2"/>
    <w:rsid w:val="00855BF7"/>
    <w:rsid w:val="0086634A"/>
    <w:rsid w:val="0087690A"/>
    <w:rsid w:val="008A3131"/>
    <w:rsid w:val="008A5393"/>
    <w:rsid w:val="008A5F7E"/>
    <w:rsid w:val="008B5F5B"/>
    <w:rsid w:val="008C7808"/>
    <w:rsid w:val="008D3F00"/>
    <w:rsid w:val="008D5127"/>
    <w:rsid w:val="008E0708"/>
    <w:rsid w:val="008E6F21"/>
    <w:rsid w:val="009159B2"/>
    <w:rsid w:val="00930946"/>
    <w:rsid w:val="009438DC"/>
    <w:rsid w:val="009441AA"/>
    <w:rsid w:val="00954E90"/>
    <w:rsid w:val="00971E11"/>
    <w:rsid w:val="0097534B"/>
    <w:rsid w:val="00997711"/>
    <w:rsid w:val="009A3D18"/>
    <w:rsid w:val="009B664E"/>
    <w:rsid w:val="009C0B84"/>
    <w:rsid w:val="009C6F90"/>
    <w:rsid w:val="009E17BB"/>
    <w:rsid w:val="009E3E1B"/>
    <w:rsid w:val="009E4B11"/>
    <w:rsid w:val="009E79FC"/>
    <w:rsid w:val="009F35F7"/>
    <w:rsid w:val="00A01C76"/>
    <w:rsid w:val="00A062F5"/>
    <w:rsid w:val="00A11DCB"/>
    <w:rsid w:val="00A13282"/>
    <w:rsid w:val="00A146FB"/>
    <w:rsid w:val="00A21E93"/>
    <w:rsid w:val="00A227C1"/>
    <w:rsid w:val="00A248F6"/>
    <w:rsid w:val="00A253A7"/>
    <w:rsid w:val="00A541EB"/>
    <w:rsid w:val="00A6207D"/>
    <w:rsid w:val="00A637B1"/>
    <w:rsid w:val="00A64194"/>
    <w:rsid w:val="00A74D41"/>
    <w:rsid w:val="00A82331"/>
    <w:rsid w:val="00A830D7"/>
    <w:rsid w:val="00A90BA3"/>
    <w:rsid w:val="00A9256F"/>
    <w:rsid w:val="00A92818"/>
    <w:rsid w:val="00A94C51"/>
    <w:rsid w:val="00AA2B42"/>
    <w:rsid w:val="00AA4A90"/>
    <w:rsid w:val="00AB189F"/>
    <w:rsid w:val="00AC0846"/>
    <w:rsid w:val="00AC2EFA"/>
    <w:rsid w:val="00AD38CA"/>
    <w:rsid w:val="00AE45F1"/>
    <w:rsid w:val="00AF507E"/>
    <w:rsid w:val="00B053EB"/>
    <w:rsid w:val="00B07E23"/>
    <w:rsid w:val="00B13BF1"/>
    <w:rsid w:val="00B25D95"/>
    <w:rsid w:val="00B3383C"/>
    <w:rsid w:val="00B47EE3"/>
    <w:rsid w:val="00B5160A"/>
    <w:rsid w:val="00B66415"/>
    <w:rsid w:val="00B66769"/>
    <w:rsid w:val="00B70F15"/>
    <w:rsid w:val="00B950ED"/>
    <w:rsid w:val="00B97016"/>
    <w:rsid w:val="00BA016F"/>
    <w:rsid w:val="00BA6FED"/>
    <w:rsid w:val="00BB09AA"/>
    <w:rsid w:val="00BB3911"/>
    <w:rsid w:val="00BD1674"/>
    <w:rsid w:val="00BD39BA"/>
    <w:rsid w:val="00BD4406"/>
    <w:rsid w:val="00BE1536"/>
    <w:rsid w:val="00BE1864"/>
    <w:rsid w:val="00BE7DEE"/>
    <w:rsid w:val="00C036C3"/>
    <w:rsid w:val="00C366B7"/>
    <w:rsid w:val="00C37112"/>
    <w:rsid w:val="00C42AB7"/>
    <w:rsid w:val="00C458D8"/>
    <w:rsid w:val="00C47198"/>
    <w:rsid w:val="00C568F2"/>
    <w:rsid w:val="00C61EB3"/>
    <w:rsid w:val="00C631E3"/>
    <w:rsid w:val="00C7215F"/>
    <w:rsid w:val="00C73E7C"/>
    <w:rsid w:val="00C7442D"/>
    <w:rsid w:val="00C837EE"/>
    <w:rsid w:val="00C90E04"/>
    <w:rsid w:val="00CA2097"/>
    <w:rsid w:val="00CA3F51"/>
    <w:rsid w:val="00CA4DAD"/>
    <w:rsid w:val="00CB04E3"/>
    <w:rsid w:val="00CB6503"/>
    <w:rsid w:val="00CD1EB5"/>
    <w:rsid w:val="00CE0634"/>
    <w:rsid w:val="00CE2BCB"/>
    <w:rsid w:val="00CE4784"/>
    <w:rsid w:val="00CF0C3D"/>
    <w:rsid w:val="00D05181"/>
    <w:rsid w:val="00D05704"/>
    <w:rsid w:val="00D117F5"/>
    <w:rsid w:val="00D30173"/>
    <w:rsid w:val="00D433E6"/>
    <w:rsid w:val="00D548E8"/>
    <w:rsid w:val="00D63F49"/>
    <w:rsid w:val="00D70374"/>
    <w:rsid w:val="00D70C33"/>
    <w:rsid w:val="00D71E1B"/>
    <w:rsid w:val="00D823C1"/>
    <w:rsid w:val="00D90052"/>
    <w:rsid w:val="00D91031"/>
    <w:rsid w:val="00D91538"/>
    <w:rsid w:val="00D92AB0"/>
    <w:rsid w:val="00DA04E1"/>
    <w:rsid w:val="00DB3CB9"/>
    <w:rsid w:val="00DB45CE"/>
    <w:rsid w:val="00DC5FF5"/>
    <w:rsid w:val="00DD2F94"/>
    <w:rsid w:val="00DD33E8"/>
    <w:rsid w:val="00DD397E"/>
    <w:rsid w:val="00DE41D4"/>
    <w:rsid w:val="00DE69CC"/>
    <w:rsid w:val="00DF1A8D"/>
    <w:rsid w:val="00DF4852"/>
    <w:rsid w:val="00DF6686"/>
    <w:rsid w:val="00E22D26"/>
    <w:rsid w:val="00E45C0D"/>
    <w:rsid w:val="00E503D4"/>
    <w:rsid w:val="00E51305"/>
    <w:rsid w:val="00E54187"/>
    <w:rsid w:val="00E57E93"/>
    <w:rsid w:val="00E66F29"/>
    <w:rsid w:val="00E67285"/>
    <w:rsid w:val="00E73A60"/>
    <w:rsid w:val="00E84C66"/>
    <w:rsid w:val="00E94460"/>
    <w:rsid w:val="00EB271C"/>
    <w:rsid w:val="00EB5C99"/>
    <w:rsid w:val="00EB770A"/>
    <w:rsid w:val="00EC1C71"/>
    <w:rsid w:val="00EC6C9A"/>
    <w:rsid w:val="00EC7CDD"/>
    <w:rsid w:val="00ED185D"/>
    <w:rsid w:val="00ED58E7"/>
    <w:rsid w:val="00ED5EB8"/>
    <w:rsid w:val="00ED6FAA"/>
    <w:rsid w:val="00EE27CE"/>
    <w:rsid w:val="00EE69C1"/>
    <w:rsid w:val="00EF6A56"/>
    <w:rsid w:val="00F02313"/>
    <w:rsid w:val="00F0537A"/>
    <w:rsid w:val="00F151E9"/>
    <w:rsid w:val="00F1536B"/>
    <w:rsid w:val="00F221B8"/>
    <w:rsid w:val="00F22974"/>
    <w:rsid w:val="00F30524"/>
    <w:rsid w:val="00F30F36"/>
    <w:rsid w:val="00F3690B"/>
    <w:rsid w:val="00F43DEE"/>
    <w:rsid w:val="00F44B7E"/>
    <w:rsid w:val="00F44D63"/>
    <w:rsid w:val="00F509F9"/>
    <w:rsid w:val="00F56421"/>
    <w:rsid w:val="00F60151"/>
    <w:rsid w:val="00F60AED"/>
    <w:rsid w:val="00F65299"/>
    <w:rsid w:val="00F832E3"/>
    <w:rsid w:val="00F84FF1"/>
    <w:rsid w:val="00FA128A"/>
    <w:rsid w:val="00FA23C4"/>
    <w:rsid w:val="00FA47B7"/>
    <w:rsid w:val="00FB71D6"/>
    <w:rsid w:val="00FC0793"/>
    <w:rsid w:val="00FC4E64"/>
    <w:rsid w:val="00FC6B06"/>
    <w:rsid w:val="00FD5EEB"/>
    <w:rsid w:val="00FE2FC8"/>
    <w:rsid w:val="00FF63DE"/>
    <w:rsid w:val="00FF65F1"/>
    <w:rsid w:val="01192EE4"/>
    <w:rsid w:val="024713DF"/>
    <w:rsid w:val="031FB308"/>
    <w:rsid w:val="03727559"/>
    <w:rsid w:val="03D5B485"/>
    <w:rsid w:val="0413709A"/>
    <w:rsid w:val="055FCE89"/>
    <w:rsid w:val="0656DD6C"/>
    <w:rsid w:val="08498BB6"/>
    <w:rsid w:val="08ADC5CD"/>
    <w:rsid w:val="09886063"/>
    <w:rsid w:val="0A92DBAB"/>
    <w:rsid w:val="0A9D71F9"/>
    <w:rsid w:val="0ACB6F48"/>
    <w:rsid w:val="0CB895FD"/>
    <w:rsid w:val="0DE09EF3"/>
    <w:rsid w:val="0E04718E"/>
    <w:rsid w:val="0ECED293"/>
    <w:rsid w:val="0ED48A98"/>
    <w:rsid w:val="0EDA4609"/>
    <w:rsid w:val="0F255B27"/>
    <w:rsid w:val="0F6E606A"/>
    <w:rsid w:val="103B7B52"/>
    <w:rsid w:val="109F4479"/>
    <w:rsid w:val="123B7FB6"/>
    <w:rsid w:val="128FC131"/>
    <w:rsid w:val="1342B298"/>
    <w:rsid w:val="14BAA27C"/>
    <w:rsid w:val="15698A41"/>
    <w:rsid w:val="15781960"/>
    <w:rsid w:val="15D00398"/>
    <w:rsid w:val="16B5393A"/>
    <w:rsid w:val="179DDCE0"/>
    <w:rsid w:val="1810FA46"/>
    <w:rsid w:val="18B34906"/>
    <w:rsid w:val="18B41EDA"/>
    <w:rsid w:val="197DF0A8"/>
    <w:rsid w:val="1AF03230"/>
    <w:rsid w:val="1BEF1143"/>
    <w:rsid w:val="1C62A26D"/>
    <w:rsid w:val="1CF66F35"/>
    <w:rsid w:val="1E785E93"/>
    <w:rsid w:val="1E7A84E6"/>
    <w:rsid w:val="2166555B"/>
    <w:rsid w:val="2183EE13"/>
    <w:rsid w:val="218BC0E1"/>
    <w:rsid w:val="222B6F2C"/>
    <w:rsid w:val="231B9AB7"/>
    <w:rsid w:val="23649625"/>
    <w:rsid w:val="23908ADD"/>
    <w:rsid w:val="24724CEB"/>
    <w:rsid w:val="25FA2408"/>
    <w:rsid w:val="277959BE"/>
    <w:rsid w:val="27C3160A"/>
    <w:rsid w:val="289F399F"/>
    <w:rsid w:val="2907DFC4"/>
    <w:rsid w:val="299D5195"/>
    <w:rsid w:val="2A796DFA"/>
    <w:rsid w:val="2B3FDF91"/>
    <w:rsid w:val="2B6B22FE"/>
    <w:rsid w:val="2CD2B580"/>
    <w:rsid w:val="2D0E064C"/>
    <w:rsid w:val="2D8F3873"/>
    <w:rsid w:val="2DDB50E7"/>
    <w:rsid w:val="2E112BE9"/>
    <w:rsid w:val="2F21FF78"/>
    <w:rsid w:val="30912327"/>
    <w:rsid w:val="3124D34C"/>
    <w:rsid w:val="314E965C"/>
    <w:rsid w:val="318F3B1D"/>
    <w:rsid w:val="31B150E0"/>
    <w:rsid w:val="320FA147"/>
    <w:rsid w:val="321D8521"/>
    <w:rsid w:val="32BCB00D"/>
    <w:rsid w:val="32D8F53B"/>
    <w:rsid w:val="332B0B7E"/>
    <w:rsid w:val="3343CE39"/>
    <w:rsid w:val="3363B52C"/>
    <w:rsid w:val="3378003D"/>
    <w:rsid w:val="3383712F"/>
    <w:rsid w:val="33B1CDC6"/>
    <w:rsid w:val="33EBB6B2"/>
    <w:rsid w:val="33EFF168"/>
    <w:rsid w:val="348870B5"/>
    <w:rsid w:val="34FF858D"/>
    <w:rsid w:val="358BFC93"/>
    <w:rsid w:val="35B06370"/>
    <w:rsid w:val="35B161AF"/>
    <w:rsid w:val="35F8C07C"/>
    <w:rsid w:val="3773C309"/>
    <w:rsid w:val="3867F47A"/>
    <w:rsid w:val="3C963C8B"/>
    <w:rsid w:val="3CBD7446"/>
    <w:rsid w:val="3D303EE6"/>
    <w:rsid w:val="3D47DD32"/>
    <w:rsid w:val="3DF372CB"/>
    <w:rsid w:val="3E6F1465"/>
    <w:rsid w:val="3ECC0F47"/>
    <w:rsid w:val="4067DFA8"/>
    <w:rsid w:val="40BCACB8"/>
    <w:rsid w:val="40EB06FC"/>
    <w:rsid w:val="41BA3931"/>
    <w:rsid w:val="41BE1F8B"/>
    <w:rsid w:val="439F806A"/>
    <w:rsid w:val="448AB59D"/>
    <w:rsid w:val="44B98249"/>
    <w:rsid w:val="44FBD8B5"/>
    <w:rsid w:val="459FD558"/>
    <w:rsid w:val="45FB92EC"/>
    <w:rsid w:val="4622011B"/>
    <w:rsid w:val="4733EE0B"/>
    <w:rsid w:val="476A5626"/>
    <w:rsid w:val="47BF3015"/>
    <w:rsid w:val="48536C4C"/>
    <w:rsid w:val="48745FA5"/>
    <w:rsid w:val="48F331FD"/>
    <w:rsid w:val="490713C1"/>
    <w:rsid w:val="4931107C"/>
    <w:rsid w:val="4949D239"/>
    <w:rsid w:val="4B14B5A2"/>
    <w:rsid w:val="4D075857"/>
    <w:rsid w:val="4F193FCD"/>
    <w:rsid w:val="4F728AA6"/>
    <w:rsid w:val="509B25A9"/>
    <w:rsid w:val="51222064"/>
    <w:rsid w:val="521FFAF1"/>
    <w:rsid w:val="52B5612F"/>
    <w:rsid w:val="52DA3A95"/>
    <w:rsid w:val="535F408B"/>
    <w:rsid w:val="548E5D46"/>
    <w:rsid w:val="54A093E9"/>
    <w:rsid w:val="5675CED3"/>
    <w:rsid w:val="57734619"/>
    <w:rsid w:val="5788D252"/>
    <w:rsid w:val="57C0A087"/>
    <w:rsid w:val="57EA0D4F"/>
    <w:rsid w:val="57FA48F9"/>
    <w:rsid w:val="58743CE3"/>
    <w:rsid w:val="5A40B85B"/>
    <w:rsid w:val="5A796D32"/>
    <w:rsid w:val="5B9E6174"/>
    <w:rsid w:val="5C7787CF"/>
    <w:rsid w:val="5CF6F11E"/>
    <w:rsid w:val="5E79ECF0"/>
    <w:rsid w:val="5EFFBB5E"/>
    <w:rsid w:val="6116215F"/>
    <w:rsid w:val="627FF0F7"/>
    <w:rsid w:val="62CCF152"/>
    <w:rsid w:val="62D6445A"/>
    <w:rsid w:val="63871410"/>
    <w:rsid w:val="639AEF5F"/>
    <w:rsid w:val="63C8D85D"/>
    <w:rsid w:val="63ED4CC8"/>
    <w:rsid w:val="644DC221"/>
    <w:rsid w:val="652C1B5D"/>
    <w:rsid w:val="6564A8BE"/>
    <w:rsid w:val="66D7DC53"/>
    <w:rsid w:val="67FC901E"/>
    <w:rsid w:val="6869C254"/>
    <w:rsid w:val="687C628D"/>
    <w:rsid w:val="6BC00532"/>
    <w:rsid w:val="6C39B086"/>
    <w:rsid w:val="6C71AD45"/>
    <w:rsid w:val="6D6BB34E"/>
    <w:rsid w:val="6E3F4687"/>
    <w:rsid w:val="6F17710E"/>
    <w:rsid w:val="6F4B8509"/>
    <w:rsid w:val="720C1302"/>
    <w:rsid w:val="7328A383"/>
    <w:rsid w:val="7366C214"/>
    <w:rsid w:val="739DCC74"/>
    <w:rsid w:val="739FC6B4"/>
    <w:rsid w:val="746BD371"/>
    <w:rsid w:val="74742BD3"/>
    <w:rsid w:val="74E2257C"/>
    <w:rsid w:val="759B5490"/>
    <w:rsid w:val="76189C26"/>
    <w:rsid w:val="76604445"/>
    <w:rsid w:val="76B616D2"/>
    <w:rsid w:val="77A78E5C"/>
    <w:rsid w:val="791126AB"/>
    <w:rsid w:val="79C8D40D"/>
    <w:rsid w:val="7BED480C"/>
    <w:rsid w:val="7CC26131"/>
    <w:rsid w:val="7D551AE7"/>
    <w:rsid w:val="7D553E92"/>
    <w:rsid w:val="7D73A2BB"/>
    <w:rsid w:val="7DE16257"/>
    <w:rsid w:val="7E36550D"/>
    <w:rsid w:val="7E9F92AA"/>
    <w:rsid w:val="7ED3A95D"/>
    <w:rsid w:val="7F040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802838"/>
  <w15:docId w15:val="{D871CA73-7F75-4845-B542-39077773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3C"/>
    <w:rPr>
      <w:rFonts w:ascii="Oslo Sans Office" w:hAnsi="Oslo Sans Office"/>
    </w:rPr>
  </w:style>
  <w:style w:type="paragraph" w:styleId="Overskrift1">
    <w:name w:val="heading 1"/>
    <w:basedOn w:val="Normal"/>
    <w:next w:val="Normal"/>
    <w:link w:val="Overskrift1Tegn"/>
    <w:autoRedefine/>
    <w:qFormat/>
    <w:rsid w:val="005B3E98"/>
    <w:pPr>
      <w:keepNext/>
      <w:numPr>
        <w:numId w:val="1"/>
      </w:numPr>
      <w:outlineLvl w:val="0"/>
    </w:pPr>
    <w:rPr>
      <w:b/>
      <w:bCs/>
      <w:sz w:val="28"/>
    </w:rPr>
  </w:style>
  <w:style w:type="paragraph" w:styleId="Overskrift2">
    <w:name w:val="heading 2"/>
    <w:basedOn w:val="Normal"/>
    <w:next w:val="Normal"/>
    <w:autoRedefine/>
    <w:qFormat/>
    <w:rsid w:val="00220281"/>
    <w:pPr>
      <w:keepNext/>
      <w:numPr>
        <w:ilvl w:val="1"/>
        <w:numId w:val="1"/>
      </w:numPr>
      <w:outlineLvl w:val="1"/>
    </w:pPr>
    <w:rPr>
      <w:b/>
    </w:rPr>
  </w:style>
  <w:style w:type="paragraph" w:styleId="Overskrift3">
    <w:name w:val="heading 3"/>
    <w:basedOn w:val="Normal"/>
    <w:next w:val="Normal"/>
    <w:autoRedefine/>
    <w:qFormat/>
    <w:rsid w:val="005B36D8"/>
    <w:pPr>
      <w:keepNext/>
      <w:outlineLvl w:val="2"/>
    </w:pPr>
    <w:rPr>
      <w:i/>
    </w:rPr>
  </w:style>
  <w:style w:type="paragraph" w:styleId="Overskrift4">
    <w:name w:val="heading 4"/>
    <w:basedOn w:val="Normal"/>
    <w:next w:val="Normal"/>
    <w:qFormat/>
    <w:rsid w:val="00B70F15"/>
    <w:pPr>
      <w:keepNext/>
      <w:numPr>
        <w:ilvl w:val="3"/>
        <w:numId w:val="1"/>
      </w:numPr>
      <w:spacing w:before="240" w:after="60"/>
      <w:outlineLvl w:val="3"/>
    </w:pPr>
    <w:rPr>
      <w:b/>
      <w:bCs/>
      <w:sz w:val="28"/>
      <w:szCs w:val="28"/>
    </w:rPr>
  </w:style>
  <w:style w:type="paragraph" w:styleId="Overskrift5">
    <w:name w:val="heading 5"/>
    <w:basedOn w:val="Normal"/>
    <w:next w:val="Normal"/>
    <w:qFormat/>
    <w:rsid w:val="00B70F15"/>
    <w:pPr>
      <w:numPr>
        <w:ilvl w:val="4"/>
        <w:numId w:val="1"/>
      </w:numPr>
      <w:spacing w:before="240" w:after="60"/>
      <w:outlineLvl w:val="4"/>
    </w:pPr>
    <w:rPr>
      <w:b/>
      <w:bCs/>
      <w:i/>
      <w:iCs/>
      <w:sz w:val="26"/>
      <w:szCs w:val="26"/>
    </w:rPr>
  </w:style>
  <w:style w:type="paragraph" w:styleId="Overskrift6">
    <w:name w:val="heading 6"/>
    <w:basedOn w:val="Normal"/>
    <w:next w:val="Normal"/>
    <w:qFormat/>
    <w:rsid w:val="00B70F15"/>
    <w:pPr>
      <w:numPr>
        <w:ilvl w:val="5"/>
        <w:numId w:val="1"/>
      </w:numPr>
      <w:spacing w:before="240" w:after="60"/>
      <w:outlineLvl w:val="5"/>
    </w:pPr>
    <w:rPr>
      <w:b/>
      <w:bCs/>
      <w:sz w:val="22"/>
      <w:szCs w:val="22"/>
    </w:rPr>
  </w:style>
  <w:style w:type="paragraph" w:styleId="Overskrift7">
    <w:name w:val="heading 7"/>
    <w:basedOn w:val="Normal"/>
    <w:next w:val="Normal"/>
    <w:qFormat/>
    <w:rsid w:val="00B70F15"/>
    <w:pPr>
      <w:numPr>
        <w:ilvl w:val="6"/>
        <w:numId w:val="1"/>
      </w:numPr>
      <w:spacing w:before="240" w:after="60"/>
      <w:outlineLvl w:val="6"/>
    </w:pPr>
    <w:rPr>
      <w:szCs w:val="24"/>
    </w:rPr>
  </w:style>
  <w:style w:type="paragraph" w:styleId="Overskrift8">
    <w:name w:val="heading 8"/>
    <w:basedOn w:val="Normal"/>
    <w:next w:val="Normal"/>
    <w:qFormat/>
    <w:rsid w:val="00B70F15"/>
    <w:pPr>
      <w:numPr>
        <w:ilvl w:val="7"/>
        <w:numId w:val="1"/>
      </w:numPr>
      <w:spacing w:before="240" w:after="60"/>
      <w:outlineLvl w:val="7"/>
    </w:pPr>
    <w:rPr>
      <w:i/>
      <w:iCs/>
      <w:szCs w:val="24"/>
    </w:rPr>
  </w:style>
  <w:style w:type="paragraph" w:styleId="Overskrift9">
    <w:name w:val="heading 9"/>
    <w:basedOn w:val="Normal"/>
    <w:next w:val="Normal"/>
    <w:qFormat/>
    <w:rsid w:val="00B70F15"/>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customStyle="1" w:styleId="Teknisk4">
    <w:name w:val="Teknisk 4"/>
    <w:pPr>
      <w:tabs>
        <w:tab w:val="left" w:pos="-720"/>
      </w:tabs>
      <w:suppressAutoHyphens/>
    </w:pPr>
    <w:rPr>
      <w:rFonts w:ascii="Courier New" w:hAnsi="Courier New"/>
      <w:b/>
      <w:sz w:val="24"/>
      <w:lang w:val="en-US"/>
    </w:rPr>
  </w:style>
  <w:style w:type="paragraph" w:styleId="Sluttnotetekst">
    <w:name w:val="endnote text"/>
    <w:basedOn w:val="Normal"/>
    <w:semiHidden/>
    <w:rPr>
      <w:rFonts w:ascii="CG Times" w:hAnsi="CG Times"/>
    </w:rPr>
  </w:style>
  <w:style w:type="character" w:styleId="Merknadsreferanse">
    <w:name w:val="annotation reference"/>
    <w:semiHidden/>
    <w:rsid w:val="007B0CA9"/>
    <w:rPr>
      <w:sz w:val="16"/>
      <w:szCs w:val="16"/>
    </w:rPr>
  </w:style>
  <w:style w:type="paragraph" w:styleId="Merknadstekst">
    <w:name w:val="annotation text"/>
    <w:basedOn w:val="Normal"/>
    <w:semiHidden/>
    <w:rsid w:val="007B0CA9"/>
  </w:style>
  <w:style w:type="paragraph" w:styleId="Kommentaremne">
    <w:name w:val="annotation subject"/>
    <w:basedOn w:val="Merknadstekst"/>
    <w:next w:val="Merknadstekst"/>
    <w:semiHidden/>
    <w:rsid w:val="007B0CA9"/>
    <w:rPr>
      <w:b/>
      <w:bCs/>
    </w:rPr>
  </w:style>
  <w:style w:type="paragraph" w:styleId="Bobletekst">
    <w:name w:val="Balloon Text"/>
    <w:basedOn w:val="Normal"/>
    <w:semiHidden/>
    <w:rsid w:val="007B0CA9"/>
    <w:rPr>
      <w:rFonts w:ascii="Tahoma" w:hAnsi="Tahoma" w:cs="Tahoma"/>
      <w:sz w:val="16"/>
      <w:szCs w:val="16"/>
    </w:rPr>
  </w:style>
  <w:style w:type="paragraph" w:styleId="INNH1">
    <w:name w:val="toc 1"/>
    <w:basedOn w:val="Normal"/>
    <w:next w:val="Normal"/>
    <w:autoRedefine/>
    <w:semiHidden/>
    <w:rsid w:val="00C73E7C"/>
    <w:rPr>
      <w:b/>
    </w:rPr>
  </w:style>
  <w:style w:type="paragraph" w:styleId="INNH2">
    <w:name w:val="toc 2"/>
    <w:basedOn w:val="Normal"/>
    <w:next w:val="Normal"/>
    <w:autoRedefine/>
    <w:semiHidden/>
    <w:rsid w:val="00C73E7C"/>
    <w:pPr>
      <w:ind w:left="240"/>
    </w:pPr>
  </w:style>
  <w:style w:type="paragraph" w:styleId="INNH3">
    <w:name w:val="toc 3"/>
    <w:basedOn w:val="Normal"/>
    <w:next w:val="Normal"/>
    <w:autoRedefine/>
    <w:semiHidden/>
    <w:rsid w:val="00C73E7C"/>
    <w:pPr>
      <w:ind w:left="480"/>
    </w:pPr>
  </w:style>
  <w:style w:type="character" w:styleId="Hyperkobling">
    <w:name w:val="Hyperlink"/>
    <w:rsid w:val="00C73E7C"/>
    <w:rPr>
      <w:color w:val="0000FF"/>
      <w:u w:val="single"/>
    </w:rPr>
  </w:style>
  <w:style w:type="character" w:customStyle="1" w:styleId="TopptekstTegn">
    <w:name w:val="Topptekst Tegn"/>
    <w:link w:val="Topptekst"/>
    <w:locked/>
    <w:rsid w:val="00F509F9"/>
    <w:rPr>
      <w:sz w:val="24"/>
      <w:lang w:val="nb-NO" w:eastAsia="nb-NO" w:bidi="ar-SA"/>
    </w:rPr>
  </w:style>
  <w:style w:type="character" w:styleId="Fulgthyperkobling">
    <w:name w:val="FollowedHyperlink"/>
    <w:rsid w:val="00DD33E8"/>
    <w:rPr>
      <w:color w:val="800080"/>
      <w:u w:val="single"/>
    </w:rPr>
  </w:style>
  <w:style w:type="paragraph" w:styleId="NormalWeb">
    <w:name w:val="Normal (Web)"/>
    <w:basedOn w:val="Normal"/>
    <w:uiPriority w:val="99"/>
    <w:unhideWhenUsed/>
    <w:rsid w:val="00CE4784"/>
    <w:pPr>
      <w:spacing w:before="100" w:beforeAutospacing="1" w:after="100" w:afterAutospacing="1"/>
    </w:pPr>
    <w:rPr>
      <w:szCs w:val="24"/>
    </w:rPr>
  </w:style>
  <w:style w:type="character" w:styleId="Utheving">
    <w:name w:val="Emphasis"/>
    <w:uiPriority w:val="20"/>
    <w:qFormat/>
    <w:rsid w:val="00CE4784"/>
    <w:rPr>
      <w:i/>
      <w:iCs/>
    </w:rPr>
  </w:style>
  <w:style w:type="paragraph" w:styleId="Listeavsnitt">
    <w:name w:val="List Paragraph"/>
    <w:basedOn w:val="Normal"/>
    <w:uiPriority w:val="34"/>
    <w:qFormat/>
    <w:rsid w:val="00641035"/>
    <w:pPr>
      <w:ind w:left="720"/>
      <w:contextualSpacing/>
    </w:pPr>
  </w:style>
  <w:style w:type="paragraph" w:customStyle="1" w:styleId="paragraph">
    <w:name w:val="paragraph"/>
    <w:basedOn w:val="Normal"/>
    <w:rsid w:val="0058104F"/>
    <w:pPr>
      <w:spacing w:before="100" w:beforeAutospacing="1" w:after="100" w:afterAutospacing="1"/>
    </w:pPr>
    <w:rPr>
      <w:szCs w:val="24"/>
    </w:rPr>
  </w:style>
  <w:style w:type="character" w:customStyle="1" w:styleId="eop">
    <w:name w:val="eop"/>
    <w:basedOn w:val="Standardskriftforavsnitt"/>
    <w:rsid w:val="0058104F"/>
  </w:style>
  <w:style w:type="character" w:customStyle="1" w:styleId="normaltextrun">
    <w:name w:val="normaltextrun"/>
    <w:basedOn w:val="Standardskriftforavsnitt"/>
    <w:rsid w:val="0058104F"/>
  </w:style>
  <w:style w:type="character" w:customStyle="1" w:styleId="spellingerror">
    <w:name w:val="spellingerror"/>
    <w:basedOn w:val="Standardskriftforavsnitt"/>
    <w:rsid w:val="0058104F"/>
  </w:style>
  <w:style w:type="character" w:customStyle="1" w:styleId="Overskrift1Tegn">
    <w:name w:val="Overskrift 1 Tegn"/>
    <w:basedOn w:val="Standardskriftforavsnitt"/>
    <w:link w:val="Overskrift1"/>
    <w:rsid w:val="00370C3C"/>
    <w:rPr>
      <w:rFonts w:ascii="Oslo Sans Office" w:hAnsi="Oslo Sans Offic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9601">
      <w:bodyDiv w:val="1"/>
      <w:marLeft w:val="0"/>
      <w:marRight w:val="0"/>
      <w:marTop w:val="0"/>
      <w:marBottom w:val="0"/>
      <w:divBdr>
        <w:top w:val="none" w:sz="0" w:space="0" w:color="auto"/>
        <w:left w:val="none" w:sz="0" w:space="0" w:color="auto"/>
        <w:bottom w:val="none" w:sz="0" w:space="0" w:color="auto"/>
        <w:right w:val="none" w:sz="0" w:space="0" w:color="auto"/>
      </w:divBdr>
    </w:div>
    <w:div w:id="444010631">
      <w:bodyDiv w:val="1"/>
      <w:marLeft w:val="0"/>
      <w:marRight w:val="0"/>
      <w:marTop w:val="0"/>
      <w:marBottom w:val="0"/>
      <w:divBdr>
        <w:top w:val="none" w:sz="0" w:space="0" w:color="auto"/>
        <w:left w:val="none" w:sz="0" w:space="0" w:color="auto"/>
        <w:bottom w:val="none" w:sz="0" w:space="0" w:color="auto"/>
        <w:right w:val="none" w:sz="0" w:space="0" w:color="auto"/>
      </w:divBdr>
      <w:divsChild>
        <w:div w:id="241987195">
          <w:marLeft w:val="0"/>
          <w:marRight w:val="0"/>
          <w:marTop w:val="0"/>
          <w:marBottom w:val="0"/>
          <w:divBdr>
            <w:top w:val="none" w:sz="0" w:space="0" w:color="auto"/>
            <w:left w:val="none" w:sz="0" w:space="0" w:color="auto"/>
            <w:bottom w:val="none" w:sz="0" w:space="0" w:color="auto"/>
            <w:right w:val="none" w:sz="0" w:space="0" w:color="auto"/>
          </w:divBdr>
        </w:div>
        <w:div w:id="183137071">
          <w:marLeft w:val="0"/>
          <w:marRight w:val="0"/>
          <w:marTop w:val="0"/>
          <w:marBottom w:val="0"/>
          <w:divBdr>
            <w:top w:val="none" w:sz="0" w:space="0" w:color="auto"/>
            <w:left w:val="none" w:sz="0" w:space="0" w:color="auto"/>
            <w:bottom w:val="none" w:sz="0" w:space="0" w:color="auto"/>
            <w:right w:val="none" w:sz="0" w:space="0" w:color="auto"/>
          </w:divBdr>
        </w:div>
        <w:div w:id="2084452226">
          <w:marLeft w:val="0"/>
          <w:marRight w:val="0"/>
          <w:marTop w:val="0"/>
          <w:marBottom w:val="0"/>
          <w:divBdr>
            <w:top w:val="none" w:sz="0" w:space="0" w:color="auto"/>
            <w:left w:val="none" w:sz="0" w:space="0" w:color="auto"/>
            <w:bottom w:val="none" w:sz="0" w:space="0" w:color="auto"/>
            <w:right w:val="none" w:sz="0" w:space="0" w:color="auto"/>
          </w:divBdr>
        </w:div>
      </w:divsChild>
    </w:div>
    <w:div w:id="530806335">
      <w:bodyDiv w:val="1"/>
      <w:marLeft w:val="0"/>
      <w:marRight w:val="0"/>
      <w:marTop w:val="0"/>
      <w:marBottom w:val="0"/>
      <w:divBdr>
        <w:top w:val="none" w:sz="0" w:space="0" w:color="auto"/>
        <w:left w:val="none" w:sz="0" w:space="0" w:color="auto"/>
        <w:bottom w:val="none" w:sz="0" w:space="0" w:color="auto"/>
        <w:right w:val="none" w:sz="0" w:space="0" w:color="auto"/>
      </w:divBdr>
    </w:div>
    <w:div w:id="693844293">
      <w:bodyDiv w:val="1"/>
      <w:marLeft w:val="0"/>
      <w:marRight w:val="0"/>
      <w:marTop w:val="0"/>
      <w:marBottom w:val="0"/>
      <w:divBdr>
        <w:top w:val="none" w:sz="0" w:space="0" w:color="auto"/>
        <w:left w:val="none" w:sz="0" w:space="0" w:color="auto"/>
        <w:bottom w:val="none" w:sz="0" w:space="0" w:color="auto"/>
        <w:right w:val="none" w:sz="0" w:space="0" w:color="auto"/>
      </w:divBdr>
    </w:div>
    <w:div w:id="799766584">
      <w:bodyDiv w:val="1"/>
      <w:marLeft w:val="0"/>
      <w:marRight w:val="0"/>
      <w:marTop w:val="0"/>
      <w:marBottom w:val="0"/>
      <w:divBdr>
        <w:top w:val="none" w:sz="0" w:space="0" w:color="auto"/>
        <w:left w:val="none" w:sz="0" w:space="0" w:color="auto"/>
        <w:bottom w:val="none" w:sz="0" w:space="0" w:color="auto"/>
        <w:right w:val="none" w:sz="0" w:space="0" w:color="auto"/>
      </w:divBdr>
    </w:div>
    <w:div w:id="835417902">
      <w:bodyDiv w:val="1"/>
      <w:marLeft w:val="0"/>
      <w:marRight w:val="0"/>
      <w:marTop w:val="0"/>
      <w:marBottom w:val="0"/>
      <w:divBdr>
        <w:top w:val="none" w:sz="0" w:space="0" w:color="auto"/>
        <w:left w:val="none" w:sz="0" w:space="0" w:color="auto"/>
        <w:bottom w:val="none" w:sz="0" w:space="0" w:color="auto"/>
        <w:right w:val="none" w:sz="0" w:space="0" w:color="auto"/>
      </w:divBdr>
      <w:divsChild>
        <w:div w:id="1628510793">
          <w:marLeft w:val="0"/>
          <w:marRight w:val="0"/>
          <w:marTop w:val="0"/>
          <w:marBottom w:val="0"/>
          <w:divBdr>
            <w:top w:val="none" w:sz="0" w:space="0" w:color="auto"/>
            <w:left w:val="none" w:sz="0" w:space="0" w:color="auto"/>
            <w:bottom w:val="none" w:sz="0" w:space="0" w:color="auto"/>
            <w:right w:val="none" w:sz="0" w:space="0" w:color="auto"/>
          </w:divBdr>
        </w:div>
        <w:div w:id="36324858">
          <w:marLeft w:val="0"/>
          <w:marRight w:val="0"/>
          <w:marTop w:val="0"/>
          <w:marBottom w:val="0"/>
          <w:divBdr>
            <w:top w:val="none" w:sz="0" w:space="0" w:color="auto"/>
            <w:left w:val="none" w:sz="0" w:space="0" w:color="auto"/>
            <w:bottom w:val="none" w:sz="0" w:space="0" w:color="auto"/>
            <w:right w:val="none" w:sz="0" w:space="0" w:color="auto"/>
          </w:divBdr>
        </w:div>
        <w:div w:id="519197693">
          <w:marLeft w:val="0"/>
          <w:marRight w:val="0"/>
          <w:marTop w:val="0"/>
          <w:marBottom w:val="0"/>
          <w:divBdr>
            <w:top w:val="none" w:sz="0" w:space="0" w:color="auto"/>
            <w:left w:val="none" w:sz="0" w:space="0" w:color="auto"/>
            <w:bottom w:val="none" w:sz="0" w:space="0" w:color="auto"/>
            <w:right w:val="none" w:sz="0" w:space="0" w:color="auto"/>
          </w:divBdr>
        </w:div>
      </w:divsChild>
    </w:div>
    <w:div w:id="856427495">
      <w:bodyDiv w:val="1"/>
      <w:marLeft w:val="0"/>
      <w:marRight w:val="0"/>
      <w:marTop w:val="0"/>
      <w:marBottom w:val="0"/>
      <w:divBdr>
        <w:top w:val="none" w:sz="0" w:space="0" w:color="auto"/>
        <w:left w:val="none" w:sz="0" w:space="0" w:color="auto"/>
        <w:bottom w:val="none" w:sz="0" w:space="0" w:color="auto"/>
        <w:right w:val="none" w:sz="0" w:space="0" w:color="auto"/>
      </w:divBdr>
      <w:divsChild>
        <w:div w:id="861824485">
          <w:marLeft w:val="0"/>
          <w:marRight w:val="0"/>
          <w:marTop w:val="0"/>
          <w:marBottom w:val="0"/>
          <w:divBdr>
            <w:top w:val="none" w:sz="0" w:space="0" w:color="auto"/>
            <w:left w:val="none" w:sz="0" w:space="0" w:color="auto"/>
            <w:bottom w:val="none" w:sz="0" w:space="0" w:color="auto"/>
            <w:right w:val="none" w:sz="0" w:space="0" w:color="auto"/>
          </w:divBdr>
        </w:div>
        <w:div w:id="877930388">
          <w:marLeft w:val="0"/>
          <w:marRight w:val="0"/>
          <w:marTop w:val="0"/>
          <w:marBottom w:val="0"/>
          <w:divBdr>
            <w:top w:val="none" w:sz="0" w:space="0" w:color="auto"/>
            <w:left w:val="none" w:sz="0" w:space="0" w:color="auto"/>
            <w:bottom w:val="none" w:sz="0" w:space="0" w:color="auto"/>
            <w:right w:val="none" w:sz="0" w:space="0" w:color="auto"/>
          </w:divBdr>
        </w:div>
        <w:div w:id="1242763835">
          <w:marLeft w:val="0"/>
          <w:marRight w:val="0"/>
          <w:marTop w:val="0"/>
          <w:marBottom w:val="0"/>
          <w:divBdr>
            <w:top w:val="none" w:sz="0" w:space="0" w:color="auto"/>
            <w:left w:val="none" w:sz="0" w:space="0" w:color="auto"/>
            <w:bottom w:val="none" w:sz="0" w:space="0" w:color="auto"/>
            <w:right w:val="none" w:sz="0" w:space="0" w:color="auto"/>
          </w:divBdr>
        </w:div>
        <w:div w:id="1273853428">
          <w:marLeft w:val="0"/>
          <w:marRight w:val="0"/>
          <w:marTop w:val="0"/>
          <w:marBottom w:val="0"/>
          <w:divBdr>
            <w:top w:val="none" w:sz="0" w:space="0" w:color="auto"/>
            <w:left w:val="none" w:sz="0" w:space="0" w:color="auto"/>
            <w:bottom w:val="none" w:sz="0" w:space="0" w:color="auto"/>
            <w:right w:val="none" w:sz="0" w:space="0" w:color="auto"/>
          </w:divBdr>
        </w:div>
        <w:div w:id="1642878092">
          <w:marLeft w:val="0"/>
          <w:marRight w:val="0"/>
          <w:marTop w:val="0"/>
          <w:marBottom w:val="0"/>
          <w:divBdr>
            <w:top w:val="none" w:sz="0" w:space="0" w:color="auto"/>
            <w:left w:val="none" w:sz="0" w:space="0" w:color="auto"/>
            <w:bottom w:val="none" w:sz="0" w:space="0" w:color="auto"/>
            <w:right w:val="none" w:sz="0" w:space="0" w:color="auto"/>
          </w:divBdr>
        </w:div>
      </w:divsChild>
    </w:div>
    <w:div w:id="896089554">
      <w:bodyDiv w:val="1"/>
      <w:marLeft w:val="0"/>
      <w:marRight w:val="0"/>
      <w:marTop w:val="0"/>
      <w:marBottom w:val="0"/>
      <w:divBdr>
        <w:top w:val="none" w:sz="0" w:space="0" w:color="auto"/>
        <w:left w:val="none" w:sz="0" w:space="0" w:color="auto"/>
        <w:bottom w:val="none" w:sz="0" w:space="0" w:color="auto"/>
        <w:right w:val="none" w:sz="0" w:space="0" w:color="auto"/>
      </w:divBdr>
      <w:divsChild>
        <w:div w:id="1812597130">
          <w:marLeft w:val="0"/>
          <w:marRight w:val="0"/>
          <w:marTop w:val="0"/>
          <w:marBottom w:val="0"/>
          <w:divBdr>
            <w:top w:val="none" w:sz="0" w:space="0" w:color="auto"/>
            <w:left w:val="none" w:sz="0" w:space="0" w:color="auto"/>
            <w:bottom w:val="none" w:sz="0" w:space="0" w:color="auto"/>
            <w:right w:val="none" w:sz="0" w:space="0" w:color="auto"/>
          </w:divBdr>
        </w:div>
        <w:div w:id="1857621794">
          <w:marLeft w:val="0"/>
          <w:marRight w:val="0"/>
          <w:marTop w:val="0"/>
          <w:marBottom w:val="0"/>
          <w:divBdr>
            <w:top w:val="none" w:sz="0" w:space="0" w:color="auto"/>
            <w:left w:val="none" w:sz="0" w:space="0" w:color="auto"/>
            <w:bottom w:val="none" w:sz="0" w:space="0" w:color="auto"/>
            <w:right w:val="none" w:sz="0" w:space="0" w:color="auto"/>
          </w:divBdr>
        </w:div>
        <w:div w:id="438573581">
          <w:marLeft w:val="0"/>
          <w:marRight w:val="0"/>
          <w:marTop w:val="0"/>
          <w:marBottom w:val="0"/>
          <w:divBdr>
            <w:top w:val="none" w:sz="0" w:space="0" w:color="auto"/>
            <w:left w:val="none" w:sz="0" w:space="0" w:color="auto"/>
            <w:bottom w:val="none" w:sz="0" w:space="0" w:color="auto"/>
            <w:right w:val="none" w:sz="0" w:space="0" w:color="auto"/>
          </w:divBdr>
        </w:div>
        <w:div w:id="1639145856">
          <w:marLeft w:val="0"/>
          <w:marRight w:val="0"/>
          <w:marTop w:val="0"/>
          <w:marBottom w:val="0"/>
          <w:divBdr>
            <w:top w:val="none" w:sz="0" w:space="0" w:color="auto"/>
            <w:left w:val="none" w:sz="0" w:space="0" w:color="auto"/>
            <w:bottom w:val="none" w:sz="0" w:space="0" w:color="auto"/>
            <w:right w:val="none" w:sz="0" w:space="0" w:color="auto"/>
          </w:divBdr>
        </w:div>
        <w:div w:id="14886468">
          <w:marLeft w:val="0"/>
          <w:marRight w:val="0"/>
          <w:marTop w:val="0"/>
          <w:marBottom w:val="0"/>
          <w:divBdr>
            <w:top w:val="none" w:sz="0" w:space="0" w:color="auto"/>
            <w:left w:val="none" w:sz="0" w:space="0" w:color="auto"/>
            <w:bottom w:val="none" w:sz="0" w:space="0" w:color="auto"/>
            <w:right w:val="none" w:sz="0" w:space="0" w:color="auto"/>
          </w:divBdr>
        </w:div>
        <w:div w:id="433596904">
          <w:marLeft w:val="0"/>
          <w:marRight w:val="0"/>
          <w:marTop w:val="0"/>
          <w:marBottom w:val="0"/>
          <w:divBdr>
            <w:top w:val="none" w:sz="0" w:space="0" w:color="auto"/>
            <w:left w:val="none" w:sz="0" w:space="0" w:color="auto"/>
            <w:bottom w:val="none" w:sz="0" w:space="0" w:color="auto"/>
            <w:right w:val="none" w:sz="0" w:space="0" w:color="auto"/>
          </w:divBdr>
        </w:div>
        <w:div w:id="810294926">
          <w:marLeft w:val="0"/>
          <w:marRight w:val="0"/>
          <w:marTop w:val="0"/>
          <w:marBottom w:val="0"/>
          <w:divBdr>
            <w:top w:val="none" w:sz="0" w:space="0" w:color="auto"/>
            <w:left w:val="none" w:sz="0" w:space="0" w:color="auto"/>
            <w:bottom w:val="none" w:sz="0" w:space="0" w:color="auto"/>
            <w:right w:val="none" w:sz="0" w:space="0" w:color="auto"/>
          </w:divBdr>
        </w:div>
        <w:div w:id="993754442">
          <w:marLeft w:val="0"/>
          <w:marRight w:val="0"/>
          <w:marTop w:val="0"/>
          <w:marBottom w:val="0"/>
          <w:divBdr>
            <w:top w:val="none" w:sz="0" w:space="0" w:color="auto"/>
            <w:left w:val="none" w:sz="0" w:space="0" w:color="auto"/>
            <w:bottom w:val="none" w:sz="0" w:space="0" w:color="auto"/>
            <w:right w:val="none" w:sz="0" w:space="0" w:color="auto"/>
          </w:divBdr>
        </w:div>
        <w:div w:id="960454577">
          <w:marLeft w:val="0"/>
          <w:marRight w:val="0"/>
          <w:marTop w:val="0"/>
          <w:marBottom w:val="0"/>
          <w:divBdr>
            <w:top w:val="none" w:sz="0" w:space="0" w:color="auto"/>
            <w:left w:val="none" w:sz="0" w:space="0" w:color="auto"/>
            <w:bottom w:val="none" w:sz="0" w:space="0" w:color="auto"/>
            <w:right w:val="none" w:sz="0" w:space="0" w:color="auto"/>
          </w:divBdr>
        </w:div>
        <w:div w:id="694236279">
          <w:marLeft w:val="0"/>
          <w:marRight w:val="0"/>
          <w:marTop w:val="0"/>
          <w:marBottom w:val="0"/>
          <w:divBdr>
            <w:top w:val="none" w:sz="0" w:space="0" w:color="auto"/>
            <w:left w:val="none" w:sz="0" w:space="0" w:color="auto"/>
            <w:bottom w:val="none" w:sz="0" w:space="0" w:color="auto"/>
            <w:right w:val="none" w:sz="0" w:space="0" w:color="auto"/>
          </w:divBdr>
        </w:div>
        <w:div w:id="1053164249">
          <w:marLeft w:val="0"/>
          <w:marRight w:val="0"/>
          <w:marTop w:val="0"/>
          <w:marBottom w:val="0"/>
          <w:divBdr>
            <w:top w:val="none" w:sz="0" w:space="0" w:color="auto"/>
            <w:left w:val="none" w:sz="0" w:space="0" w:color="auto"/>
            <w:bottom w:val="none" w:sz="0" w:space="0" w:color="auto"/>
            <w:right w:val="none" w:sz="0" w:space="0" w:color="auto"/>
          </w:divBdr>
        </w:div>
        <w:div w:id="1118334832">
          <w:marLeft w:val="0"/>
          <w:marRight w:val="0"/>
          <w:marTop w:val="0"/>
          <w:marBottom w:val="0"/>
          <w:divBdr>
            <w:top w:val="none" w:sz="0" w:space="0" w:color="auto"/>
            <w:left w:val="none" w:sz="0" w:space="0" w:color="auto"/>
            <w:bottom w:val="none" w:sz="0" w:space="0" w:color="auto"/>
            <w:right w:val="none" w:sz="0" w:space="0" w:color="auto"/>
          </w:divBdr>
        </w:div>
      </w:divsChild>
    </w:div>
    <w:div w:id="1017734572">
      <w:bodyDiv w:val="1"/>
      <w:marLeft w:val="0"/>
      <w:marRight w:val="0"/>
      <w:marTop w:val="0"/>
      <w:marBottom w:val="0"/>
      <w:divBdr>
        <w:top w:val="none" w:sz="0" w:space="0" w:color="auto"/>
        <w:left w:val="none" w:sz="0" w:space="0" w:color="auto"/>
        <w:bottom w:val="none" w:sz="0" w:space="0" w:color="auto"/>
        <w:right w:val="none" w:sz="0" w:space="0" w:color="auto"/>
      </w:divBdr>
    </w:div>
    <w:div w:id="1067798840">
      <w:bodyDiv w:val="1"/>
      <w:marLeft w:val="0"/>
      <w:marRight w:val="0"/>
      <w:marTop w:val="0"/>
      <w:marBottom w:val="0"/>
      <w:divBdr>
        <w:top w:val="none" w:sz="0" w:space="0" w:color="auto"/>
        <w:left w:val="none" w:sz="0" w:space="0" w:color="auto"/>
        <w:bottom w:val="none" w:sz="0" w:space="0" w:color="auto"/>
        <w:right w:val="none" w:sz="0" w:space="0" w:color="auto"/>
      </w:divBdr>
      <w:divsChild>
        <w:div w:id="1353267299">
          <w:marLeft w:val="0"/>
          <w:marRight w:val="0"/>
          <w:marTop w:val="0"/>
          <w:marBottom w:val="0"/>
          <w:divBdr>
            <w:top w:val="none" w:sz="0" w:space="0" w:color="auto"/>
            <w:left w:val="none" w:sz="0" w:space="0" w:color="auto"/>
            <w:bottom w:val="none" w:sz="0" w:space="0" w:color="auto"/>
            <w:right w:val="none" w:sz="0" w:space="0" w:color="auto"/>
          </w:divBdr>
        </w:div>
        <w:div w:id="1445880441">
          <w:marLeft w:val="0"/>
          <w:marRight w:val="0"/>
          <w:marTop w:val="0"/>
          <w:marBottom w:val="0"/>
          <w:divBdr>
            <w:top w:val="none" w:sz="0" w:space="0" w:color="auto"/>
            <w:left w:val="none" w:sz="0" w:space="0" w:color="auto"/>
            <w:bottom w:val="none" w:sz="0" w:space="0" w:color="auto"/>
            <w:right w:val="none" w:sz="0" w:space="0" w:color="auto"/>
          </w:divBdr>
        </w:div>
        <w:div w:id="1528594104">
          <w:marLeft w:val="0"/>
          <w:marRight w:val="0"/>
          <w:marTop w:val="0"/>
          <w:marBottom w:val="0"/>
          <w:divBdr>
            <w:top w:val="none" w:sz="0" w:space="0" w:color="auto"/>
            <w:left w:val="none" w:sz="0" w:space="0" w:color="auto"/>
            <w:bottom w:val="none" w:sz="0" w:space="0" w:color="auto"/>
            <w:right w:val="none" w:sz="0" w:space="0" w:color="auto"/>
          </w:divBdr>
        </w:div>
        <w:div w:id="2115392503">
          <w:marLeft w:val="0"/>
          <w:marRight w:val="0"/>
          <w:marTop w:val="0"/>
          <w:marBottom w:val="0"/>
          <w:divBdr>
            <w:top w:val="none" w:sz="0" w:space="0" w:color="auto"/>
            <w:left w:val="none" w:sz="0" w:space="0" w:color="auto"/>
            <w:bottom w:val="none" w:sz="0" w:space="0" w:color="auto"/>
            <w:right w:val="none" w:sz="0" w:space="0" w:color="auto"/>
          </w:divBdr>
        </w:div>
        <w:div w:id="1902055938">
          <w:marLeft w:val="0"/>
          <w:marRight w:val="0"/>
          <w:marTop w:val="0"/>
          <w:marBottom w:val="0"/>
          <w:divBdr>
            <w:top w:val="none" w:sz="0" w:space="0" w:color="auto"/>
            <w:left w:val="none" w:sz="0" w:space="0" w:color="auto"/>
            <w:bottom w:val="none" w:sz="0" w:space="0" w:color="auto"/>
            <w:right w:val="none" w:sz="0" w:space="0" w:color="auto"/>
          </w:divBdr>
        </w:div>
        <w:div w:id="711004044">
          <w:marLeft w:val="0"/>
          <w:marRight w:val="0"/>
          <w:marTop w:val="0"/>
          <w:marBottom w:val="0"/>
          <w:divBdr>
            <w:top w:val="none" w:sz="0" w:space="0" w:color="auto"/>
            <w:left w:val="none" w:sz="0" w:space="0" w:color="auto"/>
            <w:bottom w:val="none" w:sz="0" w:space="0" w:color="auto"/>
            <w:right w:val="none" w:sz="0" w:space="0" w:color="auto"/>
          </w:divBdr>
        </w:div>
        <w:div w:id="2056274292">
          <w:marLeft w:val="0"/>
          <w:marRight w:val="0"/>
          <w:marTop w:val="0"/>
          <w:marBottom w:val="0"/>
          <w:divBdr>
            <w:top w:val="none" w:sz="0" w:space="0" w:color="auto"/>
            <w:left w:val="none" w:sz="0" w:space="0" w:color="auto"/>
            <w:bottom w:val="none" w:sz="0" w:space="0" w:color="auto"/>
            <w:right w:val="none" w:sz="0" w:space="0" w:color="auto"/>
          </w:divBdr>
        </w:div>
        <w:div w:id="317270284">
          <w:marLeft w:val="0"/>
          <w:marRight w:val="0"/>
          <w:marTop w:val="0"/>
          <w:marBottom w:val="0"/>
          <w:divBdr>
            <w:top w:val="none" w:sz="0" w:space="0" w:color="auto"/>
            <w:left w:val="none" w:sz="0" w:space="0" w:color="auto"/>
            <w:bottom w:val="none" w:sz="0" w:space="0" w:color="auto"/>
            <w:right w:val="none" w:sz="0" w:space="0" w:color="auto"/>
          </w:divBdr>
        </w:div>
        <w:div w:id="1106580828">
          <w:marLeft w:val="0"/>
          <w:marRight w:val="0"/>
          <w:marTop w:val="0"/>
          <w:marBottom w:val="0"/>
          <w:divBdr>
            <w:top w:val="none" w:sz="0" w:space="0" w:color="auto"/>
            <w:left w:val="none" w:sz="0" w:space="0" w:color="auto"/>
            <w:bottom w:val="none" w:sz="0" w:space="0" w:color="auto"/>
            <w:right w:val="none" w:sz="0" w:space="0" w:color="auto"/>
          </w:divBdr>
        </w:div>
        <w:div w:id="971717745">
          <w:marLeft w:val="0"/>
          <w:marRight w:val="0"/>
          <w:marTop w:val="0"/>
          <w:marBottom w:val="0"/>
          <w:divBdr>
            <w:top w:val="none" w:sz="0" w:space="0" w:color="auto"/>
            <w:left w:val="none" w:sz="0" w:space="0" w:color="auto"/>
            <w:bottom w:val="none" w:sz="0" w:space="0" w:color="auto"/>
            <w:right w:val="none" w:sz="0" w:space="0" w:color="auto"/>
          </w:divBdr>
        </w:div>
        <w:div w:id="1139149586">
          <w:marLeft w:val="0"/>
          <w:marRight w:val="0"/>
          <w:marTop w:val="0"/>
          <w:marBottom w:val="0"/>
          <w:divBdr>
            <w:top w:val="none" w:sz="0" w:space="0" w:color="auto"/>
            <w:left w:val="none" w:sz="0" w:space="0" w:color="auto"/>
            <w:bottom w:val="none" w:sz="0" w:space="0" w:color="auto"/>
            <w:right w:val="none" w:sz="0" w:space="0" w:color="auto"/>
          </w:divBdr>
        </w:div>
        <w:div w:id="1121143238">
          <w:marLeft w:val="0"/>
          <w:marRight w:val="0"/>
          <w:marTop w:val="0"/>
          <w:marBottom w:val="0"/>
          <w:divBdr>
            <w:top w:val="none" w:sz="0" w:space="0" w:color="auto"/>
            <w:left w:val="none" w:sz="0" w:space="0" w:color="auto"/>
            <w:bottom w:val="none" w:sz="0" w:space="0" w:color="auto"/>
            <w:right w:val="none" w:sz="0" w:space="0" w:color="auto"/>
          </w:divBdr>
        </w:div>
        <w:div w:id="1183471651">
          <w:marLeft w:val="0"/>
          <w:marRight w:val="0"/>
          <w:marTop w:val="0"/>
          <w:marBottom w:val="0"/>
          <w:divBdr>
            <w:top w:val="none" w:sz="0" w:space="0" w:color="auto"/>
            <w:left w:val="none" w:sz="0" w:space="0" w:color="auto"/>
            <w:bottom w:val="none" w:sz="0" w:space="0" w:color="auto"/>
            <w:right w:val="none" w:sz="0" w:space="0" w:color="auto"/>
          </w:divBdr>
        </w:div>
        <w:div w:id="1656060509">
          <w:marLeft w:val="0"/>
          <w:marRight w:val="0"/>
          <w:marTop w:val="0"/>
          <w:marBottom w:val="0"/>
          <w:divBdr>
            <w:top w:val="none" w:sz="0" w:space="0" w:color="auto"/>
            <w:left w:val="none" w:sz="0" w:space="0" w:color="auto"/>
            <w:bottom w:val="none" w:sz="0" w:space="0" w:color="auto"/>
            <w:right w:val="none" w:sz="0" w:space="0" w:color="auto"/>
          </w:divBdr>
        </w:div>
        <w:div w:id="1577669487">
          <w:marLeft w:val="0"/>
          <w:marRight w:val="0"/>
          <w:marTop w:val="0"/>
          <w:marBottom w:val="0"/>
          <w:divBdr>
            <w:top w:val="none" w:sz="0" w:space="0" w:color="auto"/>
            <w:left w:val="none" w:sz="0" w:space="0" w:color="auto"/>
            <w:bottom w:val="none" w:sz="0" w:space="0" w:color="auto"/>
            <w:right w:val="none" w:sz="0" w:space="0" w:color="auto"/>
          </w:divBdr>
        </w:div>
        <w:div w:id="1467089362">
          <w:marLeft w:val="0"/>
          <w:marRight w:val="0"/>
          <w:marTop w:val="0"/>
          <w:marBottom w:val="0"/>
          <w:divBdr>
            <w:top w:val="none" w:sz="0" w:space="0" w:color="auto"/>
            <w:left w:val="none" w:sz="0" w:space="0" w:color="auto"/>
            <w:bottom w:val="none" w:sz="0" w:space="0" w:color="auto"/>
            <w:right w:val="none" w:sz="0" w:space="0" w:color="auto"/>
          </w:divBdr>
        </w:div>
        <w:div w:id="1848055876">
          <w:marLeft w:val="0"/>
          <w:marRight w:val="0"/>
          <w:marTop w:val="0"/>
          <w:marBottom w:val="0"/>
          <w:divBdr>
            <w:top w:val="none" w:sz="0" w:space="0" w:color="auto"/>
            <w:left w:val="none" w:sz="0" w:space="0" w:color="auto"/>
            <w:bottom w:val="none" w:sz="0" w:space="0" w:color="auto"/>
            <w:right w:val="none" w:sz="0" w:space="0" w:color="auto"/>
          </w:divBdr>
        </w:div>
        <w:div w:id="71052456">
          <w:marLeft w:val="0"/>
          <w:marRight w:val="0"/>
          <w:marTop w:val="0"/>
          <w:marBottom w:val="0"/>
          <w:divBdr>
            <w:top w:val="none" w:sz="0" w:space="0" w:color="auto"/>
            <w:left w:val="none" w:sz="0" w:space="0" w:color="auto"/>
            <w:bottom w:val="none" w:sz="0" w:space="0" w:color="auto"/>
            <w:right w:val="none" w:sz="0" w:space="0" w:color="auto"/>
          </w:divBdr>
        </w:div>
      </w:divsChild>
    </w:div>
    <w:div w:id="1230265739">
      <w:bodyDiv w:val="1"/>
      <w:marLeft w:val="0"/>
      <w:marRight w:val="0"/>
      <w:marTop w:val="0"/>
      <w:marBottom w:val="0"/>
      <w:divBdr>
        <w:top w:val="none" w:sz="0" w:space="0" w:color="auto"/>
        <w:left w:val="none" w:sz="0" w:space="0" w:color="auto"/>
        <w:bottom w:val="none" w:sz="0" w:space="0" w:color="auto"/>
        <w:right w:val="none" w:sz="0" w:space="0" w:color="auto"/>
      </w:divBdr>
      <w:divsChild>
        <w:div w:id="189033539">
          <w:marLeft w:val="0"/>
          <w:marRight w:val="0"/>
          <w:marTop w:val="0"/>
          <w:marBottom w:val="0"/>
          <w:divBdr>
            <w:top w:val="none" w:sz="0" w:space="0" w:color="auto"/>
            <w:left w:val="none" w:sz="0" w:space="0" w:color="auto"/>
            <w:bottom w:val="none" w:sz="0" w:space="0" w:color="auto"/>
            <w:right w:val="none" w:sz="0" w:space="0" w:color="auto"/>
          </w:divBdr>
        </w:div>
        <w:div w:id="1875730464">
          <w:marLeft w:val="0"/>
          <w:marRight w:val="0"/>
          <w:marTop w:val="0"/>
          <w:marBottom w:val="0"/>
          <w:divBdr>
            <w:top w:val="none" w:sz="0" w:space="0" w:color="auto"/>
            <w:left w:val="none" w:sz="0" w:space="0" w:color="auto"/>
            <w:bottom w:val="none" w:sz="0" w:space="0" w:color="auto"/>
            <w:right w:val="none" w:sz="0" w:space="0" w:color="auto"/>
          </w:divBdr>
        </w:div>
        <w:div w:id="1233925640">
          <w:marLeft w:val="0"/>
          <w:marRight w:val="0"/>
          <w:marTop w:val="0"/>
          <w:marBottom w:val="0"/>
          <w:divBdr>
            <w:top w:val="none" w:sz="0" w:space="0" w:color="auto"/>
            <w:left w:val="none" w:sz="0" w:space="0" w:color="auto"/>
            <w:bottom w:val="none" w:sz="0" w:space="0" w:color="auto"/>
            <w:right w:val="none" w:sz="0" w:space="0" w:color="auto"/>
          </w:divBdr>
        </w:div>
        <w:div w:id="1834376674">
          <w:marLeft w:val="0"/>
          <w:marRight w:val="0"/>
          <w:marTop w:val="0"/>
          <w:marBottom w:val="0"/>
          <w:divBdr>
            <w:top w:val="none" w:sz="0" w:space="0" w:color="auto"/>
            <w:left w:val="none" w:sz="0" w:space="0" w:color="auto"/>
            <w:bottom w:val="none" w:sz="0" w:space="0" w:color="auto"/>
            <w:right w:val="none" w:sz="0" w:space="0" w:color="auto"/>
          </w:divBdr>
        </w:div>
        <w:div w:id="1213158218">
          <w:marLeft w:val="0"/>
          <w:marRight w:val="0"/>
          <w:marTop w:val="0"/>
          <w:marBottom w:val="0"/>
          <w:divBdr>
            <w:top w:val="none" w:sz="0" w:space="0" w:color="auto"/>
            <w:left w:val="none" w:sz="0" w:space="0" w:color="auto"/>
            <w:bottom w:val="none" w:sz="0" w:space="0" w:color="auto"/>
            <w:right w:val="none" w:sz="0" w:space="0" w:color="auto"/>
          </w:divBdr>
        </w:div>
        <w:div w:id="1720783430">
          <w:marLeft w:val="0"/>
          <w:marRight w:val="0"/>
          <w:marTop w:val="0"/>
          <w:marBottom w:val="0"/>
          <w:divBdr>
            <w:top w:val="none" w:sz="0" w:space="0" w:color="auto"/>
            <w:left w:val="none" w:sz="0" w:space="0" w:color="auto"/>
            <w:bottom w:val="none" w:sz="0" w:space="0" w:color="auto"/>
            <w:right w:val="none" w:sz="0" w:space="0" w:color="auto"/>
          </w:divBdr>
        </w:div>
        <w:div w:id="607465873">
          <w:marLeft w:val="0"/>
          <w:marRight w:val="0"/>
          <w:marTop w:val="0"/>
          <w:marBottom w:val="0"/>
          <w:divBdr>
            <w:top w:val="none" w:sz="0" w:space="0" w:color="auto"/>
            <w:left w:val="none" w:sz="0" w:space="0" w:color="auto"/>
            <w:bottom w:val="none" w:sz="0" w:space="0" w:color="auto"/>
            <w:right w:val="none" w:sz="0" w:space="0" w:color="auto"/>
          </w:divBdr>
        </w:div>
        <w:div w:id="548036915">
          <w:marLeft w:val="0"/>
          <w:marRight w:val="0"/>
          <w:marTop w:val="0"/>
          <w:marBottom w:val="0"/>
          <w:divBdr>
            <w:top w:val="none" w:sz="0" w:space="0" w:color="auto"/>
            <w:left w:val="none" w:sz="0" w:space="0" w:color="auto"/>
            <w:bottom w:val="none" w:sz="0" w:space="0" w:color="auto"/>
            <w:right w:val="none" w:sz="0" w:space="0" w:color="auto"/>
          </w:divBdr>
        </w:div>
        <w:div w:id="387415761">
          <w:marLeft w:val="0"/>
          <w:marRight w:val="0"/>
          <w:marTop w:val="0"/>
          <w:marBottom w:val="0"/>
          <w:divBdr>
            <w:top w:val="none" w:sz="0" w:space="0" w:color="auto"/>
            <w:left w:val="none" w:sz="0" w:space="0" w:color="auto"/>
            <w:bottom w:val="none" w:sz="0" w:space="0" w:color="auto"/>
            <w:right w:val="none" w:sz="0" w:space="0" w:color="auto"/>
          </w:divBdr>
        </w:div>
        <w:div w:id="1353534545">
          <w:marLeft w:val="0"/>
          <w:marRight w:val="0"/>
          <w:marTop w:val="0"/>
          <w:marBottom w:val="0"/>
          <w:divBdr>
            <w:top w:val="none" w:sz="0" w:space="0" w:color="auto"/>
            <w:left w:val="none" w:sz="0" w:space="0" w:color="auto"/>
            <w:bottom w:val="none" w:sz="0" w:space="0" w:color="auto"/>
            <w:right w:val="none" w:sz="0" w:space="0" w:color="auto"/>
          </w:divBdr>
        </w:div>
        <w:div w:id="1365053556">
          <w:marLeft w:val="0"/>
          <w:marRight w:val="0"/>
          <w:marTop w:val="0"/>
          <w:marBottom w:val="0"/>
          <w:divBdr>
            <w:top w:val="none" w:sz="0" w:space="0" w:color="auto"/>
            <w:left w:val="none" w:sz="0" w:space="0" w:color="auto"/>
            <w:bottom w:val="none" w:sz="0" w:space="0" w:color="auto"/>
            <w:right w:val="none" w:sz="0" w:space="0" w:color="auto"/>
          </w:divBdr>
        </w:div>
        <w:div w:id="1055272209">
          <w:marLeft w:val="0"/>
          <w:marRight w:val="0"/>
          <w:marTop w:val="0"/>
          <w:marBottom w:val="0"/>
          <w:divBdr>
            <w:top w:val="none" w:sz="0" w:space="0" w:color="auto"/>
            <w:left w:val="none" w:sz="0" w:space="0" w:color="auto"/>
            <w:bottom w:val="none" w:sz="0" w:space="0" w:color="auto"/>
            <w:right w:val="none" w:sz="0" w:space="0" w:color="auto"/>
          </w:divBdr>
        </w:div>
        <w:div w:id="154495994">
          <w:marLeft w:val="0"/>
          <w:marRight w:val="0"/>
          <w:marTop w:val="0"/>
          <w:marBottom w:val="0"/>
          <w:divBdr>
            <w:top w:val="none" w:sz="0" w:space="0" w:color="auto"/>
            <w:left w:val="none" w:sz="0" w:space="0" w:color="auto"/>
            <w:bottom w:val="none" w:sz="0" w:space="0" w:color="auto"/>
            <w:right w:val="none" w:sz="0" w:space="0" w:color="auto"/>
          </w:divBdr>
        </w:div>
        <w:div w:id="2038190186">
          <w:marLeft w:val="0"/>
          <w:marRight w:val="0"/>
          <w:marTop w:val="0"/>
          <w:marBottom w:val="0"/>
          <w:divBdr>
            <w:top w:val="none" w:sz="0" w:space="0" w:color="auto"/>
            <w:left w:val="none" w:sz="0" w:space="0" w:color="auto"/>
            <w:bottom w:val="none" w:sz="0" w:space="0" w:color="auto"/>
            <w:right w:val="none" w:sz="0" w:space="0" w:color="auto"/>
          </w:divBdr>
        </w:div>
        <w:div w:id="529878674">
          <w:marLeft w:val="0"/>
          <w:marRight w:val="0"/>
          <w:marTop w:val="0"/>
          <w:marBottom w:val="0"/>
          <w:divBdr>
            <w:top w:val="none" w:sz="0" w:space="0" w:color="auto"/>
            <w:left w:val="none" w:sz="0" w:space="0" w:color="auto"/>
            <w:bottom w:val="none" w:sz="0" w:space="0" w:color="auto"/>
            <w:right w:val="none" w:sz="0" w:space="0" w:color="auto"/>
          </w:divBdr>
        </w:div>
        <w:div w:id="1758868801">
          <w:marLeft w:val="0"/>
          <w:marRight w:val="0"/>
          <w:marTop w:val="0"/>
          <w:marBottom w:val="0"/>
          <w:divBdr>
            <w:top w:val="none" w:sz="0" w:space="0" w:color="auto"/>
            <w:left w:val="none" w:sz="0" w:space="0" w:color="auto"/>
            <w:bottom w:val="none" w:sz="0" w:space="0" w:color="auto"/>
            <w:right w:val="none" w:sz="0" w:space="0" w:color="auto"/>
          </w:divBdr>
        </w:div>
        <w:div w:id="425421609">
          <w:marLeft w:val="0"/>
          <w:marRight w:val="0"/>
          <w:marTop w:val="0"/>
          <w:marBottom w:val="0"/>
          <w:divBdr>
            <w:top w:val="none" w:sz="0" w:space="0" w:color="auto"/>
            <w:left w:val="none" w:sz="0" w:space="0" w:color="auto"/>
            <w:bottom w:val="none" w:sz="0" w:space="0" w:color="auto"/>
            <w:right w:val="none" w:sz="0" w:space="0" w:color="auto"/>
          </w:divBdr>
        </w:div>
        <w:div w:id="766541569">
          <w:marLeft w:val="0"/>
          <w:marRight w:val="0"/>
          <w:marTop w:val="0"/>
          <w:marBottom w:val="0"/>
          <w:divBdr>
            <w:top w:val="none" w:sz="0" w:space="0" w:color="auto"/>
            <w:left w:val="none" w:sz="0" w:space="0" w:color="auto"/>
            <w:bottom w:val="none" w:sz="0" w:space="0" w:color="auto"/>
            <w:right w:val="none" w:sz="0" w:space="0" w:color="auto"/>
          </w:divBdr>
        </w:div>
        <w:div w:id="1698433468">
          <w:marLeft w:val="0"/>
          <w:marRight w:val="0"/>
          <w:marTop w:val="0"/>
          <w:marBottom w:val="0"/>
          <w:divBdr>
            <w:top w:val="none" w:sz="0" w:space="0" w:color="auto"/>
            <w:left w:val="none" w:sz="0" w:space="0" w:color="auto"/>
            <w:bottom w:val="none" w:sz="0" w:space="0" w:color="auto"/>
            <w:right w:val="none" w:sz="0" w:space="0" w:color="auto"/>
          </w:divBdr>
        </w:div>
        <w:div w:id="2132311876">
          <w:marLeft w:val="0"/>
          <w:marRight w:val="0"/>
          <w:marTop w:val="0"/>
          <w:marBottom w:val="0"/>
          <w:divBdr>
            <w:top w:val="none" w:sz="0" w:space="0" w:color="auto"/>
            <w:left w:val="none" w:sz="0" w:space="0" w:color="auto"/>
            <w:bottom w:val="none" w:sz="0" w:space="0" w:color="auto"/>
            <w:right w:val="none" w:sz="0" w:space="0" w:color="auto"/>
          </w:divBdr>
        </w:div>
        <w:div w:id="1998411913">
          <w:marLeft w:val="0"/>
          <w:marRight w:val="0"/>
          <w:marTop w:val="0"/>
          <w:marBottom w:val="0"/>
          <w:divBdr>
            <w:top w:val="none" w:sz="0" w:space="0" w:color="auto"/>
            <w:left w:val="none" w:sz="0" w:space="0" w:color="auto"/>
            <w:bottom w:val="none" w:sz="0" w:space="0" w:color="auto"/>
            <w:right w:val="none" w:sz="0" w:space="0" w:color="auto"/>
          </w:divBdr>
        </w:div>
        <w:div w:id="350764252">
          <w:marLeft w:val="0"/>
          <w:marRight w:val="0"/>
          <w:marTop w:val="0"/>
          <w:marBottom w:val="0"/>
          <w:divBdr>
            <w:top w:val="none" w:sz="0" w:space="0" w:color="auto"/>
            <w:left w:val="none" w:sz="0" w:space="0" w:color="auto"/>
            <w:bottom w:val="none" w:sz="0" w:space="0" w:color="auto"/>
            <w:right w:val="none" w:sz="0" w:space="0" w:color="auto"/>
          </w:divBdr>
        </w:div>
        <w:div w:id="1832284363">
          <w:marLeft w:val="0"/>
          <w:marRight w:val="0"/>
          <w:marTop w:val="0"/>
          <w:marBottom w:val="0"/>
          <w:divBdr>
            <w:top w:val="none" w:sz="0" w:space="0" w:color="auto"/>
            <w:left w:val="none" w:sz="0" w:space="0" w:color="auto"/>
            <w:bottom w:val="none" w:sz="0" w:space="0" w:color="auto"/>
            <w:right w:val="none" w:sz="0" w:space="0" w:color="auto"/>
          </w:divBdr>
        </w:div>
        <w:div w:id="1041393857">
          <w:marLeft w:val="0"/>
          <w:marRight w:val="0"/>
          <w:marTop w:val="0"/>
          <w:marBottom w:val="0"/>
          <w:divBdr>
            <w:top w:val="none" w:sz="0" w:space="0" w:color="auto"/>
            <w:left w:val="none" w:sz="0" w:space="0" w:color="auto"/>
            <w:bottom w:val="none" w:sz="0" w:space="0" w:color="auto"/>
            <w:right w:val="none" w:sz="0" w:space="0" w:color="auto"/>
          </w:divBdr>
        </w:div>
        <w:div w:id="1236548755">
          <w:marLeft w:val="0"/>
          <w:marRight w:val="0"/>
          <w:marTop w:val="0"/>
          <w:marBottom w:val="0"/>
          <w:divBdr>
            <w:top w:val="none" w:sz="0" w:space="0" w:color="auto"/>
            <w:left w:val="none" w:sz="0" w:space="0" w:color="auto"/>
            <w:bottom w:val="none" w:sz="0" w:space="0" w:color="auto"/>
            <w:right w:val="none" w:sz="0" w:space="0" w:color="auto"/>
          </w:divBdr>
        </w:div>
        <w:div w:id="1916546225">
          <w:marLeft w:val="0"/>
          <w:marRight w:val="0"/>
          <w:marTop w:val="0"/>
          <w:marBottom w:val="0"/>
          <w:divBdr>
            <w:top w:val="none" w:sz="0" w:space="0" w:color="auto"/>
            <w:left w:val="none" w:sz="0" w:space="0" w:color="auto"/>
            <w:bottom w:val="none" w:sz="0" w:space="0" w:color="auto"/>
            <w:right w:val="none" w:sz="0" w:space="0" w:color="auto"/>
          </w:divBdr>
        </w:div>
        <w:div w:id="390621056">
          <w:marLeft w:val="0"/>
          <w:marRight w:val="0"/>
          <w:marTop w:val="0"/>
          <w:marBottom w:val="0"/>
          <w:divBdr>
            <w:top w:val="none" w:sz="0" w:space="0" w:color="auto"/>
            <w:left w:val="none" w:sz="0" w:space="0" w:color="auto"/>
            <w:bottom w:val="none" w:sz="0" w:space="0" w:color="auto"/>
            <w:right w:val="none" w:sz="0" w:space="0" w:color="auto"/>
          </w:divBdr>
        </w:div>
      </w:divsChild>
    </w:div>
    <w:div w:id="1466848267">
      <w:bodyDiv w:val="1"/>
      <w:marLeft w:val="0"/>
      <w:marRight w:val="0"/>
      <w:marTop w:val="0"/>
      <w:marBottom w:val="0"/>
      <w:divBdr>
        <w:top w:val="none" w:sz="0" w:space="0" w:color="auto"/>
        <w:left w:val="none" w:sz="0" w:space="0" w:color="auto"/>
        <w:bottom w:val="none" w:sz="0" w:space="0" w:color="auto"/>
        <w:right w:val="none" w:sz="0" w:space="0" w:color="auto"/>
      </w:divBdr>
      <w:divsChild>
        <w:div w:id="1451629953">
          <w:marLeft w:val="0"/>
          <w:marRight w:val="0"/>
          <w:marTop w:val="0"/>
          <w:marBottom w:val="0"/>
          <w:divBdr>
            <w:top w:val="none" w:sz="0" w:space="0" w:color="auto"/>
            <w:left w:val="none" w:sz="0" w:space="0" w:color="auto"/>
            <w:bottom w:val="none" w:sz="0" w:space="0" w:color="auto"/>
            <w:right w:val="none" w:sz="0" w:space="0" w:color="auto"/>
          </w:divBdr>
        </w:div>
        <w:div w:id="1879970482">
          <w:marLeft w:val="0"/>
          <w:marRight w:val="0"/>
          <w:marTop w:val="0"/>
          <w:marBottom w:val="0"/>
          <w:divBdr>
            <w:top w:val="none" w:sz="0" w:space="0" w:color="auto"/>
            <w:left w:val="none" w:sz="0" w:space="0" w:color="auto"/>
            <w:bottom w:val="none" w:sz="0" w:space="0" w:color="auto"/>
            <w:right w:val="none" w:sz="0" w:space="0" w:color="auto"/>
          </w:divBdr>
        </w:div>
        <w:div w:id="936904761">
          <w:marLeft w:val="0"/>
          <w:marRight w:val="0"/>
          <w:marTop w:val="0"/>
          <w:marBottom w:val="0"/>
          <w:divBdr>
            <w:top w:val="none" w:sz="0" w:space="0" w:color="auto"/>
            <w:left w:val="none" w:sz="0" w:space="0" w:color="auto"/>
            <w:bottom w:val="none" w:sz="0" w:space="0" w:color="auto"/>
            <w:right w:val="none" w:sz="0" w:space="0" w:color="auto"/>
          </w:divBdr>
        </w:div>
        <w:div w:id="1835610604">
          <w:marLeft w:val="0"/>
          <w:marRight w:val="0"/>
          <w:marTop w:val="0"/>
          <w:marBottom w:val="0"/>
          <w:divBdr>
            <w:top w:val="none" w:sz="0" w:space="0" w:color="auto"/>
            <w:left w:val="none" w:sz="0" w:space="0" w:color="auto"/>
            <w:bottom w:val="none" w:sz="0" w:space="0" w:color="auto"/>
            <w:right w:val="none" w:sz="0" w:space="0" w:color="auto"/>
          </w:divBdr>
        </w:div>
        <w:div w:id="1094012886">
          <w:marLeft w:val="0"/>
          <w:marRight w:val="0"/>
          <w:marTop w:val="0"/>
          <w:marBottom w:val="0"/>
          <w:divBdr>
            <w:top w:val="none" w:sz="0" w:space="0" w:color="auto"/>
            <w:left w:val="none" w:sz="0" w:space="0" w:color="auto"/>
            <w:bottom w:val="none" w:sz="0" w:space="0" w:color="auto"/>
            <w:right w:val="none" w:sz="0" w:space="0" w:color="auto"/>
          </w:divBdr>
        </w:div>
        <w:div w:id="1229531224">
          <w:marLeft w:val="0"/>
          <w:marRight w:val="0"/>
          <w:marTop w:val="0"/>
          <w:marBottom w:val="0"/>
          <w:divBdr>
            <w:top w:val="none" w:sz="0" w:space="0" w:color="auto"/>
            <w:left w:val="none" w:sz="0" w:space="0" w:color="auto"/>
            <w:bottom w:val="none" w:sz="0" w:space="0" w:color="auto"/>
            <w:right w:val="none" w:sz="0" w:space="0" w:color="auto"/>
          </w:divBdr>
        </w:div>
        <w:div w:id="1604074097">
          <w:marLeft w:val="0"/>
          <w:marRight w:val="0"/>
          <w:marTop w:val="0"/>
          <w:marBottom w:val="0"/>
          <w:divBdr>
            <w:top w:val="none" w:sz="0" w:space="0" w:color="auto"/>
            <w:left w:val="none" w:sz="0" w:space="0" w:color="auto"/>
            <w:bottom w:val="none" w:sz="0" w:space="0" w:color="auto"/>
            <w:right w:val="none" w:sz="0" w:space="0" w:color="auto"/>
          </w:divBdr>
        </w:div>
        <w:div w:id="1654721061">
          <w:marLeft w:val="0"/>
          <w:marRight w:val="0"/>
          <w:marTop w:val="0"/>
          <w:marBottom w:val="0"/>
          <w:divBdr>
            <w:top w:val="none" w:sz="0" w:space="0" w:color="auto"/>
            <w:left w:val="none" w:sz="0" w:space="0" w:color="auto"/>
            <w:bottom w:val="none" w:sz="0" w:space="0" w:color="auto"/>
            <w:right w:val="none" w:sz="0" w:space="0" w:color="auto"/>
          </w:divBdr>
        </w:div>
        <w:div w:id="1693847371">
          <w:marLeft w:val="0"/>
          <w:marRight w:val="0"/>
          <w:marTop w:val="0"/>
          <w:marBottom w:val="0"/>
          <w:divBdr>
            <w:top w:val="none" w:sz="0" w:space="0" w:color="auto"/>
            <w:left w:val="none" w:sz="0" w:space="0" w:color="auto"/>
            <w:bottom w:val="none" w:sz="0" w:space="0" w:color="auto"/>
            <w:right w:val="none" w:sz="0" w:space="0" w:color="auto"/>
          </w:divBdr>
        </w:div>
        <w:div w:id="1480148196">
          <w:marLeft w:val="0"/>
          <w:marRight w:val="0"/>
          <w:marTop w:val="0"/>
          <w:marBottom w:val="0"/>
          <w:divBdr>
            <w:top w:val="none" w:sz="0" w:space="0" w:color="auto"/>
            <w:left w:val="none" w:sz="0" w:space="0" w:color="auto"/>
            <w:bottom w:val="none" w:sz="0" w:space="0" w:color="auto"/>
            <w:right w:val="none" w:sz="0" w:space="0" w:color="auto"/>
          </w:divBdr>
        </w:div>
        <w:div w:id="292716239">
          <w:marLeft w:val="0"/>
          <w:marRight w:val="0"/>
          <w:marTop w:val="0"/>
          <w:marBottom w:val="0"/>
          <w:divBdr>
            <w:top w:val="none" w:sz="0" w:space="0" w:color="auto"/>
            <w:left w:val="none" w:sz="0" w:space="0" w:color="auto"/>
            <w:bottom w:val="none" w:sz="0" w:space="0" w:color="auto"/>
            <w:right w:val="none" w:sz="0" w:space="0" w:color="auto"/>
          </w:divBdr>
        </w:div>
        <w:div w:id="1863282804">
          <w:marLeft w:val="0"/>
          <w:marRight w:val="0"/>
          <w:marTop w:val="0"/>
          <w:marBottom w:val="0"/>
          <w:divBdr>
            <w:top w:val="none" w:sz="0" w:space="0" w:color="auto"/>
            <w:left w:val="none" w:sz="0" w:space="0" w:color="auto"/>
            <w:bottom w:val="none" w:sz="0" w:space="0" w:color="auto"/>
            <w:right w:val="none" w:sz="0" w:space="0" w:color="auto"/>
          </w:divBdr>
        </w:div>
        <w:div w:id="907110376">
          <w:marLeft w:val="0"/>
          <w:marRight w:val="0"/>
          <w:marTop w:val="0"/>
          <w:marBottom w:val="0"/>
          <w:divBdr>
            <w:top w:val="none" w:sz="0" w:space="0" w:color="auto"/>
            <w:left w:val="none" w:sz="0" w:space="0" w:color="auto"/>
            <w:bottom w:val="none" w:sz="0" w:space="0" w:color="auto"/>
            <w:right w:val="none" w:sz="0" w:space="0" w:color="auto"/>
          </w:divBdr>
        </w:div>
      </w:divsChild>
    </w:div>
    <w:div w:id="1739016986">
      <w:bodyDiv w:val="1"/>
      <w:marLeft w:val="0"/>
      <w:marRight w:val="0"/>
      <w:marTop w:val="0"/>
      <w:marBottom w:val="0"/>
      <w:divBdr>
        <w:top w:val="none" w:sz="0" w:space="0" w:color="auto"/>
        <w:left w:val="none" w:sz="0" w:space="0" w:color="auto"/>
        <w:bottom w:val="none" w:sz="0" w:space="0" w:color="auto"/>
        <w:right w:val="none" w:sz="0" w:space="0" w:color="auto"/>
      </w:divBdr>
      <w:divsChild>
        <w:div w:id="1195844383">
          <w:marLeft w:val="0"/>
          <w:marRight w:val="0"/>
          <w:marTop w:val="0"/>
          <w:marBottom w:val="0"/>
          <w:divBdr>
            <w:top w:val="none" w:sz="0" w:space="0" w:color="auto"/>
            <w:left w:val="none" w:sz="0" w:space="0" w:color="auto"/>
            <w:bottom w:val="none" w:sz="0" w:space="0" w:color="auto"/>
            <w:right w:val="none" w:sz="0" w:space="0" w:color="auto"/>
          </w:divBdr>
          <w:divsChild>
            <w:div w:id="532307559">
              <w:marLeft w:val="0"/>
              <w:marRight w:val="0"/>
              <w:marTop w:val="0"/>
              <w:marBottom w:val="0"/>
              <w:divBdr>
                <w:top w:val="none" w:sz="0" w:space="0" w:color="auto"/>
                <w:left w:val="none" w:sz="0" w:space="0" w:color="auto"/>
                <w:bottom w:val="none" w:sz="0" w:space="0" w:color="auto"/>
                <w:right w:val="none" w:sz="0" w:space="0" w:color="auto"/>
              </w:divBdr>
            </w:div>
          </w:divsChild>
        </w:div>
        <w:div w:id="170726693">
          <w:marLeft w:val="0"/>
          <w:marRight w:val="0"/>
          <w:marTop w:val="0"/>
          <w:marBottom w:val="0"/>
          <w:divBdr>
            <w:top w:val="none" w:sz="0" w:space="0" w:color="auto"/>
            <w:left w:val="none" w:sz="0" w:space="0" w:color="auto"/>
            <w:bottom w:val="none" w:sz="0" w:space="0" w:color="auto"/>
            <w:right w:val="none" w:sz="0" w:space="0" w:color="auto"/>
          </w:divBdr>
          <w:divsChild>
            <w:div w:id="1970013348">
              <w:marLeft w:val="0"/>
              <w:marRight w:val="0"/>
              <w:marTop w:val="0"/>
              <w:marBottom w:val="0"/>
              <w:divBdr>
                <w:top w:val="none" w:sz="0" w:space="0" w:color="auto"/>
                <w:left w:val="none" w:sz="0" w:space="0" w:color="auto"/>
                <w:bottom w:val="none" w:sz="0" w:space="0" w:color="auto"/>
                <w:right w:val="none" w:sz="0" w:space="0" w:color="auto"/>
              </w:divBdr>
            </w:div>
            <w:div w:id="115413489">
              <w:marLeft w:val="0"/>
              <w:marRight w:val="0"/>
              <w:marTop w:val="0"/>
              <w:marBottom w:val="0"/>
              <w:divBdr>
                <w:top w:val="none" w:sz="0" w:space="0" w:color="auto"/>
                <w:left w:val="none" w:sz="0" w:space="0" w:color="auto"/>
                <w:bottom w:val="none" w:sz="0" w:space="0" w:color="auto"/>
                <w:right w:val="none" w:sz="0" w:space="0" w:color="auto"/>
              </w:divBdr>
            </w:div>
            <w:div w:id="1583488856">
              <w:marLeft w:val="0"/>
              <w:marRight w:val="0"/>
              <w:marTop w:val="0"/>
              <w:marBottom w:val="0"/>
              <w:divBdr>
                <w:top w:val="none" w:sz="0" w:space="0" w:color="auto"/>
                <w:left w:val="none" w:sz="0" w:space="0" w:color="auto"/>
                <w:bottom w:val="none" w:sz="0" w:space="0" w:color="auto"/>
                <w:right w:val="none" w:sz="0" w:space="0" w:color="auto"/>
              </w:divBdr>
            </w:div>
            <w:div w:id="1997493930">
              <w:marLeft w:val="0"/>
              <w:marRight w:val="0"/>
              <w:marTop w:val="0"/>
              <w:marBottom w:val="0"/>
              <w:divBdr>
                <w:top w:val="none" w:sz="0" w:space="0" w:color="auto"/>
                <w:left w:val="none" w:sz="0" w:space="0" w:color="auto"/>
                <w:bottom w:val="none" w:sz="0" w:space="0" w:color="auto"/>
                <w:right w:val="none" w:sz="0" w:space="0" w:color="auto"/>
              </w:divBdr>
            </w:div>
            <w:div w:id="1441756395">
              <w:marLeft w:val="0"/>
              <w:marRight w:val="0"/>
              <w:marTop w:val="0"/>
              <w:marBottom w:val="0"/>
              <w:divBdr>
                <w:top w:val="none" w:sz="0" w:space="0" w:color="auto"/>
                <w:left w:val="none" w:sz="0" w:space="0" w:color="auto"/>
                <w:bottom w:val="none" w:sz="0" w:space="0" w:color="auto"/>
                <w:right w:val="none" w:sz="0" w:space="0" w:color="auto"/>
              </w:divBdr>
            </w:div>
          </w:divsChild>
        </w:div>
        <w:div w:id="550119576">
          <w:marLeft w:val="0"/>
          <w:marRight w:val="0"/>
          <w:marTop w:val="0"/>
          <w:marBottom w:val="0"/>
          <w:divBdr>
            <w:top w:val="none" w:sz="0" w:space="0" w:color="auto"/>
            <w:left w:val="none" w:sz="0" w:space="0" w:color="auto"/>
            <w:bottom w:val="none" w:sz="0" w:space="0" w:color="auto"/>
            <w:right w:val="none" w:sz="0" w:space="0" w:color="auto"/>
          </w:divBdr>
          <w:divsChild>
            <w:div w:id="778909727">
              <w:marLeft w:val="0"/>
              <w:marRight w:val="0"/>
              <w:marTop w:val="0"/>
              <w:marBottom w:val="0"/>
              <w:divBdr>
                <w:top w:val="none" w:sz="0" w:space="0" w:color="auto"/>
                <w:left w:val="none" w:sz="0" w:space="0" w:color="auto"/>
                <w:bottom w:val="none" w:sz="0" w:space="0" w:color="auto"/>
                <w:right w:val="none" w:sz="0" w:space="0" w:color="auto"/>
              </w:divBdr>
            </w:div>
            <w:div w:id="1313408928">
              <w:marLeft w:val="0"/>
              <w:marRight w:val="0"/>
              <w:marTop w:val="0"/>
              <w:marBottom w:val="0"/>
              <w:divBdr>
                <w:top w:val="none" w:sz="0" w:space="0" w:color="auto"/>
                <w:left w:val="none" w:sz="0" w:space="0" w:color="auto"/>
                <w:bottom w:val="none" w:sz="0" w:space="0" w:color="auto"/>
                <w:right w:val="none" w:sz="0" w:space="0" w:color="auto"/>
              </w:divBdr>
            </w:div>
            <w:div w:id="1804693206">
              <w:marLeft w:val="0"/>
              <w:marRight w:val="0"/>
              <w:marTop w:val="0"/>
              <w:marBottom w:val="0"/>
              <w:divBdr>
                <w:top w:val="none" w:sz="0" w:space="0" w:color="auto"/>
                <w:left w:val="none" w:sz="0" w:space="0" w:color="auto"/>
                <w:bottom w:val="none" w:sz="0" w:space="0" w:color="auto"/>
                <w:right w:val="none" w:sz="0" w:space="0" w:color="auto"/>
              </w:divBdr>
            </w:div>
          </w:divsChild>
        </w:div>
        <w:div w:id="1229880413">
          <w:marLeft w:val="0"/>
          <w:marRight w:val="0"/>
          <w:marTop w:val="0"/>
          <w:marBottom w:val="0"/>
          <w:divBdr>
            <w:top w:val="none" w:sz="0" w:space="0" w:color="auto"/>
            <w:left w:val="none" w:sz="0" w:space="0" w:color="auto"/>
            <w:bottom w:val="none" w:sz="0" w:space="0" w:color="auto"/>
            <w:right w:val="none" w:sz="0" w:space="0" w:color="auto"/>
          </w:divBdr>
          <w:divsChild>
            <w:div w:id="1861316778">
              <w:marLeft w:val="0"/>
              <w:marRight w:val="0"/>
              <w:marTop w:val="0"/>
              <w:marBottom w:val="0"/>
              <w:divBdr>
                <w:top w:val="none" w:sz="0" w:space="0" w:color="auto"/>
                <w:left w:val="none" w:sz="0" w:space="0" w:color="auto"/>
                <w:bottom w:val="none" w:sz="0" w:space="0" w:color="auto"/>
                <w:right w:val="none" w:sz="0" w:space="0" w:color="auto"/>
              </w:divBdr>
            </w:div>
            <w:div w:id="1171989822">
              <w:marLeft w:val="0"/>
              <w:marRight w:val="0"/>
              <w:marTop w:val="0"/>
              <w:marBottom w:val="0"/>
              <w:divBdr>
                <w:top w:val="none" w:sz="0" w:space="0" w:color="auto"/>
                <w:left w:val="none" w:sz="0" w:space="0" w:color="auto"/>
                <w:bottom w:val="none" w:sz="0" w:space="0" w:color="auto"/>
                <w:right w:val="none" w:sz="0" w:space="0" w:color="auto"/>
              </w:divBdr>
            </w:div>
            <w:div w:id="1621843142">
              <w:marLeft w:val="0"/>
              <w:marRight w:val="0"/>
              <w:marTop w:val="0"/>
              <w:marBottom w:val="0"/>
              <w:divBdr>
                <w:top w:val="none" w:sz="0" w:space="0" w:color="auto"/>
                <w:left w:val="none" w:sz="0" w:space="0" w:color="auto"/>
                <w:bottom w:val="none" w:sz="0" w:space="0" w:color="auto"/>
                <w:right w:val="none" w:sz="0" w:space="0" w:color="auto"/>
              </w:divBdr>
            </w:div>
            <w:div w:id="735934387">
              <w:marLeft w:val="0"/>
              <w:marRight w:val="0"/>
              <w:marTop w:val="0"/>
              <w:marBottom w:val="0"/>
              <w:divBdr>
                <w:top w:val="none" w:sz="0" w:space="0" w:color="auto"/>
                <w:left w:val="none" w:sz="0" w:space="0" w:color="auto"/>
                <w:bottom w:val="none" w:sz="0" w:space="0" w:color="auto"/>
                <w:right w:val="none" w:sz="0" w:space="0" w:color="auto"/>
              </w:divBdr>
            </w:div>
          </w:divsChild>
        </w:div>
        <w:div w:id="897008557">
          <w:marLeft w:val="0"/>
          <w:marRight w:val="0"/>
          <w:marTop w:val="0"/>
          <w:marBottom w:val="0"/>
          <w:divBdr>
            <w:top w:val="none" w:sz="0" w:space="0" w:color="auto"/>
            <w:left w:val="none" w:sz="0" w:space="0" w:color="auto"/>
            <w:bottom w:val="none" w:sz="0" w:space="0" w:color="auto"/>
            <w:right w:val="none" w:sz="0" w:space="0" w:color="auto"/>
          </w:divBdr>
        </w:div>
        <w:div w:id="1837647134">
          <w:marLeft w:val="0"/>
          <w:marRight w:val="0"/>
          <w:marTop w:val="0"/>
          <w:marBottom w:val="0"/>
          <w:divBdr>
            <w:top w:val="none" w:sz="0" w:space="0" w:color="auto"/>
            <w:left w:val="none" w:sz="0" w:space="0" w:color="auto"/>
            <w:bottom w:val="none" w:sz="0" w:space="0" w:color="auto"/>
            <w:right w:val="none" w:sz="0" w:space="0" w:color="auto"/>
          </w:divBdr>
        </w:div>
        <w:div w:id="1052071943">
          <w:marLeft w:val="0"/>
          <w:marRight w:val="0"/>
          <w:marTop w:val="0"/>
          <w:marBottom w:val="0"/>
          <w:divBdr>
            <w:top w:val="none" w:sz="0" w:space="0" w:color="auto"/>
            <w:left w:val="none" w:sz="0" w:space="0" w:color="auto"/>
            <w:bottom w:val="none" w:sz="0" w:space="0" w:color="auto"/>
            <w:right w:val="none" w:sz="0" w:space="0" w:color="auto"/>
          </w:divBdr>
        </w:div>
        <w:div w:id="358705155">
          <w:marLeft w:val="0"/>
          <w:marRight w:val="0"/>
          <w:marTop w:val="0"/>
          <w:marBottom w:val="0"/>
          <w:divBdr>
            <w:top w:val="none" w:sz="0" w:space="0" w:color="auto"/>
            <w:left w:val="none" w:sz="0" w:space="0" w:color="auto"/>
            <w:bottom w:val="none" w:sz="0" w:space="0" w:color="auto"/>
            <w:right w:val="none" w:sz="0" w:space="0" w:color="auto"/>
          </w:divBdr>
        </w:div>
        <w:div w:id="1785223018">
          <w:marLeft w:val="0"/>
          <w:marRight w:val="0"/>
          <w:marTop w:val="0"/>
          <w:marBottom w:val="0"/>
          <w:divBdr>
            <w:top w:val="none" w:sz="0" w:space="0" w:color="auto"/>
            <w:left w:val="none" w:sz="0" w:space="0" w:color="auto"/>
            <w:bottom w:val="none" w:sz="0" w:space="0" w:color="auto"/>
            <w:right w:val="none" w:sz="0" w:space="0" w:color="auto"/>
          </w:divBdr>
        </w:div>
        <w:div w:id="575015341">
          <w:marLeft w:val="0"/>
          <w:marRight w:val="0"/>
          <w:marTop w:val="0"/>
          <w:marBottom w:val="0"/>
          <w:divBdr>
            <w:top w:val="none" w:sz="0" w:space="0" w:color="auto"/>
            <w:left w:val="none" w:sz="0" w:space="0" w:color="auto"/>
            <w:bottom w:val="none" w:sz="0" w:space="0" w:color="auto"/>
            <w:right w:val="none" w:sz="0" w:space="0" w:color="auto"/>
          </w:divBdr>
        </w:div>
        <w:div w:id="980572616">
          <w:marLeft w:val="0"/>
          <w:marRight w:val="0"/>
          <w:marTop w:val="0"/>
          <w:marBottom w:val="0"/>
          <w:divBdr>
            <w:top w:val="none" w:sz="0" w:space="0" w:color="auto"/>
            <w:left w:val="none" w:sz="0" w:space="0" w:color="auto"/>
            <w:bottom w:val="none" w:sz="0" w:space="0" w:color="auto"/>
            <w:right w:val="none" w:sz="0" w:space="0" w:color="auto"/>
          </w:divBdr>
        </w:div>
        <w:div w:id="2024162662">
          <w:marLeft w:val="0"/>
          <w:marRight w:val="0"/>
          <w:marTop w:val="0"/>
          <w:marBottom w:val="0"/>
          <w:divBdr>
            <w:top w:val="none" w:sz="0" w:space="0" w:color="auto"/>
            <w:left w:val="none" w:sz="0" w:space="0" w:color="auto"/>
            <w:bottom w:val="none" w:sz="0" w:space="0" w:color="auto"/>
            <w:right w:val="none" w:sz="0" w:space="0" w:color="auto"/>
          </w:divBdr>
        </w:div>
        <w:div w:id="1690834825">
          <w:marLeft w:val="0"/>
          <w:marRight w:val="0"/>
          <w:marTop w:val="0"/>
          <w:marBottom w:val="0"/>
          <w:divBdr>
            <w:top w:val="none" w:sz="0" w:space="0" w:color="auto"/>
            <w:left w:val="none" w:sz="0" w:space="0" w:color="auto"/>
            <w:bottom w:val="none" w:sz="0" w:space="0" w:color="auto"/>
            <w:right w:val="none" w:sz="0" w:space="0" w:color="auto"/>
          </w:divBdr>
        </w:div>
        <w:div w:id="2043557159">
          <w:marLeft w:val="0"/>
          <w:marRight w:val="0"/>
          <w:marTop w:val="0"/>
          <w:marBottom w:val="0"/>
          <w:divBdr>
            <w:top w:val="none" w:sz="0" w:space="0" w:color="auto"/>
            <w:left w:val="none" w:sz="0" w:space="0" w:color="auto"/>
            <w:bottom w:val="none" w:sz="0" w:space="0" w:color="auto"/>
            <w:right w:val="none" w:sz="0" w:space="0" w:color="auto"/>
          </w:divBdr>
        </w:div>
        <w:div w:id="1578978433">
          <w:marLeft w:val="0"/>
          <w:marRight w:val="0"/>
          <w:marTop w:val="0"/>
          <w:marBottom w:val="0"/>
          <w:divBdr>
            <w:top w:val="none" w:sz="0" w:space="0" w:color="auto"/>
            <w:left w:val="none" w:sz="0" w:space="0" w:color="auto"/>
            <w:bottom w:val="none" w:sz="0" w:space="0" w:color="auto"/>
            <w:right w:val="none" w:sz="0" w:space="0" w:color="auto"/>
          </w:divBdr>
          <w:divsChild>
            <w:div w:id="891967215">
              <w:marLeft w:val="0"/>
              <w:marRight w:val="0"/>
              <w:marTop w:val="0"/>
              <w:marBottom w:val="0"/>
              <w:divBdr>
                <w:top w:val="none" w:sz="0" w:space="0" w:color="auto"/>
                <w:left w:val="none" w:sz="0" w:space="0" w:color="auto"/>
                <w:bottom w:val="none" w:sz="0" w:space="0" w:color="auto"/>
                <w:right w:val="none" w:sz="0" w:space="0" w:color="auto"/>
              </w:divBdr>
            </w:div>
            <w:div w:id="560553749">
              <w:marLeft w:val="0"/>
              <w:marRight w:val="0"/>
              <w:marTop w:val="0"/>
              <w:marBottom w:val="0"/>
              <w:divBdr>
                <w:top w:val="none" w:sz="0" w:space="0" w:color="auto"/>
                <w:left w:val="none" w:sz="0" w:space="0" w:color="auto"/>
                <w:bottom w:val="none" w:sz="0" w:space="0" w:color="auto"/>
                <w:right w:val="none" w:sz="0" w:space="0" w:color="auto"/>
              </w:divBdr>
            </w:div>
            <w:div w:id="1783646327">
              <w:marLeft w:val="0"/>
              <w:marRight w:val="0"/>
              <w:marTop w:val="0"/>
              <w:marBottom w:val="0"/>
              <w:divBdr>
                <w:top w:val="none" w:sz="0" w:space="0" w:color="auto"/>
                <w:left w:val="none" w:sz="0" w:space="0" w:color="auto"/>
                <w:bottom w:val="none" w:sz="0" w:space="0" w:color="auto"/>
                <w:right w:val="none" w:sz="0" w:space="0" w:color="auto"/>
              </w:divBdr>
            </w:div>
            <w:div w:id="278266926">
              <w:marLeft w:val="0"/>
              <w:marRight w:val="0"/>
              <w:marTop w:val="0"/>
              <w:marBottom w:val="0"/>
              <w:divBdr>
                <w:top w:val="none" w:sz="0" w:space="0" w:color="auto"/>
                <w:left w:val="none" w:sz="0" w:space="0" w:color="auto"/>
                <w:bottom w:val="none" w:sz="0" w:space="0" w:color="auto"/>
                <w:right w:val="none" w:sz="0" w:space="0" w:color="auto"/>
              </w:divBdr>
            </w:div>
            <w:div w:id="1665551808">
              <w:marLeft w:val="0"/>
              <w:marRight w:val="0"/>
              <w:marTop w:val="0"/>
              <w:marBottom w:val="0"/>
              <w:divBdr>
                <w:top w:val="none" w:sz="0" w:space="0" w:color="auto"/>
                <w:left w:val="none" w:sz="0" w:space="0" w:color="auto"/>
                <w:bottom w:val="none" w:sz="0" w:space="0" w:color="auto"/>
                <w:right w:val="none" w:sz="0" w:space="0" w:color="auto"/>
              </w:divBdr>
            </w:div>
          </w:divsChild>
        </w:div>
        <w:div w:id="2042516146">
          <w:marLeft w:val="0"/>
          <w:marRight w:val="0"/>
          <w:marTop w:val="0"/>
          <w:marBottom w:val="0"/>
          <w:divBdr>
            <w:top w:val="none" w:sz="0" w:space="0" w:color="auto"/>
            <w:left w:val="none" w:sz="0" w:space="0" w:color="auto"/>
            <w:bottom w:val="none" w:sz="0" w:space="0" w:color="auto"/>
            <w:right w:val="none" w:sz="0" w:space="0" w:color="auto"/>
          </w:divBdr>
          <w:divsChild>
            <w:div w:id="1369451332">
              <w:marLeft w:val="0"/>
              <w:marRight w:val="0"/>
              <w:marTop w:val="0"/>
              <w:marBottom w:val="0"/>
              <w:divBdr>
                <w:top w:val="none" w:sz="0" w:space="0" w:color="auto"/>
                <w:left w:val="none" w:sz="0" w:space="0" w:color="auto"/>
                <w:bottom w:val="none" w:sz="0" w:space="0" w:color="auto"/>
                <w:right w:val="none" w:sz="0" w:space="0" w:color="auto"/>
              </w:divBdr>
            </w:div>
            <w:div w:id="1830057718">
              <w:marLeft w:val="0"/>
              <w:marRight w:val="0"/>
              <w:marTop w:val="0"/>
              <w:marBottom w:val="0"/>
              <w:divBdr>
                <w:top w:val="none" w:sz="0" w:space="0" w:color="auto"/>
                <w:left w:val="none" w:sz="0" w:space="0" w:color="auto"/>
                <w:bottom w:val="none" w:sz="0" w:space="0" w:color="auto"/>
                <w:right w:val="none" w:sz="0" w:space="0" w:color="auto"/>
              </w:divBdr>
            </w:div>
            <w:div w:id="1596086608">
              <w:marLeft w:val="0"/>
              <w:marRight w:val="0"/>
              <w:marTop w:val="0"/>
              <w:marBottom w:val="0"/>
              <w:divBdr>
                <w:top w:val="none" w:sz="0" w:space="0" w:color="auto"/>
                <w:left w:val="none" w:sz="0" w:space="0" w:color="auto"/>
                <w:bottom w:val="none" w:sz="0" w:space="0" w:color="auto"/>
                <w:right w:val="none" w:sz="0" w:space="0" w:color="auto"/>
              </w:divBdr>
            </w:div>
            <w:div w:id="67307125">
              <w:marLeft w:val="0"/>
              <w:marRight w:val="0"/>
              <w:marTop w:val="0"/>
              <w:marBottom w:val="0"/>
              <w:divBdr>
                <w:top w:val="none" w:sz="0" w:space="0" w:color="auto"/>
                <w:left w:val="none" w:sz="0" w:space="0" w:color="auto"/>
                <w:bottom w:val="none" w:sz="0" w:space="0" w:color="auto"/>
                <w:right w:val="none" w:sz="0" w:space="0" w:color="auto"/>
              </w:divBdr>
            </w:div>
            <w:div w:id="1374111599">
              <w:marLeft w:val="0"/>
              <w:marRight w:val="0"/>
              <w:marTop w:val="0"/>
              <w:marBottom w:val="0"/>
              <w:divBdr>
                <w:top w:val="none" w:sz="0" w:space="0" w:color="auto"/>
                <w:left w:val="none" w:sz="0" w:space="0" w:color="auto"/>
                <w:bottom w:val="none" w:sz="0" w:space="0" w:color="auto"/>
                <w:right w:val="none" w:sz="0" w:space="0" w:color="auto"/>
              </w:divBdr>
            </w:div>
          </w:divsChild>
        </w:div>
        <w:div w:id="1215584225">
          <w:marLeft w:val="0"/>
          <w:marRight w:val="0"/>
          <w:marTop w:val="0"/>
          <w:marBottom w:val="0"/>
          <w:divBdr>
            <w:top w:val="none" w:sz="0" w:space="0" w:color="auto"/>
            <w:left w:val="none" w:sz="0" w:space="0" w:color="auto"/>
            <w:bottom w:val="none" w:sz="0" w:space="0" w:color="auto"/>
            <w:right w:val="none" w:sz="0" w:space="0" w:color="auto"/>
          </w:divBdr>
          <w:divsChild>
            <w:div w:id="138958087">
              <w:marLeft w:val="0"/>
              <w:marRight w:val="0"/>
              <w:marTop w:val="0"/>
              <w:marBottom w:val="0"/>
              <w:divBdr>
                <w:top w:val="none" w:sz="0" w:space="0" w:color="auto"/>
                <w:left w:val="none" w:sz="0" w:space="0" w:color="auto"/>
                <w:bottom w:val="none" w:sz="0" w:space="0" w:color="auto"/>
                <w:right w:val="none" w:sz="0" w:space="0" w:color="auto"/>
              </w:divBdr>
            </w:div>
            <w:div w:id="169755813">
              <w:marLeft w:val="0"/>
              <w:marRight w:val="0"/>
              <w:marTop w:val="0"/>
              <w:marBottom w:val="0"/>
              <w:divBdr>
                <w:top w:val="none" w:sz="0" w:space="0" w:color="auto"/>
                <w:left w:val="none" w:sz="0" w:space="0" w:color="auto"/>
                <w:bottom w:val="none" w:sz="0" w:space="0" w:color="auto"/>
                <w:right w:val="none" w:sz="0" w:space="0" w:color="auto"/>
              </w:divBdr>
            </w:div>
            <w:div w:id="1020474433">
              <w:marLeft w:val="0"/>
              <w:marRight w:val="0"/>
              <w:marTop w:val="0"/>
              <w:marBottom w:val="0"/>
              <w:divBdr>
                <w:top w:val="none" w:sz="0" w:space="0" w:color="auto"/>
                <w:left w:val="none" w:sz="0" w:space="0" w:color="auto"/>
                <w:bottom w:val="none" w:sz="0" w:space="0" w:color="auto"/>
                <w:right w:val="none" w:sz="0" w:space="0" w:color="auto"/>
              </w:divBdr>
            </w:div>
            <w:div w:id="639311302">
              <w:marLeft w:val="0"/>
              <w:marRight w:val="0"/>
              <w:marTop w:val="0"/>
              <w:marBottom w:val="0"/>
              <w:divBdr>
                <w:top w:val="none" w:sz="0" w:space="0" w:color="auto"/>
                <w:left w:val="none" w:sz="0" w:space="0" w:color="auto"/>
                <w:bottom w:val="none" w:sz="0" w:space="0" w:color="auto"/>
                <w:right w:val="none" w:sz="0" w:space="0" w:color="auto"/>
              </w:divBdr>
            </w:div>
            <w:div w:id="1113402413">
              <w:marLeft w:val="0"/>
              <w:marRight w:val="0"/>
              <w:marTop w:val="0"/>
              <w:marBottom w:val="0"/>
              <w:divBdr>
                <w:top w:val="none" w:sz="0" w:space="0" w:color="auto"/>
                <w:left w:val="none" w:sz="0" w:space="0" w:color="auto"/>
                <w:bottom w:val="none" w:sz="0" w:space="0" w:color="auto"/>
                <w:right w:val="none" w:sz="0" w:space="0" w:color="auto"/>
              </w:divBdr>
            </w:div>
          </w:divsChild>
        </w:div>
        <w:div w:id="352194040">
          <w:marLeft w:val="0"/>
          <w:marRight w:val="0"/>
          <w:marTop w:val="0"/>
          <w:marBottom w:val="0"/>
          <w:divBdr>
            <w:top w:val="none" w:sz="0" w:space="0" w:color="auto"/>
            <w:left w:val="none" w:sz="0" w:space="0" w:color="auto"/>
            <w:bottom w:val="none" w:sz="0" w:space="0" w:color="auto"/>
            <w:right w:val="none" w:sz="0" w:space="0" w:color="auto"/>
          </w:divBdr>
          <w:divsChild>
            <w:div w:id="1861775768">
              <w:marLeft w:val="0"/>
              <w:marRight w:val="0"/>
              <w:marTop w:val="0"/>
              <w:marBottom w:val="0"/>
              <w:divBdr>
                <w:top w:val="none" w:sz="0" w:space="0" w:color="auto"/>
                <w:left w:val="none" w:sz="0" w:space="0" w:color="auto"/>
                <w:bottom w:val="none" w:sz="0" w:space="0" w:color="auto"/>
                <w:right w:val="none" w:sz="0" w:space="0" w:color="auto"/>
              </w:divBdr>
            </w:div>
            <w:div w:id="2132239683">
              <w:marLeft w:val="0"/>
              <w:marRight w:val="0"/>
              <w:marTop w:val="0"/>
              <w:marBottom w:val="0"/>
              <w:divBdr>
                <w:top w:val="none" w:sz="0" w:space="0" w:color="auto"/>
                <w:left w:val="none" w:sz="0" w:space="0" w:color="auto"/>
                <w:bottom w:val="none" w:sz="0" w:space="0" w:color="auto"/>
                <w:right w:val="none" w:sz="0" w:space="0" w:color="auto"/>
              </w:divBdr>
            </w:div>
            <w:div w:id="1419861069">
              <w:marLeft w:val="0"/>
              <w:marRight w:val="0"/>
              <w:marTop w:val="0"/>
              <w:marBottom w:val="0"/>
              <w:divBdr>
                <w:top w:val="none" w:sz="0" w:space="0" w:color="auto"/>
                <w:left w:val="none" w:sz="0" w:space="0" w:color="auto"/>
                <w:bottom w:val="none" w:sz="0" w:space="0" w:color="auto"/>
                <w:right w:val="none" w:sz="0" w:space="0" w:color="auto"/>
              </w:divBdr>
            </w:div>
            <w:div w:id="120073068">
              <w:marLeft w:val="0"/>
              <w:marRight w:val="0"/>
              <w:marTop w:val="0"/>
              <w:marBottom w:val="0"/>
              <w:divBdr>
                <w:top w:val="none" w:sz="0" w:space="0" w:color="auto"/>
                <w:left w:val="none" w:sz="0" w:space="0" w:color="auto"/>
                <w:bottom w:val="none" w:sz="0" w:space="0" w:color="auto"/>
                <w:right w:val="none" w:sz="0" w:space="0" w:color="auto"/>
              </w:divBdr>
            </w:div>
            <w:div w:id="713312612">
              <w:marLeft w:val="0"/>
              <w:marRight w:val="0"/>
              <w:marTop w:val="0"/>
              <w:marBottom w:val="0"/>
              <w:divBdr>
                <w:top w:val="none" w:sz="0" w:space="0" w:color="auto"/>
                <w:left w:val="none" w:sz="0" w:space="0" w:color="auto"/>
                <w:bottom w:val="none" w:sz="0" w:space="0" w:color="auto"/>
                <w:right w:val="none" w:sz="0" w:space="0" w:color="auto"/>
              </w:divBdr>
            </w:div>
          </w:divsChild>
        </w:div>
        <w:div w:id="1612005038">
          <w:marLeft w:val="0"/>
          <w:marRight w:val="0"/>
          <w:marTop w:val="0"/>
          <w:marBottom w:val="0"/>
          <w:divBdr>
            <w:top w:val="none" w:sz="0" w:space="0" w:color="auto"/>
            <w:left w:val="none" w:sz="0" w:space="0" w:color="auto"/>
            <w:bottom w:val="none" w:sz="0" w:space="0" w:color="auto"/>
            <w:right w:val="none" w:sz="0" w:space="0" w:color="auto"/>
          </w:divBdr>
        </w:div>
        <w:div w:id="1132944965">
          <w:marLeft w:val="0"/>
          <w:marRight w:val="0"/>
          <w:marTop w:val="0"/>
          <w:marBottom w:val="0"/>
          <w:divBdr>
            <w:top w:val="none" w:sz="0" w:space="0" w:color="auto"/>
            <w:left w:val="none" w:sz="0" w:space="0" w:color="auto"/>
            <w:bottom w:val="none" w:sz="0" w:space="0" w:color="auto"/>
            <w:right w:val="none" w:sz="0" w:space="0" w:color="auto"/>
          </w:divBdr>
        </w:div>
        <w:div w:id="298851707">
          <w:marLeft w:val="0"/>
          <w:marRight w:val="0"/>
          <w:marTop w:val="0"/>
          <w:marBottom w:val="0"/>
          <w:divBdr>
            <w:top w:val="none" w:sz="0" w:space="0" w:color="auto"/>
            <w:left w:val="none" w:sz="0" w:space="0" w:color="auto"/>
            <w:bottom w:val="none" w:sz="0" w:space="0" w:color="auto"/>
            <w:right w:val="none" w:sz="0" w:space="0" w:color="auto"/>
          </w:divBdr>
        </w:div>
        <w:div w:id="224679315">
          <w:marLeft w:val="0"/>
          <w:marRight w:val="0"/>
          <w:marTop w:val="0"/>
          <w:marBottom w:val="0"/>
          <w:divBdr>
            <w:top w:val="none" w:sz="0" w:space="0" w:color="auto"/>
            <w:left w:val="none" w:sz="0" w:space="0" w:color="auto"/>
            <w:bottom w:val="none" w:sz="0" w:space="0" w:color="auto"/>
            <w:right w:val="none" w:sz="0" w:space="0" w:color="auto"/>
          </w:divBdr>
        </w:div>
        <w:div w:id="486291031">
          <w:marLeft w:val="0"/>
          <w:marRight w:val="0"/>
          <w:marTop w:val="0"/>
          <w:marBottom w:val="0"/>
          <w:divBdr>
            <w:top w:val="none" w:sz="0" w:space="0" w:color="auto"/>
            <w:left w:val="none" w:sz="0" w:space="0" w:color="auto"/>
            <w:bottom w:val="none" w:sz="0" w:space="0" w:color="auto"/>
            <w:right w:val="none" w:sz="0" w:space="0" w:color="auto"/>
          </w:divBdr>
        </w:div>
        <w:div w:id="1384985699">
          <w:marLeft w:val="0"/>
          <w:marRight w:val="0"/>
          <w:marTop w:val="0"/>
          <w:marBottom w:val="0"/>
          <w:divBdr>
            <w:top w:val="none" w:sz="0" w:space="0" w:color="auto"/>
            <w:left w:val="none" w:sz="0" w:space="0" w:color="auto"/>
            <w:bottom w:val="none" w:sz="0" w:space="0" w:color="auto"/>
            <w:right w:val="none" w:sz="0" w:space="0" w:color="auto"/>
          </w:divBdr>
        </w:div>
        <w:div w:id="1483111467">
          <w:marLeft w:val="0"/>
          <w:marRight w:val="0"/>
          <w:marTop w:val="0"/>
          <w:marBottom w:val="0"/>
          <w:divBdr>
            <w:top w:val="none" w:sz="0" w:space="0" w:color="auto"/>
            <w:left w:val="none" w:sz="0" w:space="0" w:color="auto"/>
            <w:bottom w:val="none" w:sz="0" w:space="0" w:color="auto"/>
            <w:right w:val="none" w:sz="0" w:space="0" w:color="auto"/>
          </w:divBdr>
        </w:div>
        <w:div w:id="950238032">
          <w:marLeft w:val="0"/>
          <w:marRight w:val="0"/>
          <w:marTop w:val="0"/>
          <w:marBottom w:val="0"/>
          <w:divBdr>
            <w:top w:val="none" w:sz="0" w:space="0" w:color="auto"/>
            <w:left w:val="none" w:sz="0" w:space="0" w:color="auto"/>
            <w:bottom w:val="none" w:sz="0" w:space="0" w:color="auto"/>
            <w:right w:val="none" w:sz="0" w:space="0" w:color="auto"/>
          </w:divBdr>
        </w:div>
        <w:div w:id="1644701113">
          <w:marLeft w:val="0"/>
          <w:marRight w:val="0"/>
          <w:marTop w:val="0"/>
          <w:marBottom w:val="0"/>
          <w:divBdr>
            <w:top w:val="none" w:sz="0" w:space="0" w:color="auto"/>
            <w:left w:val="none" w:sz="0" w:space="0" w:color="auto"/>
            <w:bottom w:val="none" w:sz="0" w:space="0" w:color="auto"/>
            <w:right w:val="none" w:sz="0" w:space="0" w:color="auto"/>
          </w:divBdr>
        </w:div>
        <w:div w:id="921110946">
          <w:marLeft w:val="0"/>
          <w:marRight w:val="0"/>
          <w:marTop w:val="0"/>
          <w:marBottom w:val="0"/>
          <w:divBdr>
            <w:top w:val="none" w:sz="0" w:space="0" w:color="auto"/>
            <w:left w:val="none" w:sz="0" w:space="0" w:color="auto"/>
            <w:bottom w:val="none" w:sz="0" w:space="0" w:color="auto"/>
            <w:right w:val="none" w:sz="0" w:space="0" w:color="auto"/>
          </w:divBdr>
        </w:div>
        <w:div w:id="325283411">
          <w:marLeft w:val="0"/>
          <w:marRight w:val="0"/>
          <w:marTop w:val="0"/>
          <w:marBottom w:val="0"/>
          <w:divBdr>
            <w:top w:val="none" w:sz="0" w:space="0" w:color="auto"/>
            <w:left w:val="none" w:sz="0" w:space="0" w:color="auto"/>
            <w:bottom w:val="none" w:sz="0" w:space="0" w:color="auto"/>
            <w:right w:val="none" w:sz="0" w:space="0" w:color="auto"/>
          </w:divBdr>
        </w:div>
        <w:div w:id="378477032">
          <w:marLeft w:val="0"/>
          <w:marRight w:val="0"/>
          <w:marTop w:val="0"/>
          <w:marBottom w:val="0"/>
          <w:divBdr>
            <w:top w:val="none" w:sz="0" w:space="0" w:color="auto"/>
            <w:left w:val="none" w:sz="0" w:space="0" w:color="auto"/>
            <w:bottom w:val="none" w:sz="0" w:space="0" w:color="auto"/>
            <w:right w:val="none" w:sz="0" w:space="0" w:color="auto"/>
          </w:divBdr>
        </w:div>
        <w:div w:id="1547182168">
          <w:marLeft w:val="0"/>
          <w:marRight w:val="0"/>
          <w:marTop w:val="0"/>
          <w:marBottom w:val="0"/>
          <w:divBdr>
            <w:top w:val="none" w:sz="0" w:space="0" w:color="auto"/>
            <w:left w:val="none" w:sz="0" w:space="0" w:color="auto"/>
            <w:bottom w:val="none" w:sz="0" w:space="0" w:color="auto"/>
            <w:right w:val="none" w:sz="0" w:space="0" w:color="auto"/>
          </w:divBdr>
        </w:div>
        <w:div w:id="1746993215">
          <w:marLeft w:val="0"/>
          <w:marRight w:val="0"/>
          <w:marTop w:val="0"/>
          <w:marBottom w:val="0"/>
          <w:divBdr>
            <w:top w:val="none" w:sz="0" w:space="0" w:color="auto"/>
            <w:left w:val="none" w:sz="0" w:space="0" w:color="auto"/>
            <w:bottom w:val="none" w:sz="0" w:space="0" w:color="auto"/>
            <w:right w:val="none" w:sz="0" w:space="0" w:color="auto"/>
          </w:divBdr>
        </w:div>
        <w:div w:id="58988304">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2114864590">
          <w:marLeft w:val="0"/>
          <w:marRight w:val="0"/>
          <w:marTop w:val="0"/>
          <w:marBottom w:val="0"/>
          <w:divBdr>
            <w:top w:val="none" w:sz="0" w:space="0" w:color="auto"/>
            <w:left w:val="none" w:sz="0" w:space="0" w:color="auto"/>
            <w:bottom w:val="none" w:sz="0" w:space="0" w:color="auto"/>
            <w:right w:val="none" w:sz="0" w:space="0" w:color="auto"/>
          </w:divBdr>
        </w:div>
        <w:div w:id="174996977">
          <w:marLeft w:val="0"/>
          <w:marRight w:val="0"/>
          <w:marTop w:val="0"/>
          <w:marBottom w:val="0"/>
          <w:divBdr>
            <w:top w:val="none" w:sz="0" w:space="0" w:color="auto"/>
            <w:left w:val="none" w:sz="0" w:space="0" w:color="auto"/>
            <w:bottom w:val="none" w:sz="0" w:space="0" w:color="auto"/>
            <w:right w:val="none" w:sz="0" w:space="0" w:color="auto"/>
          </w:divBdr>
        </w:div>
        <w:div w:id="1368795390">
          <w:marLeft w:val="0"/>
          <w:marRight w:val="0"/>
          <w:marTop w:val="0"/>
          <w:marBottom w:val="0"/>
          <w:divBdr>
            <w:top w:val="none" w:sz="0" w:space="0" w:color="auto"/>
            <w:left w:val="none" w:sz="0" w:space="0" w:color="auto"/>
            <w:bottom w:val="none" w:sz="0" w:space="0" w:color="auto"/>
            <w:right w:val="none" w:sz="0" w:space="0" w:color="auto"/>
          </w:divBdr>
        </w:div>
        <w:div w:id="515971806">
          <w:marLeft w:val="0"/>
          <w:marRight w:val="0"/>
          <w:marTop w:val="0"/>
          <w:marBottom w:val="0"/>
          <w:divBdr>
            <w:top w:val="none" w:sz="0" w:space="0" w:color="auto"/>
            <w:left w:val="none" w:sz="0" w:space="0" w:color="auto"/>
            <w:bottom w:val="none" w:sz="0" w:space="0" w:color="auto"/>
            <w:right w:val="none" w:sz="0" w:space="0" w:color="auto"/>
          </w:divBdr>
        </w:div>
        <w:div w:id="983238958">
          <w:marLeft w:val="0"/>
          <w:marRight w:val="0"/>
          <w:marTop w:val="0"/>
          <w:marBottom w:val="0"/>
          <w:divBdr>
            <w:top w:val="none" w:sz="0" w:space="0" w:color="auto"/>
            <w:left w:val="none" w:sz="0" w:space="0" w:color="auto"/>
            <w:bottom w:val="none" w:sz="0" w:space="0" w:color="auto"/>
            <w:right w:val="none" w:sz="0" w:space="0" w:color="auto"/>
          </w:divBdr>
        </w:div>
        <w:div w:id="944844456">
          <w:marLeft w:val="0"/>
          <w:marRight w:val="0"/>
          <w:marTop w:val="0"/>
          <w:marBottom w:val="0"/>
          <w:divBdr>
            <w:top w:val="none" w:sz="0" w:space="0" w:color="auto"/>
            <w:left w:val="none" w:sz="0" w:space="0" w:color="auto"/>
            <w:bottom w:val="none" w:sz="0" w:space="0" w:color="auto"/>
            <w:right w:val="none" w:sz="0" w:space="0" w:color="auto"/>
          </w:divBdr>
        </w:div>
        <w:div w:id="1984037033">
          <w:marLeft w:val="0"/>
          <w:marRight w:val="0"/>
          <w:marTop w:val="0"/>
          <w:marBottom w:val="0"/>
          <w:divBdr>
            <w:top w:val="none" w:sz="0" w:space="0" w:color="auto"/>
            <w:left w:val="none" w:sz="0" w:space="0" w:color="auto"/>
            <w:bottom w:val="none" w:sz="0" w:space="0" w:color="auto"/>
            <w:right w:val="none" w:sz="0" w:space="0" w:color="auto"/>
          </w:divBdr>
        </w:div>
        <w:div w:id="1324163171">
          <w:marLeft w:val="0"/>
          <w:marRight w:val="0"/>
          <w:marTop w:val="0"/>
          <w:marBottom w:val="0"/>
          <w:divBdr>
            <w:top w:val="none" w:sz="0" w:space="0" w:color="auto"/>
            <w:left w:val="none" w:sz="0" w:space="0" w:color="auto"/>
            <w:bottom w:val="none" w:sz="0" w:space="0" w:color="auto"/>
            <w:right w:val="none" w:sz="0" w:space="0" w:color="auto"/>
          </w:divBdr>
        </w:div>
        <w:div w:id="429468474">
          <w:marLeft w:val="0"/>
          <w:marRight w:val="0"/>
          <w:marTop w:val="0"/>
          <w:marBottom w:val="0"/>
          <w:divBdr>
            <w:top w:val="none" w:sz="0" w:space="0" w:color="auto"/>
            <w:left w:val="none" w:sz="0" w:space="0" w:color="auto"/>
            <w:bottom w:val="none" w:sz="0" w:space="0" w:color="auto"/>
            <w:right w:val="none" w:sz="0" w:space="0" w:color="auto"/>
          </w:divBdr>
        </w:div>
        <w:div w:id="1870871995">
          <w:marLeft w:val="0"/>
          <w:marRight w:val="0"/>
          <w:marTop w:val="0"/>
          <w:marBottom w:val="0"/>
          <w:divBdr>
            <w:top w:val="none" w:sz="0" w:space="0" w:color="auto"/>
            <w:left w:val="none" w:sz="0" w:space="0" w:color="auto"/>
            <w:bottom w:val="none" w:sz="0" w:space="0" w:color="auto"/>
            <w:right w:val="none" w:sz="0" w:space="0" w:color="auto"/>
          </w:divBdr>
        </w:div>
        <w:div w:id="1495755571">
          <w:marLeft w:val="0"/>
          <w:marRight w:val="0"/>
          <w:marTop w:val="0"/>
          <w:marBottom w:val="0"/>
          <w:divBdr>
            <w:top w:val="none" w:sz="0" w:space="0" w:color="auto"/>
            <w:left w:val="none" w:sz="0" w:space="0" w:color="auto"/>
            <w:bottom w:val="none" w:sz="0" w:space="0" w:color="auto"/>
            <w:right w:val="none" w:sz="0" w:space="0" w:color="auto"/>
          </w:divBdr>
        </w:div>
        <w:div w:id="834297392">
          <w:marLeft w:val="0"/>
          <w:marRight w:val="0"/>
          <w:marTop w:val="0"/>
          <w:marBottom w:val="0"/>
          <w:divBdr>
            <w:top w:val="none" w:sz="0" w:space="0" w:color="auto"/>
            <w:left w:val="none" w:sz="0" w:space="0" w:color="auto"/>
            <w:bottom w:val="none" w:sz="0" w:space="0" w:color="auto"/>
            <w:right w:val="none" w:sz="0" w:space="0" w:color="auto"/>
          </w:divBdr>
        </w:div>
        <w:div w:id="1932854136">
          <w:marLeft w:val="0"/>
          <w:marRight w:val="0"/>
          <w:marTop w:val="0"/>
          <w:marBottom w:val="0"/>
          <w:divBdr>
            <w:top w:val="none" w:sz="0" w:space="0" w:color="auto"/>
            <w:left w:val="none" w:sz="0" w:space="0" w:color="auto"/>
            <w:bottom w:val="none" w:sz="0" w:space="0" w:color="auto"/>
            <w:right w:val="none" w:sz="0" w:space="0" w:color="auto"/>
          </w:divBdr>
        </w:div>
        <w:div w:id="275260313">
          <w:marLeft w:val="0"/>
          <w:marRight w:val="0"/>
          <w:marTop w:val="0"/>
          <w:marBottom w:val="0"/>
          <w:divBdr>
            <w:top w:val="none" w:sz="0" w:space="0" w:color="auto"/>
            <w:left w:val="none" w:sz="0" w:space="0" w:color="auto"/>
            <w:bottom w:val="none" w:sz="0" w:space="0" w:color="auto"/>
            <w:right w:val="none" w:sz="0" w:space="0" w:color="auto"/>
          </w:divBdr>
        </w:div>
        <w:div w:id="1147161467">
          <w:marLeft w:val="0"/>
          <w:marRight w:val="0"/>
          <w:marTop w:val="0"/>
          <w:marBottom w:val="0"/>
          <w:divBdr>
            <w:top w:val="none" w:sz="0" w:space="0" w:color="auto"/>
            <w:left w:val="none" w:sz="0" w:space="0" w:color="auto"/>
            <w:bottom w:val="none" w:sz="0" w:space="0" w:color="auto"/>
            <w:right w:val="none" w:sz="0" w:space="0" w:color="auto"/>
          </w:divBdr>
        </w:div>
        <w:div w:id="1126849310">
          <w:marLeft w:val="0"/>
          <w:marRight w:val="0"/>
          <w:marTop w:val="0"/>
          <w:marBottom w:val="0"/>
          <w:divBdr>
            <w:top w:val="none" w:sz="0" w:space="0" w:color="auto"/>
            <w:left w:val="none" w:sz="0" w:space="0" w:color="auto"/>
            <w:bottom w:val="none" w:sz="0" w:space="0" w:color="auto"/>
            <w:right w:val="none" w:sz="0" w:space="0" w:color="auto"/>
          </w:divBdr>
        </w:div>
        <w:div w:id="713427104">
          <w:marLeft w:val="0"/>
          <w:marRight w:val="0"/>
          <w:marTop w:val="0"/>
          <w:marBottom w:val="0"/>
          <w:divBdr>
            <w:top w:val="none" w:sz="0" w:space="0" w:color="auto"/>
            <w:left w:val="none" w:sz="0" w:space="0" w:color="auto"/>
            <w:bottom w:val="none" w:sz="0" w:space="0" w:color="auto"/>
            <w:right w:val="none" w:sz="0" w:space="0" w:color="auto"/>
          </w:divBdr>
        </w:div>
        <w:div w:id="1621692448">
          <w:marLeft w:val="0"/>
          <w:marRight w:val="0"/>
          <w:marTop w:val="0"/>
          <w:marBottom w:val="0"/>
          <w:divBdr>
            <w:top w:val="none" w:sz="0" w:space="0" w:color="auto"/>
            <w:left w:val="none" w:sz="0" w:space="0" w:color="auto"/>
            <w:bottom w:val="none" w:sz="0" w:space="0" w:color="auto"/>
            <w:right w:val="none" w:sz="0" w:space="0" w:color="auto"/>
          </w:divBdr>
        </w:div>
        <w:div w:id="546449768">
          <w:marLeft w:val="0"/>
          <w:marRight w:val="0"/>
          <w:marTop w:val="0"/>
          <w:marBottom w:val="0"/>
          <w:divBdr>
            <w:top w:val="none" w:sz="0" w:space="0" w:color="auto"/>
            <w:left w:val="none" w:sz="0" w:space="0" w:color="auto"/>
            <w:bottom w:val="none" w:sz="0" w:space="0" w:color="auto"/>
            <w:right w:val="none" w:sz="0" w:space="0" w:color="auto"/>
          </w:divBdr>
        </w:div>
        <w:div w:id="1244877228">
          <w:marLeft w:val="0"/>
          <w:marRight w:val="0"/>
          <w:marTop w:val="0"/>
          <w:marBottom w:val="0"/>
          <w:divBdr>
            <w:top w:val="none" w:sz="0" w:space="0" w:color="auto"/>
            <w:left w:val="none" w:sz="0" w:space="0" w:color="auto"/>
            <w:bottom w:val="none" w:sz="0" w:space="0" w:color="auto"/>
            <w:right w:val="none" w:sz="0" w:space="0" w:color="auto"/>
          </w:divBdr>
          <w:divsChild>
            <w:div w:id="1124735566">
              <w:marLeft w:val="0"/>
              <w:marRight w:val="0"/>
              <w:marTop w:val="0"/>
              <w:marBottom w:val="0"/>
              <w:divBdr>
                <w:top w:val="none" w:sz="0" w:space="0" w:color="auto"/>
                <w:left w:val="none" w:sz="0" w:space="0" w:color="auto"/>
                <w:bottom w:val="none" w:sz="0" w:space="0" w:color="auto"/>
                <w:right w:val="none" w:sz="0" w:space="0" w:color="auto"/>
              </w:divBdr>
            </w:div>
            <w:div w:id="845172130">
              <w:marLeft w:val="0"/>
              <w:marRight w:val="0"/>
              <w:marTop w:val="0"/>
              <w:marBottom w:val="0"/>
              <w:divBdr>
                <w:top w:val="none" w:sz="0" w:space="0" w:color="auto"/>
                <w:left w:val="none" w:sz="0" w:space="0" w:color="auto"/>
                <w:bottom w:val="none" w:sz="0" w:space="0" w:color="auto"/>
                <w:right w:val="none" w:sz="0" w:space="0" w:color="auto"/>
              </w:divBdr>
            </w:div>
            <w:div w:id="1281885617">
              <w:marLeft w:val="0"/>
              <w:marRight w:val="0"/>
              <w:marTop w:val="0"/>
              <w:marBottom w:val="0"/>
              <w:divBdr>
                <w:top w:val="none" w:sz="0" w:space="0" w:color="auto"/>
                <w:left w:val="none" w:sz="0" w:space="0" w:color="auto"/>
                <w:bottom w:val="none" w:sz="0" w:space="0" w:color="auto"/>
                <w:right w:val="none" w:sz="0" w:space="0" w:color="auto"/>
              </w:divBdr>
            </w:div>
            <w:div w:id="1338196875">
              <w:marLeft w:val="0"/>
              <w:marRight w:val="0"/>
              <w:marTop w:val="0"/>
              <w:marBottom w:val="0"/>
              <w:divBdr>
                <w:top w:val="none" w:sz="0" w:space="0" w:color="auto"/>
                <w:left w:val="none" w:sz="0" w:space="0" w:color="auto"/>
                <w:bottom w:val="none" w:sz="0" w:space="0" w:color="auto"/>
                <w:right w:val="none" w:sz="0" w:space="0" w:color="auto"/>
              </w:divBdr>
            </w:div>
            <w:div w:id="1310674835">
              <w:marLeft w:val="0"/>
              <w:marRight w:val="0"/>
              <w:marTop w:val="0"/>
              <w:marBottom w:val="0"/>
              <w:divBdr>
                <w:top w:val="none" w:sz="0" w:space="0" w:color="auto"/>
                <w:left w:val="none" w:sz="0" w:space="0" w:color="auto"/>
                <w:bottom w:val="none" w:sz="0" w:space="0" w:color="auto"/>
                <w:right w:val="none" w:sz="0" w:space="0" w:color="auto"/>
              </w:divBdr>
            </w:div>
          </w:divsChild>
        </w:div>
        <w:div w:id="1424762827">
          <w:marLeft w:val="0"/>
          <w:marRight w:val="0"/>
          <w:marTop w:val="0"/>
          <w:marBottom w:val="0"/>
          <w:divBdr>
            <w:top w:val="none" w:sz="0" w:space="0" w:color="auto"/>
            <w:left w:val="none" w:sz="0" w:space="0" w:color="auto"/>
            <w:bottom w:val="none" w:sz="0" w:space="0" w:color="auto"/>
            <w:right w:val="none" w:sz="0" w:space="0" w:color="auto"/>
          </w:divBdr>
        </w:div>
        <w:div w:id="546189288">
          <w:marLeft w:val="0"/>
          <w:marRight w:val="0"/>
          <w:marTop w:val="0"/>
          <w:marBottom w:val="0"/>
          <w:divBdr>
            <w:top w:val="none" w:sz="0" w:space="0" w:color="auto"/>
            <w:left w:val="none" w:sz="0" w:space="0" w:color="auto"/>
            <w:bottom w:val="none" w:sz="0" w:space="0" w:color="auto"/>
            <w:right w:val="none" w:sz="0" w:space="0" w:color="auto"/>
          </w:divBdr>
        </w:div>
        <w:div w:id="1753697746">
          <w:marLeft w:val="0"/>
          <w:marRight w:val="0"/>
          <w:marTop w:val="0"/>
          <w:marBottom w:val="0"/>
          <w:divBdr>
            <w:top w:val="none" w:sz="0" w:space="0" w:color="auto"/>
            <w:left w:val="none" w:sz="0" w:space="0" w:color="auto"/>
            <w:bottom w:val="none" w:sz="0" w:space="0" w:color="auto"/>
            <w:right w:val="none" w:sz="0" w:space="0" w:color="auto"/>
          </w:divBdr>
        </w:div>
        <w:div w:id="264194601">
          <w:marLeft w:val="0"/>
          <w:marRight w:val="0"/>
          <w:marTop w:val="0"/>
          <w:marBottom w:val="0"/>
          <w:divBdr>
            <w:top w:val="none" w:sz="0" w:space="0" w:color="auto"/>
            <w:left w:val="none" w:sz="0" w:space="0" w:color="auto"/>
            <w:bottom w:val="none" w:sz="0" w:space="0" w:color="auto"/>
            <w:right w:val="none" w:sz="0" w:space="0" w:color="auto"/>
          </w:divBdr>
        </w:div>
        <w:div w:id="812526625">
          <w:marLeft w:val="0"/>
          <w:marRight w:val="0"/>
          <w:marTop w:val="0"/>
          <w:marBottom w:val="0"/>
          <w:divBdr>
            <w:top w:val="none" w:sz="0" w:space="0" w:color="auto"/>
            <w:left w:val="none" w:sz="0" w:space="0" w:color="auto"/>
            <w:bottom w:val="none" w:sz="0" w:space="0" w:color="auto"/>
            <w:right w:val="none" w:sz="0" w:space="0" w:color="auto"/>
          </w:divBdr>
        </w:div>
        <w:div w:id="872769554">
          <w:marLeft w:val="0"/>
          <w:marRight w:val="0"/>
          <w:marTop w:val="0"/>
          <w:marBottom w:val="0"/>
          <w:divBdr>
            <w:top w:val="none" w:sz="0" w:space="0" w:color="auto"/>
            <w:left w:val="none" w:sz="0" w:space="0" w:color="auto"/>
            <w:bottom w:val="none" w:sz="0" w:space="0" w:color="auto"/>
            <w:right w:val="none" w:sz="0" w:space="0" w:color="auto"/>
          </w:divBdr>
          <w:divsChild>
            <w:div w:id="40520415">
              <w:marLeft w:val="0"/>
              <w:marRight w:val="0"/>
              <w:marTop w:val="0"/>
              <w:marBottom w:val="0"/>
              <w:divBdr>
                <w:top w:val="none" w:sz="0" w:space="0" w:color="auto"/>
                <w:left w:val="none" w:sz="0" w:space="0" w:color="auto"/>
                <w:bottom w:val="none" w:sz="0" w:space="0" w:color="auto"/>
                <w:right w:val="none" w:sz="0" w:space="0" w:color="auto"/>
              </w:divBdr>
            </w:div>
            <w:div w:id="1525098918">
              <w:marLeft w:val="0"/>
              <w:marRight w:val="0"/>
              <w:marTop w:val="0"/>
              <w:marBottom w:val="0"/>
              <w:divBdr>
                <w:top w:val="none" w:sz="0" w:space="0" w:color="auto"/>
                <w:left w:val="none" w:sz="0" w:space="0" w:color="auto"/>
                <w:bottom w:val="none" w:sz="0" w:space="0" w:color="auto"/>
                <w:right w:val="none" w:sz="0" w:space="0" w:color="auto"/>
              </w:divBdr>
            </w:div>
            <w:div w:id="1704014870">
              <w:marLeft w:val="0"/>
              <w:marRight w:val="0"/>
              <w:marTop w:val="0"/>
              <w:marBottom w:val="0"/>
              <w:divBdr>
                <w:top w:val="none" w:sz="0" w:space="0" w:color="auto"/>
                <w:left w:val="none" w:sz="0" w:space="0" w:color="auto"/>
                <w:bottom w:val="none" w:sz="0" w:space="0" w:color="auto"/>
                <w:right w:val="none" w:sz="0" w:space="0" w:color="auto"/>
              </w:divBdr>
            </w:div>
            <w:div w:id="645166869">
              <w:marLeft w:val="0"/>
              <w:marRight w:val="0"/>
              <w:marTop w:val="0"/>
              <w:marBottom w:val="0"/>
              <w:divBdr>
                <w:top w:val="none" w:sz="0" w:space="0" w:color="auto"/>
                <w:left w:val="none" w:sz="0" w:space="0" w:color="auto"/>
                <w:bottom w:val="none" w:sz="0" w:space="0" w:color="auto"/>
                <w:right w:val="none" w:sz="0" w:space="0" w:color="auto"/>
              </w:divBdr>
            </w:div>
            <w:div w:id="394737876">
              <w:marLeft w:val="0"/>
              <w:marRight w:val="0"/>
              <w:marTop w:val="0"/>
              <w:marBottom w:val="0"/>
              <w:divBdr>
                <w:top w:val="none" w:sz="0" w:space="0" w:color="auto"/>
                <w:left w:val="none" w:sz="0" w:space="0" w:color="auto"/>
                <w:bottom w:val="none" w:sz="0" w:space="0" w:color="auto"/>
                <w:right w:val="none" w:sz="0" w:space="0" w:color="auto"/>
              </w:divBdr>
            </w:div>
          </w:divsChild>
        </w:div>
        <w:div w:id="532887488">
          <w:marLeft w:val="0"/>
          <w:marRight w:val="0"/>
          <w:marTop w:val="0"/>
          <w:marBottom w:val="0"/>
          <w:divBdr>
            <w:top w:val="none" w:sz="0" w:space="0" w:color="auto"/>
            <w:left w:val="none" w:sz="0" w:space="0" w:color="auto"/>
            <w:bottom w:val="none" w:sz="0" w:space="0" w:color="auto"/>
            <w:right w:val="none" w:sz="0" w:space="0" w:color="auto"/>
          </w:divBdr>
        </w:div>
        <w:div w:id="1390614326">
          <w:marLeft w:val="0"/>
          <w:marRight w:val="0"/>
          <w:marTop w:val="0"/>
          <w:marBottom w:val="0"/>
          <w:divBdr>
            <w:top w:val="none" w:sz="0" w:space="0" w:color="auto"/>
            <w:left w:val="none" w:sz="0" w:space="0" w:color="auto"/>
            <w:bottom w:val="none" w:sz="0" w:space="0" w:color="auto"/>
            <w:right w:val="none" w:sz="0" w:space="0" w:color="auto"/>
          </w:divBdr>
        </w:div>
        <w:div w:id="327947787">
          <w:marLeft w:val="0"/>
          <w:marRight w:val="0"/>
          <w:marTop w:val="0"/>
          <w:marBottom w:val="0"/>
          <w:divBdr>
            <w:top w:val="none" w:sz="0" w:space="0" w:color="auto"/>
            <w:left w:val="none" w:sz="0" w:space="0" w:color="auto"/>
            <w:bottom w:val="none" w:sz="0" w:space="0" w:color="auto"/>
            <w:right w:val="none" w:sz="0" w:space="0" w:color="auto"/>
          </w:divBdr>
        </w:div>
        <w:div w:id="725765128">
          <w:marLeft w:val="0"/>
          <w:marRight w:val="0"/>
          <w:marTop w:val="0"/>
          <w:marBottom w:val="0"/>
          <w:divBdr>
            <w:top w:val="none" w:sz="0" w:space="0" w:color="auto"/>
            <w:left w:val="none" w:sz="0" w:space="0" w:color="auto"/>
            <w:bottom w:val="none" w:sz="0" w:space="0" w:color="auto"/>
            <w:right w:val="none" w:sz="0" w:space="0" w:color="auto"/>
          </w:divBdr>
        </w:div>
        <w:div w:id="1655602613">
          <w:marLeft w:val="0"/>
          <w:marRight w:val="0"/>
          <w:marTop w:val="0"/>
          <w:marBottom w:val="0"/>
          <w:divBdr>
            <w:top w:val="none" w:sz="0" w:space="0" w:color="auto"/>
            <w:left w:val="none" w:sz="0" w:space="0" w:color="auto"/>
            <w:bottom w:val="none" w:sz="0" w:space="0" w:color="auto"/>
            <w:right w:val="none" w:sz="0" w:space="0" w:color="auto"/>
          </w:divBdr>
        </w:div>
        <w:div w:id="1155728802">
          <w:marLeft w:val="0"/>
          <w:marRight w:val="0"/>
          <w:marTop w:val="0"/>
          <w:marBottom w:val="0"/>
          <w:divBdr>
            <w:top w:val="none" w:sz="0" w:space="0" w:color="auto"/>
            <w:left w:val="none" w:sz="0" w:space="0" w:color="auto"/>
            <w:bottom w:val="none" w:sz="0" w:space="0" w:color="auto"/>
            <w:right w:val="none" w:sz="0" w:space="0" w:color="auto"/>
          </w:divBdr>
        </w:div>
        <w:div w:id="711610822">
          <w:marLeft w:val="0"/>
          <w:marRight w:val="0"/>
          <w:marTop w:val="0"/>
          <w:marBottom w:val="0"/>
          <w:divBdr>
            <w:top w:val="none" w:sz="0" w:space="0" w:color="auto"/>
            <w:left w:val="none" w:sz="0" w:space="0" w:color="auto"/>
            <w:bottom w:val="none" w:sz="0" w:space="0" w:color="auto"/>
            <w:right w:val="none" w:sz="0" w:space="0" w:color="auto"/>
          </w:divBdr>
        </w:div>
        <w:div w:id="876045510">
          <w:marLeft w:val="0"/>
          <w:marRight w:val="0"/>
          <w:marTop w:val="0"/>
          <w:marBottom w:val="0"/>
          <w:divBdr>
            <w:top w:val="none" w:sz="0" w:space="0" w:color="auto"/>
            <w:left w:val="none" w:sz="0" w:space="0" w:color="auto"/>
            <w:bottom w:val="none" w:sz="0" w:space="0" w:color="auto"/>
            <w:right w:val="none" w:sz="0" w:space="0" w:color="auto"/>
          </w:divBdr>
        </w:div>
        <w:div w:id="864558985">
          <w:marLeft w:val="0"/>
          <w:marRight w:val="0"/>
          <w:marTop w:val="0"/>
          <w:marBottom w:val="0"/>
          <w:divBdr>
            <w:top w:val="none" w:sz="0" w:space="0" w:color="auto"/>
            <w:left w:val="none" w:sz="0" w:space="0" w:color="auto"/>
            <w:bottom w:val="none" w:sz="0" w:space="0" w:color="auto"/>
            <w:right w:val="none" w:sz="0" w:space="0" w:color="auto"/>
          </w:divBdr>
        </w:div>
        <w:div w:id="1446999164">
          <w:marLeft w:val="0"/>
          <w:marRight w:val="0"/>
          <w:marTop w:val="0"/>
          <w:marBottom w:val="0"/>
          <w:divBdr>
            <w:top w:val="none" w:sz="0" w:space="0" w:color="auto"/>
            <w:left w:val="none" w:sz="0" w:space="0" w:color="auto"/>
            <w:bottom w:val="none" w:sz="0" w:space="0" w:color="auto"/>
            <w:right w:val="none" w:sz="0" w:space="0" w:color="auto"/>
          </w:divBdr>
        </w:div>
        <w:div w:id="498694522">
          <w:marLeft w:val="0"/>
          <w:marRight w:val="0"/>
          <w:marTop w:val="0"/>
          <w:marBottom w:val="0"/>
          <w:divBdr>
            <w:top w:val="none" w:sz="0" w:space="0" w:color="auto"/>
            <w:left w:val="none" w:sz="0" w:space="0" w:color="auto"/>
            <w:bottom w:val="none" w:sz="0" w:space="0" w:color="auto"/>
            <w:right w:val="none" w:sz="0" w:space="0" w:color="auto"/>
          </w:divBdr>
          <w:divsChild>
            <w:div w:id="1486162063">
              <w:marLeft w:val="0"/>
              <w:marRight w:val="0"/>
              <w:marTop w:val="0"/>
              <w:marBottom w:val="0"/>
              <w:divBdr>
                <w:top w:val="none" w:sz="0" w:space="0" w:color="auto"/>
                <w:left w:val="none" w:sz="0" w:space="0" w:color="auto"/>
                <w:bottom w:val="none" w:sz="0" w:space="0" w:color="auto"/>
                <w:right w:val="none" w:sz="0" w:space="0" w:color="auto"/>
              </w:divBdr>
            </w:div>
            <w:div w:id="243995412">
              <w:marLeft w:val="0"/>
              <w:marRight w:val="0"/>
              <w:marTop w:val="0"/>
              <w:marBottom w:val="0"/>
              <w:divBdr>
                <w:top w:val="none" w:sz="0" w:space="0" w:color="auto"/>
                <w:left w:val="none" w:sz="0" w:space="0" w:color="auto"/>
                <w:bottom w:val="none" w:sz="0" w:space="0" w:color="auto"/>
                <w:right w:val="none" w:sz="0" w:space="0" w:color="auto"/>
              </w:divBdr>
            </w:div>
            <w:div w:id="1848323555">
              <w:marLeft w:val="0"/>
              <w:marRight w:val="0"/>
              <w:marTop w:val="0"/>
              <w:marBottom w:val="0"/>
              <w:divBdr>
                <w:top w:val="none" w:sz="0" w:space="0" w:color="auto"/>
                <w:left w:val="none" w:sz="0" w:space="0" w:color="auto"/>
                <w:bottom w:val="none" w:sz="0" w:space="0" w:color="auto"/>
                <w:right w:val="none" w:sz="0" w:space="0" w:color="auto"/>
              </w:divBdr>
            </w:div>
            <w:div w:id="1778990196">
              <w:marLeft w:val="0"/>
              <w:marRight w:val="0"/>
              <w:marTop w:val="0"/>
              <w:marBottom w:val="0"/>
              <w:divBdr>
                <w:top w:val="none" w:sz="0" w:space="0" w:color="auto"/>
                <w:left w:val="none" w:sz="0" w:space="0" w:color="auto"/>
                <w:bottom w:val="none" w:sz="0" w:space="0" w:color="auto"/>
                <w:right w:val="none" w:sz="0" w:space="0" w:color="auto"/>
              </w:divBdr>
            </w:div>
            <w:div w:id="1531727124">
              <w:marLeft w:val="0"/>
              <w:marRight w:val="0"/>
              <w:marTop w:val="0"/>
              <w:marBottom w:val="0"/>
              <w:divBdr>
                <w:top w:val="none" w:sz="0" w:space="0" w:color="auto"/>
                <w:left w:val="none" w:sz="0" w:space="0" w:color="auto"/>
                <w:bottom w:val="none" w:sz="0" w:space="0" w:color="auto"/>
                <w:right w:val="none" w:sz="0" w:space="0" w:color="auto"/>
              </w:divBdr>
            </w:div>
          </w:divsChild>
        </w:div>
        <w:div w:id="1831209675">
          <w:marLeft w:val="0"/>
          <w:marRight w:val="0"/>
          <w:marTop w:val="0"/>
          <w:marBottom w:val="0"/>
          <w:divBdr>
            <w:top w:val="none" w:sz="0" w:space="0" w:color="auto"/>
            <w:left w:val="none" w:sz="0" w:space="0" w:color="auto"/>
            <w:bottom w:val="none" w:sz="0" w:space="0" w:color="auto"/>
            <w:right w:val="none" w:sz="0" w:space="0" w:color="auto"/>
          </w:divBdr>
        </w:div>
        <w:div w:id="286929900">
          <w:marLeft w:val="0"/>
          <w:marRight w:val="0"/>
          <w:marTop w:val="0"/>
          <w:marBottom w:val="0"/>
          <w:divBdr>
            <w:top w:val="none" w:sz="0" w:space="0" w:color="auto"/>
            <w:left w:val="none" w:sz="0" w:space="0" w:color="auto"/>
            <w:bottom w:val="none" w:sz="0" w:space="0" w:color="auto"/>
            <w:right w:val="none" w:sz="0" w:space="0" w:color="auto"/>
          </w:divBdr>
        </w:div>
        <w:div w:id="132409424">
          <w:marLeft w:val="0"/>
          <w:marRight w:val="0"/>
          <w:marTop w:val="0"/>
          <w:marBottom w:val="0"/>
          <w:divBdr>
            <w:top w:val="none" w:sz="0" w:space="0" w:color="auto"/>
            <w:left w:val="none" w:sz="0" w:space="0" w:color="auto"/>
            <w:bottom w:val="none" w:sz="0" w:space="0" w:color="auto"/>
            <w:right w:val="none" w:sz="0" w:space="0" w:color="auto"/>
          </w:divBdr>
        </w:div>
        <w:div w:id="1527713455">
          <w:marLeft w:val="0"/>
          <w:marRight w:val="0"/>
          <w:marTop w:val="0"/>
          <w:marBottom w:val="0"/>
          <w:divBdr>
            <w:top w:val="none" w:sz="0" w:space="0" w:color="auto"/>
            <w:left w:val="none" w:sz="0" w:space="0" w:color="auto"/>
            <w:bottom w:val="none" w:sz="0" w:space="0" w:color="auto"/>
            <w:right w:val="none" w:sz="0" w:space="0" w:color="auto"/>
          </w:divBdr>
        </w:div>
        <w:div w:id="1710256446">
          <w:marLeft w:val="0"/>
          <w:marRight w:val="0"/>
          <w:marTop w:val="0"/>
          <w:marBottom w:val="0"/>
          <w:divBdr>
            <w:top w:val="none" w:sz="0" w:space="0" w:color="auto"/>
            <w:left w:val="none" w:sz="0" w:space="0" w:color="auto"/>
            <w:bottom w:val="none" w:sz="0" w:space="0" w:color="auto"/>
            <w:right w:val="none" w:sz="0" w:space="0" w:color="auto"/>
          </w:divBdr>
        </w:div>
        <w:div w:id="1106195814">
          <w:marLeft w:val="0"/>
          <w:marRight w:val="0"/>
          <w:marTop w:val="0"/>
          <w:marBottom w:val="0"/>
          <w:divBdr>
            <w:top w:val="none" w:sz="0" w:space="0" w:color="auto"/>
            <w:left w:val="none" w:sz="0" w:space="0" w:color="auto"/>
            <w:bottom w:val="none" w:sz="0" w:space="0" w:color="auto"/>
            <w:right w:val="none" w:sz="0" w:space="0" w:color="auto"/>
          </w:divBdr>
          <w:divsChild>
            <w:div w:id="1353072137">
              <w:marLeft w:val="0"/>
              <w:marRight w:val="0"/>
              <w:marTop w:val="0"/>
              <w:marBottom w:val="0"/>
              <w:divBdr>
                <w:top w:val="none" w:sz="0" w:space="0" w:color="auto"/>
                <w:left w:val="none" w:sz="0" w:space="0" w:color="auto"/>
                <w:bottom w:val="none" w:sz="0" w:space="0" w:color="auto"/>
                <w:right w:val="none" w:sz="0" w:space="0" w:color="auto"/>
              </w:divBdr>
            </w:div>
            <w:div w:id="2068068699">
              <w:marLeft w:val="0"/>
              <w:marRight w:val="0"/>
              <w:marTop w:val="0"/>
              <w:marBottom w:val="0"/>
              <w:divBdr>
                <w:top w:val="none" w:sz="0" w:space="0" w:color="auto"/>
                <w:left w:val="none" w:sz="0" w:space="0" w:color="auto"/>
                <w:bottom w:val="none" w:sz="0" w:space="0" w:color="auto"/>
                <w:right w:val="none" w:sz="0" w:space="0" w:color="auto"/>
              </w:divBdr>
            </w:div>
            <w:div w:id="12533057">
              <w:marLeft w:val="0"/>
              <w:marRight w:val="0"/>
              <w:marTop w:val="0"/>
              <w:marBottom w:val="0"/>
              <w:divBdr>
                <w:top w:val="none" w:sz="0" w:space="0" w:color="auto"/>
                <w:left w:val="none" w:sz="0" w:space="0" w:color="auto"/>
                <w:bottom w:val="none" w:sz="0" w:space="0" w:color="auto"/>
                <w:right w:val="none" w:sz="0" w:space="0" w:color="auto"/>
              </w:divBdr>
            </w:div>
            <w:div w:id="1623921872">
              <w:marLeft w:val="0"/>
              <w:marRight w:val="0"/>
              <w:marTop w:val="0"/>
              <w:marBottom w:val="0"/>
              <w:divBdr>
                <w:top w:val="none" w:sz="0" w:space="0" w:color="auto"/>
                <w:left w:val="none" w:sz="0" w:space="0" w:color="auto"/>
                <w:bottom w:val="none" w:sz="0" w:space="0" w:color="auto"/>
                <w:right w:val="none" w:sz="0" w:space="0" w:color="auto"/>
              </w:divBdr>
            </w:div>
            <w:div w:id="2066176555">
              <w:marLeft w:val="0"/>
              <w:marRight w:val="0"/>
              <w:marTop w:val="0"/>
              <w:marBottom w:val="0"/>
              <w:divBdr>
                <w:top w:val="none" w:sz="0" w:space="0" w:color="auto"/>
                <w:left w:val="none" w:sz="0" w:space="0" w:color="auto"/>
                <w:bottom w:val="none" w:sz="0" w:space="0" w:color="auto"/>
                <w:right w:val="none" w:sz="0" w:space="0" w:color="auto"/>
              </w:divBdr>
            </w:div>
          </w:divsChild>
        </w:div>
        <w:div w:id="882250330">
          <w:marLeft w:val="0"/>
          <w:marRight w:val="0"/>
          <w:marTop w:val="0"/>
          <w:marBottom w:val="0"/>
          <w:divBdr>
            <w:top w:val="none" w:sz="0" w:space="0" w:color="auto"/>
            <w:left w:val="none" w:sz="0" w:space="0" w:color="auto"/>
            <w:bottom w:val="none" w:sz="0" w:space="0" w:color="auto"/>
            <w:right w:val="none" w:sz="0" w:space="0" w:color="auto"/>
          </w:divBdr>
        </w:div>
        <w:div w:id="648022135">
          <w:marLeft w:val="0"/>
          <w:marRight w:val="0"/>
          <w:marTop w:val="0"/>
          <w:marBottom w:val="0"/>
          <w:divBdr>
            <w:top w:val="none" w:sz="0" w:space="0" w:color="auto"/>
            <w:left w:val="none" w:sz="0" w:space="0" w:color="auto"/>
            <w:bottom w:val="none" w:sz="0" w:space="0" w:color="auto"/>
            <w:right w:val="none" w:sz="0" w:space="0" w:color="auto"/>
          </w:divBdr>
        </w:div>
        <w:div w:id="1266842150">
          <w:marLeft w:val="0"/>
          <w:marRight w:val="0"/>
          <w:marTop w:val="0"/>
          <w:marBottom w:val="0"/>
          <w:divBdr>
            <w:top w:val="none" w:sz="0" w:space="0" w:color="auto"/>
            <w:left w:val="none" w:sz="0" w:space="0" w:color="auto"/>
            <w:bottom w:val="none" w:sz="0" w:space="0" w:color="auto"/>
            <w:right w:val="none" w:sz="0" w:space="0" w:color="auto"/>
          </w:divBdr>
        </w:div>
        <w:div w:id="651981450">
          <w:marLeft w:val="0"/>
          <w:marRight w:val="0"/>
          <w:marTop w:val="0"/>
          <w:marBottom w:val="0"/>
          <w:divBdr>
            <w:top w:val="none" w:sz="0" w:space="0" w:color="auto"/>
            <w:left w:val="none" w:sz="0" w:space="0" w:color="auto"/>
            <w:bottom w:val="none" w:sz="0" w:space="0" w:color="auto"/>
            <w:right w:val="none" w:sz="0" w:space="0" w:color="auto"/>
          </w:divBdr>
        </w:div>
        <w:div w:id="1025015293">
          <w:marLeft w:val="0"/>
          <w:marRight w:val="0"/>
          <w:marTop w:val="0"/>
          <w:marBottom w:val="0"/>
          <w:divBdr>
            <w:top w:val="none" w:sz="0" w:space="0" w:color="auto"/>
            <w:left w:val="none" w:sz="0" w:space="0" w:color="auto"/>
            <w:bottom w:val="none" w:sz="0" w:space="0" w:color="auto"/>
            <w:right w:val="none" w:sz="0" w:space="0" w:color="auto"/>
          </w:divBdr>
        </w:div>
        <w:div w:id="2098205409">
          <w:marLeft w:val="0"/>
          <w:marRight w:val="0"/>
          <w:marTop w:val="0"/>
          <w:marBottom w:val="0"/>
          <w:divBdr>
            <w:top w:val="none" w:sz="0" w:space="0" w:color="auto"/>
            <w:left w:val="none" w:sz="0" w:space="0" w:color="auto"/>
            <w:bottom w:val="none" w:sz="0" w:space="0" w:color="auto"/>
            <w:right w:val="none" w:sz="0" w:space="0" w:color="auto"/>
          </w:divBdr>
        </w:div>
        <w:div w:id="1360617865">
          <w:marLeft w:val="0"/>
          <w:marRight w:val="0"/>
          <w:marTop w:val="0"/>
          <w:marBottom w:val="0"/>
          <w:divBdr>
            <w:top w:val="none" w:sz="0" w:space="0" w:color="auto"/>
            <w:left w:val="none" w:sz="0" w:space="0" w:color="auto"/>
            <w:bottom w:val="none" w:sz="0" w:space="0" w:color="auto"/>
            <w:right w:val="none" w:sz="0" w:space="0" w:color="auto"/>
          </w:divBdr>
        </w:div>
        <w:div w:id="1819228507">
          <w:marLeft w:val="0"/>
          <w:marRight w:val="0"/>
          <w:marTop w:val="0"/>
          <w:marBottom w:val="0"/>
          <w:divBdr>
            <w:top w:val="none" w:sz="0" w:space="0" w:color="auto"/>
            <w:left w:val="none" w:sz="0" w:space="0" w:color="auto"/>
            <w:bottom w:val="none" w:sz="0" w:space="0" w:color="auto"/>
            <w:right w:val="none" w:sz="0" w:space="0" w:color="auto"/>
          </w:divBdr>
        </w:div>
        <w:div w:id="2089111146">
          <w:marLeft w:val="0"/>
          <w:marRight w:val="0"/>
          <w:marTop w:val="0"/>
          <w:marBottom w:val="0"/>
          <w:divBdr>
            <w:top w:val="none" w:sz="0" w:space="0" w:color="auto"/>
            <w:left w:val="none" w:sz="0" w:space="0" w:color="auto"/>
            <w:bottom w:val="none" w:sz="0" w:space="0" w:color="auto"/>
            <w:right w:val="none" w:sz="0" w:space="0" w:color="auto"/>
          </w:divBdr>
        </w:div>
        <w:div w:id="1159614333">
          <w:marLeft w:val="0"/>
          <w:marRight w:val="0"/>
          <w:marTop w:val="0"/>
          <w:marBottom w:val="0"/>
          <w:divBdr>
            <w:top w:val="none" w:sz="0" w:space="0" w:color="auto"/>
            <w:left w:val="none" w:sz="0" w:space="0" w:color="auto"/>
            <w:bottom w:val="none" w:sz="0" w:space="0" w:color="auto"/>
            <w:right w:val="none" w:sz="0" w:space="0" w:color="auto"/>
          </w:divBdr>
        </w:div>
        <w:div w:id="1097142895">
          <w:marLeft w:val="0"/>
          <w:marRight w:val="0"/>
          <w:marTop w:val="0"/>
          <w:marBottom w:val="0"/>
          <w:divBdr>
            <w:top w:val="none" w:sz="0" w:space="0" w:color="auto"/>
            <w:left w:val="none" w:sz="0" w:space="0" w:color="auto"/>
            <w:bottom w:val="none" w:sz="0" w:space="0" w:color="auto"/>
            <w:right w:val="none" w:sz="0" w:space="0" w:color="auto"/>
          </w:divBdr>
          <w:divsChild>
            <w:div w:id="141773626">
              <w:marLeft w:val="0"/>
              <w:marRight w:val="0"/>
              <w:marTop w:val="0"/>
              <w:marBottom w:val="0"/>
              <w:divBdr>
                <w:top w:val="none" w:sz="0" w:space="0" w:color="auto"/>
                <w:left w:val="none" w:sz="0" w:space="0" w:color="auto"/>
                <w:bottom w:val="none" w:sz="0" w:space="0" w:color="auto"/>
                <w:right w:val="none" w:sz="0" w:space="0" w:color="auto"/>
              </w:divBdr>
            </w:div>
            <w:div w:id="82193249">
              <w:marLeft w:val="0"/>
              <w:marRight w:val="0"/>
              <w:marTop w:val="0"/>
              <w:marBottom w:val="0"/>
              <w:divBdr>
                <w:top w:val="none" w:sz="0" w:space="0" w:color="auto"/>
                <w:left w:val="none" w:sz="0" w:space="0" w:color="auto"/>
                <w:bottom w:val="none" w:sz="0" w:space="0" w:color="auto"/>
                <w:right w:val="none" w:sz="0" w:space="0" w:color="auto"/>
              </w:divBdr>
            </w:div>
            <w:div w:id="1108893325">
              <w:marLeft w:val="0"/>
              <w:marRight w:val="0"/>
              <w:marTop w:val="0"/>
              <w:marBottom w:val="0"/>
              <w:divBdr>
                <w:top w:val="none" w:sz="0" w:space="0" w:color="auto"/>
                <w:left w:val="none" w:sz="0" w:space="0" w:color="auto"/>
                <w:bottom w:val="none" w:sz="0" w:space="0" w:color="auto"/>
                <w:right w:val="none" w:sz="0" w:space="0" w:color="auto"/>
              </w:divBdr>
            </w:div>
            <w:div w:id="2074621376">
              <w:marLeft w:val="0"/>
              <w:marRight w:val="0"/>
              <w:marTop w:val="0"/>
              <w:marBottom w:val="0"/>
              <w:divBdr>
                <w:top w:val="none" w:sz="0" w:space="0" w:color="auto"/>
                <w:left w:val="none" w:sz="0" w:space="0" w:color="auto"/>
                <w:bottom w:val="none" w:sz="0" w:space="0" w:color="auto"/>
                <w:right w:val="none" w:sz="0" w:space="0" w:color="auto"/>
              </w:divBdr>
            </w:div>
            <w:div w:id="204294965">
              <w:marLeft w:val="0"/>
              <w:marRight w:val="0"/>
              <w:marTop w:val="0"/>
              <w:marBottom w:val="0"/>
              <w:divBdr>
                <w:top w:val="none" w:sz="0" w:space="0" w:color="auto"/>
                <w:left w:val="none" w:sz="0" w:space="0" w:color="auto"/>
                <w:bottom w:val="none" w:sz="0" w:space="0" w:color="auto"/>
                <w:right w:val="none" w:sz="0" w:space="0" w:color="auto"/>
              </w:divBdr>
            </w:div>
          </w:divsChild>
        </w:div>
        <w:div w:id="1009139292">
          <w:marLeft w:val="0"/>
          <w:marRight w:val="0"/>
          <w:marTop w:val="0"/>
          <w:marBottom w:val="0"/>
          <w:divBdr>
            <w:top w:val="none" w:sz="0" w:space="0" w:color="auto"/>
            <w:left w:val="none" w:sz="0" w:space="0" w:color="auto"/>
            <w:bottom w:val="none" w:sz="0" w:space="0" w:color="auto"/>
            <w:right w:val="none" w:sz="0" w:space="0" w:color="auto"/>
          </w:divBdr>
        </w:div>
        <w:div w:id="1745107104">
          <w:marLeft w:val="0"/>
          <w:marRight w:val="0"/>
          <w:marTop w:val="0"/>
          <w:marBottom w:val="0"/>
          <w:divBdr>
            <w:top w:val="none" w:sz="0" w:space="0" w:color="auto"/>
            <w:left w:val="none" w:sz="0" w:space="0" w:color="auto"/>
            <w:bottom w:val="none" w:sz="0" w:space="0" w:color="auto"/>
            <w:right w:val="none" w:sz="0" w:space="0" w:color="auto"/>
          </w:divBdr>
        </w:div>
        <w:div w:id="1708750885">
          <w:marLeft w:val="0"/>
          <w:marRight w:val="0"/>
          <w:marTop w:val="0"/>
          <w:marBottom w:val="0"/>
          <w:divBdr>
            <w:top w:val="none" w:sz="0" w:space="0" w:color="auto"/>
            <w:left w:val="none" w:sz="0" w:space="0" w:color="auto"/>
            <w:bottom w:val="none" w:sz="0" w:space="0" w:color="auto"/>
            <w:right w:val="none" w:sz="0" w:space="0" w:color="auto"/>
          </w:divBdr>
        </w:div>
        <w:div w:id="1572034527">
          <w:marLeft w:val="0"/>
          <w:marRight w:val="0"/>
          <w:marTop w:val="0"/>
          <w:marBottom w:val="0"/>
          <w:divBdr>
            <w:top w:val="none" w:sz="0" w:space="0" w:color="auto"/>
            <w:left w:val="none" w:sz="0" w:space="0" w:color="auto"/>
            <w:bottom w:val="none" w:sz="0" w:space="0" w:color="auto"/>
            <w:right w:val="none" w:sz="0" w:space="0" w:color="auto"/>
          </w:divBdr>
        </w:div>
        <w:div w:id="497572872">
          <w:marLeft w:val="0"/>
          <w:marRight w:val="0"/>
          <w:marTop w:val="0"/>
          <w:marBottom w:val="0"/>
          <w:divBdr>
            <w:top w:val="none" w:sz="0" w:space="0" w:color="auto"/>
            <w:left w:val="none" w:sz="0" w:space="0" w:color="auto"/>
            <w:bottom w:val="none" w:sz="0" w:space="0" w:color="auto"/>
            <w:right w:val="none" w:sz="0" w:space="0" w:color="auto"/>
          </w:divBdr>
        </w:div>
        <w:div w:id="1012991224">
          <w:marLeft w:val="0"/>
          <w:marRight w:val="0"/>
          <w:marTop w:val="0"/>
          <w:marBottom w:val="0"/>
          <w:divBdr>
            <w:top w:val="none" w:sz="0" w:space="0" w:color="auto"/>
            <w:left w:val="none" w:sz="0" w:space="0" w:color="auto"/>
            <w:bottom w:val="none" w:sz="0" w:space="0" w:color="auto"/>
            <w:right w:val="none" w:sz="0" w:space="0" w:color="auto"/>
          </w:divBdr>
        </w:div>
        <w:div w:id="437718139">
          <w:marLeft w:val="0"/>
          <w:marRight w:val="0"/>
          <w:marTop w:val="0"/>
          <w:marBottom w:val="0"/>
          <w:divBdr>
            <w:top w:val="none" w:sz="0" w:space="0" w:color="auto"/>
            <w:left w:val="none" w:sz="0" w:space="0" w:color="auto"/>
            <w:bottom w:val="none" w:sz="0" w:space="0" w:color="auto"/>
            <w:right w:val="none" w:sz="0" w:space="0" w:color="auto"/>
          </w:divBdr>
        </w:div>
        <w:div w:id="1746950356">
          <w:marLeft w:val="0"/>
          <w:marRight w:val="0"/>
          <w:marTop w:val="0"/>
          <w:marBottom w:val="0"/>
          <w:divBdr>
            <w:top w:val="none" w:sz="0" w:space="0" w:color="auto"/>
            <w:left w:val="none" w:sz="0" w:space="0" w:color="auto"/>
            <w:bottom w:val="none" w:sz="0" w:space="0" w:color="auto"/>
            <w:right w:val="none" w:sz="0" w:space="0" w:color="auto"/>
          </w:divBdr>
        </w:div>
        <w:div w:id="1819959730">
          <w:marLeft w:val="0"/>
          <w:marRight w:val="0"/>
          <w:marTop w:val="0"/>
          <w:marBottom w:val="0"/>
          <w:divBdr>
            <w:top w:val="none" w:sz="0" w:space="0" w:color="auto"/>
            <w:left w:val="none" w:sz="0" w:space="0" w:color="auto"/>
            <w:bottom w:val="none" w:sz="0" w:space="0" w:color="auto"/>
            <w:right w:val="none" w:sz="0" w:space="0" w:color="auto"/>
          </w:divBdr>
        </w:div>
        <w:div w:id="193886678">
          <w:marLeft w:val="0"/>
          <w:marRight w:val="0"/>
          <w:marTop w:val="0"/>
          <w:marBottom w:val="0"/>
          <w:divBdr>
            <w:top w:val="none" w:sz="0" w:space="0" w:color="auto"/>
            <w:left w:val="none" w:sz="0" w:space="0" w:color="auto"/>
            <w:bottom w:val="none" w:sz="0" w:space="0" w:color="auto"/>
            <w:right w:val="none" w:sz="0" w:space="0" w:color="auto"/>
          </w:divBdr>
        </w:div>
        <w:div w:id="1618829859">
          <w:marLeft w:val="0"/>
          <w:marRight w:val="0"/>
          <w:marTop w:val="0"/>
          <w:marBottom w:val="0"/>
          <w:divBdr>
            <w:top w:val="none" w:sz="0" w:space="0" w:color="auto"/>
            <w:left w:val="none" w:sz="0" w:space="0" w:color="auto"/>
            <w:bottom w:val="none" w:sz="0" w:space="0" w:color="auto"/>
            <w:right w:val="none" w:sz="0" w:space="0" w:color="auto"/>
          </w:divBdr>
          <w:divsChild>
            <w:div w:id="1085803723">
              <w:marLeft w:val="0"/>
              <w:marRight w:val="0"/>
              <w:marTop w:val="0"/>
              <w:marBottom w:val="0"/>
              <w:divBdr>
                <w:top w:val="none" w:sz="0" w:space="0" w:color="auto"/>
                <w:left w:val="none" w:sz="0" w:space="0" w:color="auto"/>
                <w:bottom w:val="none" w:sz="0" w:space="0" w:color="auto"/>
                <w:right w:val="none" w:sz="0" w:space="0" w:color="auto"/>
              </w:divBdr>
            </w:div>
            <w:div w:id="1330132889">
              <w:marLeft w:val="0"/>
              <w:marRight w:val="0"/>
              <w:marTop w:val="0"/>
              <w:marBottom w:val="0"/>
              <w:divBdr>
                <w:top w:val="none" w:sz="0" w:space="0" w:color="auto"/>
                <w:left w:val="none" w:sz="0" w:space="0" w:color="auto"/>
                <w:bottom w:val="none" w:sz="0" w:space="0" w:color="auto"/>
                <w:right w:val="none" w:sz="0" w:space="0" w:color="auto"/>
              </w:divBdr>
            </w:div>
            <w:div w:id="53819335">
              <w:marLeft w:val="0"/>
              <w:marRight w:val="0"/>
              <w:marTop w:val="0"/>
              <w:marBottom w:val="0"/>
              <w:divBdr>
                <w:top w:val="none" w:sz="0" w:space="0" w:color="auto"/>
                <w:left w:val="none" w:sz="0" w:space="0" w:color="auto"/>
                <w:bottom w:val="none" w:sz="0" w:space="0" w:color="auto"/>
                <w:right w:val="none" w:sz="0" w:space="0" w:color="auto"/>
              </w:divBdr>
            </w:div>
            <w:div w:id="1396782137">
              <w:marLeft w:val="0"/>
              <w:marRight w:val="0"/>
              <w:marTop w:val="0"/>
              <w:marBottom w:val="0"/>
              <w:divBdr>
                <w:top w:val="none" w:sz="0" w:space="0" w:color="auto"/>
                <w:left w:val="none" w:sz="0" w:space="0" w:color="auto"/>
                <w:bottom w:val="none" w:sz="0" w:space="0" w:color="auto"/>
                <w:right w:val="none" w:sz="0" w:space="0" w:color="auto"/>
              </w:divBdr>
            </w:div>
            <w:div w:id="396516704">
              <w:marLeft w:val="0"/>
              <w:marRight w:val="0"/>
              <w:marTop w:val="0"/>
              <w:marBottom w:val="0"/>
              <w:divBdr>
                <w:top w:val="none" w:sz="0" w:space="0" w:color="auto"/>
                <w:left w:val="none" w:sz="0" w:space="0" w:color="auto"/>
                <w:bottom w:val="none" w:sz="0" w:space="0" w:color="auto"/>
                <w:right w:val="none" w:sz="0" w:space="0" w:color="auto"/>
              </w:divBdr>
            </w:div>
          </w:divsChild>
        </w:div>
        <w:div w:id="267394278">
          <w:marLeft w:val="0"/>
          <w:marRight w:val="0"/>
          <w:marTop w:val="0"/>
          <w:marBottom w:val="0"/>
          <w:divBdr>
            <w:top w:val="none" w:sz="0" w:space="0" w:color="auto"/>
            <w:left w:val="none" w:sz="0" w:space="0" w:color="auto"/>
            <w:bottom w:val="none" w:sz="0" w:space="0" w:color="auto"/>
            <w:right w:val="none" w:sz="0" w:space="0" w:color="auto"/>
          </w:divBdr>
        </w:div>
        <w:div w:id="677194545">
          <w:marLeft w:val="0"/>
          <w:marRight w:val="0"/>
          <w:marTop w:val="0"/>
          <w:marBottom w:val="0"/>
          <w:divBdr>
            <w:top w:val="none" w:sz="0" w:space="0" w:color="auto"/>
            <w:left w:val="none" w:sz="0" w:space="0" w:color="auto"/>
            <w:bottom w:val="none" w:sz="0" w:space="0" w:color="auto"/>
            <w:right w:val="none" w:sz="0" w:space="0" w:color="auto"/>
          </w:divBdr>
        </w:div>
        <w:div w:id="192960905">
          <w:marLeft w:val="0"/>
          <w:marRight w:val="0"/>
          <w:marTop w:val="0"/>
          <w:marBottom w:val="0"/>
          <w:divBdr>
            <w:top w:val="none" w:sz="0" w:space="0" w:color="auto"/>
            <w:left w:val="none" w:sz="0" w:space="0" w:color="auto"/>
            <w:bottom w:val="none" w:sz="0" w:space="0" w:color="auto"/>
            <w:right w:val="none" w:sz="0" w:space="0" w:color="auto"/>
          </w:divBdr>
        </w:div>
        <w:div w:id="227694313">
          <w:marLeft w:val="0"/>
          <w:marRight w:val="0"/>
          <w:marTop w:val="0"/>
          <w:marBottom w:val="0"/>
          <w:divBdr>
            <w:top w:val="none" w:sz="0" w:space="0" w:color="auto"/>
            <w:left w:val="none" w:sz="0" w:space="0" w:color="auto"/>
            <w:bottom w:val="none" w:sz="0" w:space="0" w:color="auto"/>
            <w:right w:val="none" w:sz="0" w:space="0" w:color="auto"/>
          </w:divBdr>
        </w:div>
        <w:div w:id="974410443">
          <w:marLeft w:val="0"/>
          <w:marRight w:val="0"/>
          <w:marTop w:val="0"/>
          <w:marBottom w:val="0"/>
          <w:divBdr>
            <w:top w:val="none" w:sz="0" w:space="0" w:color="auto"/>
            <w:left w:val="none" w:sz="0" w:space="0" w:color="auto"/>
            <w:bottom w:val="none" w:sz="0" w:space="0" w:color="auto"/>
            <w:right w:val="none" w:sz="0" w:space="0" w:color="auto"/>
          </w:divBdr>
        </w:div>
        <w:div w:id="1203325739">
          <w:marLeft w:val="0"/>
          <w:marRight w:val="0"/>
          <w:marTop w:val="0"/>
          <w:marBottom w:val="0"/>
          <w:divBdr>
            <w:top w:val="none" w:sz="0" w:space="0" w:color="auto"/>
            <w:left w:val="none" w:sz="0" w:space="0" w:color="auto"/>
            <w:bottom w:val="none" w:sz="0" w:space="0" w:color="auto"/>
            <w:right w:val="none" w:sz="0" w:space="0" w:color="auto"/>
          </w:divBdr>
          <w:divsChild>
            <w:div w:id="1376270759">
              <w:marLeft w:val="0"/>
              <w:marRight w:val="0"/>
              <w:marTop w:val="0"/>
              <w:marBottom w:val="0"/>
              <w:divBdr>
                <w:top w:val="none" w:sz="0" w:space="0" w:color="auto"/>
                <w:left w:val="none" w:sz="0" w:space="0" w:color="auto"/>
                <w:bottom w:val="none" w:sz="0" w:space="0" w:color="auto"/>
                <w:right w:val="none" w:sz="0" w:space="0" w:color="auto"/>
              </w:divBdr>
            </w:div>
            <w:div w:id="1572229134">
              <w:marLeft w:val="0"/>
              <w:marRight w:val="0"/>
              <w:marTop w:val="0"/>
              <w:marBottom w:val="0"/>
              <w:divBdr>
                <w:top w:val="none" w:sz="0" w:space="0" w:color="auto"/>
                <w:left w:val="none" w:sz="0" w:space="0" w:color="auto"/>
                <w:bottom w:val="none" w:sz="0" w:space="0" w:color="auto"/>
                <w:right w:val="none" w:sz="0" w:space="0" w:color="auto"/>
              </w:divBdr>
            </w:div>
            <w:div w:id="902908151">
              <w:marLeft w:val="0"/>
              <w:marRight w:val="0"/>
              <w:marTop w:val="0"/>
              <w:marBottom w:val="0"/>
              <w:divBdr>
                <w:top w:val="none" w:sz="0" w:space="0" w:color="auto"/>
                <w:left w:val="none" w:sz="0" w:space="0" w:color="auto"/>
                <w:bottom w:val="none" w:sz="0" w:space="0" w:color="auto"/>
                <w:right w:val="none" w:sz="0" w:space="0" w:color="auto"/>
              </w:divBdr>
            </w:div>
            <w:div w:id="1121463698">
              <w:marLeft w:val="0"/>
              <w:marRight w:val="0"/>
              <w:marTop w:val="0"/>
              <w:marBottom w:val="0"/>
              <w:divBdr>
                <w:top w:val="none" w:sz="0" w:space="0" w:color="auto"/>
                <w:left w:val="none" w:sz="0" w:space="0" w:color="auto"/>
                <w:bottom w:val="none" w:sz="0" w:space="0" w:color="auto"/>
                <w:right w:val="none" w:sz="0" w:space="0" w:color="auto"/>
              </w:divBdr>
            </w:div>
            <w:div w:id="911429809">
              <w:marLeft w:val="0"/>
              <w:marRight w:val="0"/>
              <w:marTop w:val="0"/>
              <w:marBottom w:val="0"/>
              <w:divBdr>
                <w:top w:val="none" w:sz="0" w:space="0" w:color="auto"/>
                <w:left w:val="none" w:sz="0" w:space="0" w:color="auto"/>
                <w:bottom w:val="none" w:sz="0" w:space="0" w:color="auto"/>
                <w:right w:val="none" w:sz="0" w:space="0" w:color="auto"/>
              </w:divBdr>
            </w:div>
          </w:divsChild>
        </w:div>
        <w:div w:id="1082487392">
          <w:marLeft w:val="0"/>
          <w:marRight w:val="0"/>
          <w:marTop w:val="0"/>
          <w:marBottom w:val="0"/>
          <w:divBdr>
            <w:top w:val="none" w:sz="0" w:space="0" w:color="auto"/>
            <w:left w:val="none" w:sz="0" w:space="0" w:color="auto"/>
            <w:bottom w:val="none" w:sz="0" w:space="0" w:color="auto"/>
            <w:right w:val="none" w:sz="0" w:space="0" w:color="auto"/>
          </w:divBdr>
          <w:divsChild>
            <w:div w:id="1019965269">
              <w:marLeft w:val="0"/>
              <w:marRight w:val="0"/>
              <w:marTop w:val="0"/>
              <w:marBottom w:val="0"/>
              <w:divBdr>
                <w:top w:val="none" w:sz="0" w:space="0" w:color="auto"/>
                <w:left w:val="none" w:sz="0" w:space="0" w:color="auto"/>
                <w:bottom w:val="none" w:sz="0" w:space="0" w:color="auto"/>
                <w:right w:val="none" w:sz="0" w:space="0" w:color="auto"/>
              </w:divBdr>
            </w:div>
            <w:div w:id="813645071">
              <w:marLeft w:val="0"/>
              <w:marRight w:val="0"/>
              <w:marTop w:val="0"/>
              <w:marBottom w:val="0"/>
              <w:divBdr>
                <w:top w:val="none" w:sz="0" w:space="0" w:color="auto"/>
                <w:left w:val="none" w:sz="0" w:space="0" w:color="auto"/>
                <w:bottom w:val="none" w:sz="0" w:space="0" w:color="auto"/>
                <w:right w:val="none" w:sz="0" w:space="0" w:color="auto"/>
              </w:divBdr>
            </w:div>
            <w:div w:id="394744688">
              <w:marLeft w:val="0"/>
              <w:marRight w:val="0"/>
              <w:marTop w:val="0"/>
              <w:marBottom w:val="0"/>
              <w:divBdr>
                <w:top w:val="none" w:sz="0" w:space="0" w:color="auto"/>
                <w:left w:val="none" w:sz="0" w:space="0" w:color="auto"/>
                <w:bottom w:val="none" w:sz="0" w:space="0" w:color="auto"/>
                <w:right w:val="none" w:sz="0" w:space="0" w:color="auto"/>
              </w:divBdr>
            </w:div>
            <w:div w:id="3768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0140">
      <w:bodyDiv w:val="1"/>
      <w:marLeft w:val="0"/>
      <w:marRight w:val="0"/>
      <w:marTop w:val="0"/>
      <w:marBottom w:val="0"/>
      <w:divBdr>
        <w:top w:val="none" w:sz="0" w:space="0" w:color="auto"/>
        <w:left w:val="none" w:sz="0" w:space="0" w:color="auto"/>
        <w:bottom w:val="none" w:sz="0" w:space="0" w:color="auto"/>
        <w:right w:val="none" w:sz="0" w:space="0" w:color="auto"/>
      </w:divBdr>
      <w:divsChild>
        <w:div w:id="843742955">
          <w:marLeft w:val="0"/>
          <w:marRight w:val="0"/>
          <w:marTop w:val="0"/>
          <w:marBottom w:val="0"/>
          <w:divBdr>
            <w:top w:val="none" w:sz="0" w:space="0" w:color="auto"/>
            <w:left w:val="none" w:sz="0" w:space="0" w:color="auto"/>
            <w:bottom w:val="none" w:sz="0" w:space="0" w:color="auto"/>
            <w:right w:val="none" w:sz="0" w:space="0" w:color="auto"/>
          </w:divBdr>
        </w:div>
        <w:div w:id="504248976">
          <w:marLeft w:val="0"/>
          <w:marRight w:val="0"/>
          <w:marTop w:val="0"/>
          <w:marBottom w:val="0"/>
          <w:divBdr>
            <w:top w:val="none" w:sz="0" w:space="0" w:color="auto"/>
            <w:left w:val="none" w:sz="0" w:space="0" w:color="auto"/>
            <w:bottom w:val="none" w:sz="0" w:space="0" w:color="auto"/>
            <w:right w:val="none" w:sz="0" w:space="0" w:color="auto"/>
          </w:divBdr>
        </w:div>
        <w:div w:id="1350334346">
          <w:marLeft w:val="0"/>
          <w:marRight w:val="0"/>
          <w:marTop w:val="0"/>
          <w:marBottom w:val="0"/>
          <w:divBdr>
            <w:top w:val="none" w:sz="0" w:space="0" w:color="auto"/>
            <w:left w:val="none" w:sz="0" w:space="0" w:color="auto"/>
            <w:bottom w:val="none" w:sz="0" w:space="0" w:color="auto"/>
            <w:right w:val="none" w:sz="0" w:space="0" w:color="auto"/>
          </w:divBdr>
        </w:div>
        <w:div w:id="337658231">
          <w:marLeft w:val="0"/>
          <w:marRight w:val="0"/>
          <w:marTop w:val="0"/>
          <w:marBottom w:val="0"/>
          <w:divBdr>
            <w:top w:val="none" w:sz="0" w:space="0" w:color="auto"/>
            <w:left w:val="none" w:sz="0" w:space="0" w:color="auto"/>
            <w:bottom w:val="none" w:sz="0" w:space="0" w:color="auto"/>
            <w:right w:val="none" w:sz="0" w:space="0" w:color="auto"/>
          </w:divBdr>
        </w:div>
        <w:div w:id="335883369">
          <w:marLeft w:val="0"/>
          <w:marRight w:val="0"/>
          <w:marTop w:val="0"/>
          <w:marBottom w:val="0"/>
          <w:divBdr>
            <w:top w:val="none" w:sz="0" w:space="0" w:color="auto"/>
            <w:left w:val="none" w:sz="0" w:space="0" w:color="auto"/>
            <w:bottom w:val="none" w:sz="0" w:space="0" w:color="auto"/>
            <w:right w:val="none" w:sz="0" w:space="0" w:color="auto"/>
          </w:divBdr>
        </w:div>
        <w:div w:id="1258444036">
          <w:marLeft w:val="0"/>
          <w:marRight w:val="0"/>
          <w:marTop w:val="0"/>
          <w:marBottom w:val="0"/>
          <w:divBdr>
            <w:top w:val="none" w:sz="0" w:space="0" w:color="auto"/>
            <w:left w:val="none" w:sz="0" w:space="0" w:color="auto"/>
            <w:bottom w:val="none" w:sz="0" w:space="0" w:color="auto"/>
            <w:right w:val="none" w:sz="0" w:space="0" w:color="auto"/>
          </w:divBdr>
        </w:div>
        <w:div w:id="421072776">
          <w:marLeft w:val="0"/>
          <w:marRight w:val="0"/>
          <w:marTop w:val="0"/>
          <w:marBottom w:val="0"/>
          <w:divBdr>
            <w:top w:val="none" w:sz="0" w:space="0" w:color="auto"/>
            <w:left w:val="none" w:sz="0" w:space="0" w:color="auto"/>
            <w:bottom w:val="none" w:sz="0" w:space="0" w:color="auto"/>
            <w:right w:val="none" w:sz="0" w:space="0" w:color="auto"/>
          </w:divBdr>
        </w:div>
        <w:div w:id="1782722236">
          <w:marLeft w:val="0"/>
          <w:marRight w:val="0"/>
          <w:marTop w:val="0"/>
          <w:marBottom w:val="0"/>
          <w:divBdr>
            <w:top w:val="none" w:sz="0" w:space="0" w:color="auto"/>
            <w:left w:val="none" w:sz="0" w:space="0" w:color="auto"/>
            <w:bottom w:val="none" w:sz="0" w:space="0" w:color="auto"/>
            <w:right w:val="none" w:sz="0" w:space="0" w:color="auto"/>
          </w:divBdr>
        </w:div>
        <w:div w:id="104277851">
          <w:marLeft w:val="0"/>
          <w:marRight w:val="0"/>
          <w:marTop w:val="0"/>
          <w:marBottom w:val="0"/>
          <w:divBdr>
            <w:top w:val="none" w:sz="0" w:space="0" w:color="auto"/>
            <w:left w:val="none" w:sz="0" w:space="0" w:color="auto"/>
            <w:bottom w:val="none" w:sz="0" w:space="0" w:color="auto"/>
            <w:right w:val="none" w:sz="0" w:space="0" w:color="auto"/>
          </w:divBdr>
        </w:div>
        <w:div w:id="1939831305">
          <w:marLeft w:val="0"/>
          <w:marRight w:val="0"/>
          <w:marTop w:val="0"/>
          <w:marBottom w:val="0"/>
          <w:divBdr>
            <w:top w:val="none" w:sz="0" w:space="0" w:color="auto"/>
            <w:left w:val="none" w:sz="0" w:space="0" w:color="auto"/>
            <w:bottom w:val="none" w:sz="0" w:space="0" w:color="auto"/>
            <w:right w:val="none" w:sz="0" w:space="0" w:color="auto"/>
          </w:divBdr>
        </w:div>
        <w:div w:id="1672096233">
          <w:marLeft w:val="0"/>
          <w:marRight w:val="0"/>
          <w:marTop w:val="0"/>
          <w:marBottom w:val="0"/>
          <w:divBdr>
            <w:top w:val="none" w:sz="0" w:space="0" w:color="auto"/>
            <w:left w:val="none" w:sz="0" w:space="0" w:color="auto"/>
            <w:bottom w:val="none" w:sz="0" w:space="0" w:color="auto"/>
            <w:right w:val="none" w:sz="0" w:space="0" w:color="auto"/>
          </w:divBdr>
        </w:div>
        <w:div w:id="1842811048">
          <w:marLeft w:val="0"/>
          <w:marRight w:val="0"/>
          <w:marTop w:val="0"/>
          <w:marBottom w:val="0"/>
          <w:divBdr>
            <w:top w:val="none" w:sz="0" w:space="0" w:color="auto"/>
            <w:left w:val="none" w:sz="0" w:space="0" w:color="auto"/>
            <w:bottom w:val="none" w:sz="0" w:space="0" w:color="auto"/>
            <w:right w:val="none" w:sz="0" w:space="0" w:color="auto"/>
          </w:divBdr>
        </w:div>
        <w:div w:id="2017028047">
          <w:marLeft w:val="0"/>
          <w:marRight w:val="0"/>
          <w:marTop w:val="0"/>
          <w:marBottom w:val="0"/>
          <w:divBdr>
            <w:top w:val="none" w:sz="0" w:space="0" w:color="auto"/>
            <w:left w:val="none" w:sz="0" w:space="0" w:color="auto"/>
            <w:bottom w:val="none" w:sz="0" w:space="0" w:color="auto"/>
            <w:right w:val="none" w:sz="0" w:space="0" w:color="auto"/>
          </w:divBdr>
        </w:div>
        <w:div w:id="310181892">
          <w:marLeft w:val="0"/>
          <w:marRight w:val="0"/>
          <w:marTop w:val="0"/>
          <w:marBottom w:val="0"/>
          <w:divBdr>
            <w:top w:val="none" w:sz="0" w:space="0" w:color="auto"/>
            <w:left w:val="none" w:sz="0" w:space="0" w:color="auto"/>
            <w:bottom w:val="none" w:sz="0" w:space="0" w:color="auto"/>
            <w:right w:val="none" w:sz="0" w:space="0" w:color="auto"/>
          </w:divBdr>
        </w:div>
        <w:div w:id="831871505">
          <w:marLeft w:val="0"/>
          <w:marRight w:val="0"/>
          <w:marTop w:val="0"/>
          <w:marBottom w:val="0"/>
          <w:divBdr>
            <w:top w:val="none" w:sz="0" w:space="0" w:color="auto"/>
            <w:left w:val="none" w:sz="0" w:space="0" w:color="auto"/>
            <w:bottom w:val="none" w:sz="0" w:space="0" w:color="auto"/>
            <w:right w:val="none" w:sz="0" w:space="0" w:color="auto"/>
          </w:divBdr>
        </w:div>
        <w:div w:id="1537310227">
          <w:marLeft w:val="0"/>
          <w:marRight w:val="0"/>
          <w:marTop w:val="0"/>
          <w:marBottom w:val="0"/>
          <w:divBdr>
            <w:top w:val="none" w:sz="0" w:space="0" w:color="auto"/>
            <w:left w:val="none" w:sz="0" w:space="0" w:color="auto"/>
            <w:bottom w:val="none" w:sz="0" w:space="0" w:color="auto"/>
            <w:right w:val="none" w:sz="0" w:space="0" w:color="auto"/>
          </w:divBdr>
        </w:div>
        <w:div w:id="1451322648">
          <w:marLeft w:val="0"/>
          <w:marRight w:val="0"/>
          <w:marTop w:val="0"/>
          <w:marBottom w:val="0"/>
          <w:divBdr>
            <w:top w:val="none" w:sz="0" w:space="0" w:color="auto"/>
            <w:left w:val="none" w:sz="0" w:space="0" w:color="auto"/>
            <w:bottom w:val="none" w:sz="0" w:space="0" w:color="auto"/>
            <w:right w:val="none" w:sz="0" w:space="0" w:color="auto"/>
          </w:divBdr>
        </w:div>
        <w:div w:id="1269199010">
          <w:marLeft w:val="0"/>
          <w:marRight w:val="0"/>
          <w:marTop w:val="0"/>
          <w:marBottom w:val="0"/>
          <w:divBdr>
            <w:top w:val="none" w:sz="0" w:space="0" w:color="auto"/>
            <w:left w:val="none" w:sz="0" w:space="0" w:color="auto"/>
            <w:bottom w:val="none" w:sz="0" w:space="0" w:color="auto"/>
            <w:right w:val="none" w:sz="0" w:space="0" w:color="auto"/>
          </w:divBdr>
        </w:div>
        <w:div w:id="401417666">
          <w:marLeft w:val="0"/>
          <w:marRight w:val="0"/>
          <w:marTop w:val="0"/>
          <w:marBottom w:val="0"/>
          <w:divBdr>
            <w:top w:val="none" w:sz="0" w:space="0" w:color="auto"/>
            <w:left w:val="none" w:sz="0" w:space="0" w:color="auto"/>
            <w:bottom w:val="none" w:sz="0" w:space="0" w:color="auto"/>
            <w:right w:val="none" w:sz="0" w:space="0" w:color="auto"/>
          </w:divBdr>
        </w:div>
        <w:div w:id="699822152">
          <w:marLeft w:val="0"/>
          <w:marRight w:val="0"/>
          <w:marTop w:val="0"/>
          <w:marBottom w:val="0"/>
          <w:divBdr>
            <w:top w:val="none" w:sz="0" w:space="0" w:color="auto"/>
            <w:left w:val="none" w:sz="0" w:space="0" w:color="auto"/>
            <w:bottom w:val="none" w:sz="0" w:space="0" w:color="auto"/>
            <w:right w:val="none" w:sz="0" w:space="0" w:color="auto"/>
          </w:divBdr>
        </w:div>
        <w:div w:id="882522409">
          <w:marLeft w:val="0"/>
          <w:marRight w:val="0"/>
          <w:marTop w:val="0"/>
          <w:marBottom w:val="0"/>
          <w:divBdr>
            <w:top w:val="none" w:sz="0" w:space="0" w:color="auto"/>
            <w:left w:val="none" w:sz="0" w:space="0" w:color="auto"/>
            <w:bottom w:val="none" w:sz="0" w:space="0" w:color="auto"/>
            <w:right w:val="none" w:sz="0" w:space="0" w:color="auto"/>
          </w:divBdr>
        </w:div>
        <w:div w:id="1605766690">
          <w:marLeft w:val="0"/>
          <w:marRight w:val="0"/>
          <w:marTop w:val="0"/>
          <w:marBottom w:val="0"/>
          <w:divBdr>
            <w:top w:val="none" w:sz="0" w:space="0" w:color="auto"/>
            <w:left w:val="none" w:sz="0" w:space="0" w:color="auto"/>
            <w:bottom w:val="none" w:sz="0" w:space="0" w:color="auto"/>
            <w:right w:val="none" w:sz="0" w:space="0" w:color="auto"/>
          </w:divBdr>
        </w:div>
        <w:div w:id="819881645">
          <w:marLeft w:val="0"/>
          <w:marRight w:val="0"/>
          <w:marTop w:val="0"/>
          <w:marBottom w:val="0"/>
          <w:divBdr>
            <w:top w:val="none" w:sz="0" w:space="0" w:color="auto"/>
            <w:left w:val="none" w:sz="0" w:space="0" w:color="auto"/>
            <w:bottom w:val="none" w:sz="0" w:space="0" w:color="auto"/>
            <w:right w:val="none" w:sz="0" w:space="0" w:color="auto"/>
          </w:divBdr>
        </w:div>
        <w:div w:id="644548506">
          <w:marLeft w:val="0"/>
          <w:marRight w:val="0"/>
          <w:marTop w:val="0"/>
          <w:marBottom w:val="0"/>
          <w:divBdr>
            <w:top w:val="none" w:sz="0" w:space="0" w:color="auto"/>
            <w:left w:val="none" w:sz="0" w:space="0" w:color="auto"/>
            <w:bottom w:val="none" w:sz="0" w:space="0" w:color="auto"/>
            <w:right w:val="none" w:sz="0" w:space="0" w:color="auto"/>
          </w:divBdr>
        </w:div>
        <w:div w:id="991179063">
          <w:marLeft w:val="0"/>
          <w:marRight w:val="0"/>
          <w:marTop w:val="0"/>
          <w:marBottom w:val="0"/>
          <w:divBdr>
            <w:top w:val="none" w:sz="0" w:space="0" w:color="auto"/>
            <w:left w:val="none" w:sz="0" w:space="0" w:color="auto"/>
            <w:bottom w:val="none" w:sz="0" w:space="0" w:color="auto"/>
            <w:right w:val="none" w:sz="0" w:space="0" w:color="auto"/>
          </w:divBdr>
        </w:div>
        <w:div w:id="697314516">
          <w:marLeft w:val="0"/>
          <w:marRight w:val="0"/>
          <w:marTop w:val="0"/>
          <w:marBottom w:val="0"/>
          <w:divBdr>
            <w:top w:val="none" w:sz="0" w:space="0" w:color="auto"/>
            <w:left w:val="none" w:sz="0" w:space="0" w:color="auto"/>
            <w:bottom w:val="none" w:sz="0" w:space="0" w:color="auto"/>
            <w:right w:val="none" w:sz="0" w:space="0" w:color="auto"/>
          </w:divBdr>
        </w:div>
      </w:divsChild>
    </w:div>
    <w:div w:id="1788812450">
      <w:bodyDiv w:val="1"/>
      <w:marLeft w:val="0"/>
      <w:marRight w:val="0"/>
      <w:marTop w:val="0"/>
      <w:marBottom w:val="0"/>
      <w:divBdr>
        <w:top w:val="none" w:sz="0" w:space="0" w:color="auto"/>
        <w:left w:val="none" w:sz="0" w:space="0" w:color="auto"/>
        <w:bottom w:val="none" w:sz="0" w:space="0" w:color="auto"/>
        <w:right w:val="none" w:sz="0" w:space="0" w:color="auto"/>
      </w:divBdr>
    </w:div>
    <w:div w:id="1994945553">
      <w:bodyDiv w:val="1"/>
      <w:marLeft w:val="0"/>
      <w:marRight w:val="0"/>
      <w:marTop w:val="0"/>
      <w:marBottom w:val="0"/>
      <w:divBdr>
        <w:top w:val="none" w:sz="0" w:space="0" w:color="auto"/>
        <w:left w:val="none" w:sz="0" w:space="0" w:color="auto"/>
        <w:bottom w:val="none" w:sz="0" w:space="0" w:color="auto"/>
        <w:right w:val="none" w:sz="0" w:space="0" w:color="auto"/>
      </w:divBdr>
      <w:divsChild>
        <w:div w:id="838161287">
          <w:marLeft w:val="0"/>
          <w:marRight w:val="0"/>
          <w:marTop w:val="0"/>
          <w:marBottom w:val="0"/>
          <w:divBdr>
            <w:top w:val="none" w:sz="0" w:space="0" w:color="auto"/>
            <w:left w:val="none" w:sz="0" w:space="0" w:color="auto"/>
            <w:bottom w:val="none" w:sz="0" w:space="0" w:color="auto"/>
            <w:right w:val="none" w:sz="0" w:space="0" w:color="auto"/>
          </w:divBdr>
        </w:div>
        <w:div w:id="2049717001">
          <w:marLeft w:val="0"/>
          <w:marRight w:val="0"/>
          <w:marTop w:val="0"/>
          <w:marBottom w:val="0"/>
          <w:divBdr>
            <w:top w:val="none" w:sz="0" w:space="0" w:color="auto"/>
            <w:left w:val="none" w:sz="0" w:space="0" w:color="auto"/>
            <w:bottom w:val="none" w:sz="0" w:space="0" w:color="auto"/>
            <w:right w:val="none" w:sz="0" w:space="0" w:color="auto"/>
          </w:divBdr>
        </w:div>
        <w:div w:id="2044943293">
          <w:marLeft w:val="0"/>
          <w:marRight w:val="0"/>
          <w:marTop w:val="0"/>
          <w:marBottom w:val="0"/>
          <w:divBdr>
            <w:top w:val="none" w:sz="0" w:space="0" w:color="auto"/>
            <w:left w:val="none" w:sz="0" w:space="0" w:color="auto"/>
            <w:bottom w:val="none" w:sz="0" w:space="0" w:color="auto"/>
            <w:right w:val="none" w:sz="0" w:space="0" w:color="auto"/>
          </w:divBdr>
        </w:div>
      </w:divsChild>
    </w:div>
    <w:div w:id="2088651920">
      <w:bodyDiv w:val="1"/>
      <w:marLeft w:val="0"/>
      <w:marRight w:val="0"/>
      <w:marTop w:val="0"/>
      <w:marBottom w:val="0"/>
      <w:divBdr>
        <w:top w:val="none" w:sz="0" w:space="0" w:color="auto"/>
        <w:left w:val="none" w:sz="0" w:space="0" w:color="auto"/>
        <w:bottom w:val="none" w:sz="0" w:space="0" w:color="auto"/>
        <w:right w:val="none" w:sz="0" w:space="0" w:color="auto"/>
      </w:divBdr>
    </w:div>
    <w:div w:id="21120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a1a4d8d2e80f4fd0" Type="http://schemas.microsoft.com/office/2016/09/relationships/commentsIds" Target="commentsIds.xml"/><Relationship Id="R839f3badc7154b2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scar.brito@uke.oslo.kommune.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db5e46bfd872443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314F198B5ED55468E5A8CAC00F82874" ma:contentTypeVersion="16" ma:contentTypeDescription="Felles innholdstype for Oslo Kommune" ma:contentTypeScope="" ma:versionID="d05d82ea7c8a1bae760732cd8c309266">
  <xsd:schema xmlns:xsd="http://www.w3.org/2001/XMLSchema" xmlns:xs="http://www.w3.org/2001/XMLSchema" xmlns:p="http://schemas.microsoft.com/office/2006/metadata/properties" xmlns:ns2="7ed84371-acf6-4102-828c-2caf905b4736" xmlns:ns3="7ae10d8a-ae97-4dcc-ace7-af969578f0e4" targetNamespace="http://schemas.microsoft.com/office/2006/metadata/properties" ma:root="true" ma:fieldsID="9b0744b219d86cd59e765af5c0fa16d9" ns2:_="" ns3:_="">
    <xsd:import namespace="7ed84371-acf6-4102-828c-2caf905b4736"/>
    <xsd:import namespace="7ae10d8a-ae97-4dcc-ace7-af969578f0e4"/>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7ae10d8a-ae97-4dcc-ace7-af969578f0e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6C47-8FA4-494E-90BB-49D1D2D15EC1}">
  <ds:schemaRefs>
    <ds:schemaRef ds:uri="http://purl.org/dc/elements/1.1/"/>
    <ds:schemaRef ds:uri="http://schemas.microsoft.com/office/2006/metadata/properties"/>
    <ds:schemaRef ds:uri="http://schemas.microsoft.com/office/2006/documentManagement/types"/>
    <ds:schemaRef ds:uri="http://purl.org/dc/terms/"/>
    <ds:schemaRef ds:uri="7ed84371-acf6-4102-828c-2caf905b4736"/>
    <ds:schemaRef ds:uri="http://purl.org/dc/dcmitype/"/>
    <ds:schemaRef ds:uri="http://schemas.microsoft.com/office/infopath/2007/PartnerControls"/>
    <ds:schemaRef ds:uri="http://schemas.openxmlformats.org/package/2006/metadata/core-properties"/>
    <ds:schemaRef ds:uri="7ae10d8a-ae97-4dcc-ace7-af969578f0e4"/>
    <ds:schemaRef ds:uri="http://www.w3.org/XML/1998/namespace"/>
  </ds:schemaRefs>
</ds:datastoreItem>
</file>

<file path=customXml/itemProps2.xml><?xml version="1.0" encoding="utf-8"?>
<ds:datastoreItem xmlns:ds="http://schemas.openxmlformats.org/officeDocument/2006/customXml" ds:itemID="{2151C7E6-B577-427D-BEA0-06015936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7ae10d8a-ae97-4dcc-ace7-af969578f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9797-A9B8-455C-A465-FC4B23D9F871}">
  <ds:schemaRefs>
    <ds:schemaRef ds:uri="http://schemas.microsoft.com/sharepoint/v3/contenttype/forms"/>
  </ds:schemaRefs>
</ds:datastoreItem>
</file>

<file path=customXml/itemProps4.xml><?xml version="1.0" encoding="utf-8"?>
<ds:datastoreItem xmlns:ds="http://schemas.openxmlformats.org/officeDocument/2006/customXml" ds:itemID="{359D4C77-E4CA-4509-B80C-6F95CB5D75B5}">
  <ds:schemaRefs>
    <ds:schemaRef ds:uri="Microsoft.SharePoint.Taxonomy.ContentTypeSync"/>
  </ds:schemaRefs>
</ds:datastoreItem>
</file>

<file path=customXml/itemProps5.xml><?xml version="1.0" encoding="utf-8"?>
<ds:datastoreItem xmlns:ds="http://schemas.openxmlformats.org/officeDocument/2006/customXml" ds:itemID="{FF6DB091-1308-4708-B5DC-D7C61AF0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4623</Words>
  <Characters>24505</Characters>
  <Application>Microsoft Office Word</Application>
  <DocSecurity>0</DocSecurity>
  <Lines>204</Lines>
  <Paragraphs>58</Paragraphs>
  <ScaleCrop>false</ScaleCrop>
  <Company>Oslo kommune</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Kontraktsformular</dc:title>
  <dc:creator>Rådhuset</dc:creator>
  <cp:lastModifiedBy>Sverre Ramm</cp:lastModifiedBy>
  <cp:revision>51</cp:revision>
  <cp:lastPrinted>2010-06-08T12:40:00Z</cp:lastPrinted>
  <dcterms:created xsi:type="dcterms:W3CDTF">2022-03-22T08:55:00Z</dcterms:created>
  <dcterms:modified xsi:type="dcterms:W3CDTF">2022-06-14T08:56:00Z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14:35:37</vt:lpwstr>
  </property>
  <property fmtid="{D5CDD505-2E9C-101B-9397-08002B2CF9AE}" pid="3" name="MSIP_Label_7a2396b7-5846-48ff-8468-5f49f8ad722a_Enabled">
    <vt:lpwstr>true</vt:lpwstr>
  </property>
  <property fmtid="{D5CDD505-2E9C-101B-9397-08002B2CF9AE}" pid="4" name="MSIP_Label_7a2396b7-5846-48ff-8468-5f49f8ad722a_SetDate">
    <vt:lpwstr>2022-03-22T08:54:32Z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3581c513-99b8-4665-9851-43af11a0da0a</vt:lpwstr>
  </property>
  <property fmtid="{D5CDD505-2E9C-101B-9397-08002B2CF9AE}" pid="9" name="MSIP_Label_7a2396b7-5846-48ff-8468-5f49f8ad722a_ContentBits">
    <vt:lpwstr>0</vt:lpwstr>
  </property>
  <property fmtid="{D5CDD505-2E9C-101B-9397-08002B2CF9AE}" pid="10" name="ContentTypeId">
    <vt:lpwstr>0x01010016F48F0717DDBC43A26F9C4EC94D925E005314F198B5ED55468E5A8CAC00F82874</vt:lpwstr>
  </property>
</Properties>
</file>