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2"/>
        <w:gridCol w:w="2414"/>
        <w:gridCol w:w="1415"/>
        <w:gridCol w:w="1274"/>
        <w:gridCol w:w="1005"/>
        <w:gridCol w:w="1692"/>
      </w:tblGrid>
      <w:tr w:rsidR="00D179B2" w:rsidRPr="00F94F14" w14:paraId="7029F4D3" w14:textId="77777777" w:rsidTr="0053698C">
        <w:tc>
          <w:tcPr>
            <w:tcW w:w="9062" w:type="dxa"/>
            <w:gridSpan w:val="6"/>
            <w:shd w:val="clear" w:color="auto" w:fill="C5E0B3" w:themeFill="accent6" w:themeFillTint="66"/>
          </w:tcPr>
          <w:p w14:paraId="27973DC8" w14:textId="47DFAD3F" w:rsidR="00D179B2" w:rsidRPr="00F94F14" w:rsidRDefault="00D179B2" w:rsidP="00F94F14">
            <w:pPr>
              <w:jc w:val="center"/>
              <w:rPr>
                <w:rFonts w:ascii="Oslo Sans Office" w:hAnsi="Oslo Sans Office"/>
                <w:sz w:val="40"/>
                <w:szCs w:val="40"/>
              </w:rPr>
            </w:pPr>
            <w:r w:rsidRPr="00F94F14">
              <w:rPr>
                <w:rFonts w:ascii="Oslo Sans Office" w:hAnsi="Oslo Sans Office"/>
                <w:sz w:val="40"/>
                <w:szCs w:val="40"/>
              </w:rPr>
              <w:t>Kassasjonsprotokoll</w:t>
            </w:r>
          </w:p>
        </w:tc>
      </w:tr>
      <w:tr w:rsidR="00D179B2" w:rsidRPr="00F94F14" w14:paraId="55ABB124" w14:textId="77777777" w:rsidTr="0053698C">
        <w:tc>
          <w:tcPr>
            <w:tcW w:w="9062" w:type="dxa"/>
            <w:gridSpan w:val="6"/>
            <w:shd w:val="clear" w:color="auto" w:fill="E7E6E6" w:themeFill="background2"/>
          </w:tcPr>
          <w:p w14:paraId="0FFC1B30" w14:textId="4EF0CC51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</w:tr>
      <w:tr w:rsidR="00D179B2" w:rsidRPr="00F94F14" w14:paraId="325DB420" w14:textId="77777777" w:rsidTr="0053698C">
        <w:tc>
          <w:tcPr>
            <w:tcW w:w="9062" w:type="dxa"/>
            <w:gridSpan w:val="6"/>
          </w:tcPr>
          <w:p w14:paraId="5B4FEC9C" w14:textId="25FD6A1D" w:rsidR="00D179B2" w:rsidRDefault="00D179B2" w:rsidP="00F94F14">
            <w:pPr>
              <w:rPr>
                <w:rFonts w:ascii="Oslo Sans Office" w:hAnsi="Oslo Sans Office"/>
              </w:rPr>
            </w:pPr>
          </w:p>
          <w:p w14:paraId="4C1C5F68" w14:textId="278603E3" w:rsidR="00D179B2" w:rsidRPr="00F94F14" w:rsidRDefault="00D179B2" w:rsidP="00F94F14">
            <w:pPr>
              <w:rPr>
                <w:rFonts w:ascii="Oslo Sans Office" w:hAnsi="Oslo Sans Office"/>
              </w:rPr>
            </w:pPr>
            <w:r w:rsidRPr="00F94F14">
              <w:rPr>
                <w:rFonts w:ascii="Oslo Sans Office" w:hAnsi="Oslo Sans Office"/>
              </w:rPr>
              <w:t xml:space="preserve">Etter bestemmelsene i Arkivinstruks for Oslo kommune (1999) pkt. 3.3 skal virksomheten føre protokoll over kassasjoner. I denne føres: </w:t>
            </w:r>
          </w:p>
          <w:p w14:paraId="77850460" w14:textId="77777777" w:rsidR="00D179B2" w:rsidRPr="00F94F14" w:rsidRDefault="00D179B2" w:rsidP="00F94F14">
            <w:pPr>
              <w:rPr>
                <w:rFonts w:ascii="Oslo Sans Office" w:hAnsi="Oslo Sans Office"/>
              </w:rPr>
            </w:pPr>
            <w:r w:rsidRPr="00F94F14">
              <w:rPr>
                <w:rFonts w:ascii="Oslo Sans Office" w:hAnsi="Oslo Sans Office"/>
              </w:rPr>
              <w:t>• Tidspunkt for kassasjon (DD.MM.YYYY)</w:t>
            </w:r>
          </w:p>
          <w:p w14:paraId="46345D84" w14:textId="33D265F8" w:rsidR="00D179B2" w:rsidRDefault="00D179B2" w:rsidP="00F94F14">
            <w:pPr>
              <w:rPr>
                <w:rFonts w:ascii="Oslo Sans Office" w:hAnsi="Oslo Sans Office"/>
              </w:rPr>
            </w:pPr>
            <w:r w:rsidRPr="00F94F14">
              <w:rPr>
                <w:rFonts w:ascii="Oslo Sans Office" w:hAnsi="Oslo Sans Office"/>
              </w:rPr>
              <w:t>• Hva som ble kassert eller slettet (oversikt over de arkivserier, saker, registre, og data som er kassert)</w:t>
            </w:r>
          </w:p>
          <w:p w14:paraId="299EB7C8" w14:textId="189A3FCA" w:rsidR="00D179B2" w:rsidRPr="00F94F14" w:rsidRDefault="00D179B2" w:rsidP="00F94F14">
            <w:pPr>
              <w:rPr>
                <w:rFonts w:ascii="Oslo Sans Office" w:hAnsi="Oslo Sans Office"/>
              </w:rPr>
            </w:pPr>
            <w:r w:rsidRPr="00F94F14">
              <w:rPr>
                <w:rFonts w:ascii="Oslo Sans Office" w:hAnsi="Oslo Sans Office"/>
              </w:rPr>
              <w:t xml:space="preserve">• </w:t>
            </w:r>
            <w:r>
              <w:rPr>
                <w:rFonts w:ascii="Oslo Sans Office" w:hAnsi="Oslo Sans Office"/>
              </w:rPr>
              <w:t>Mengde som ble kassert (antall bokser, hyllemeter, filer og/eller MB)</w:t>
            </w:r>
          </w:p>
          <w:p w14:paraId="0B2776E1" w14:textId="77777777" w:rsidR="00D179B2" w:rsidRPr="00F94F14" w:rsidRDefault="00D179B2" w:rsidP="00F94F14">
            <w:pPr>
              <w:rPr>
                <w:rFonts w:ascii="Oslo Sans Office" w:hAnsi="Oslo Sans Office"/>
              </w:rPr>
            </w:pPr>
            <w:r w:rsidRPr="00F94F14">
              <w:rPr>
                <w:rFonts w:ascii="Oslo Sans Office" w:hAnsi="Oslo Sans Office"/>
              </w:rPr>
              <w:t>• Referanse til arkivkode i OKA (Oslo kommunes funksjonsbaserte klassifikasjonssystem med tilhørende bevaring- og kassasjonsbestemmelser)</w:t>
            </w:r>
          </w:p>
          <w:p w14:paraId="040850A3" w14:textId="73E67405" w:rsidR="00D179B2" w:rsidRPr="00F94F14" w:rsidRDefault="00D179B2" w:rsidP="00F94F14">
            <w:pPr>
              <w:rPr>
                <w:rFonts w:ascii="Oslo Sans Office" w:hAnsi="Oslo Sans Office"/>
              </w:rPr>
            </w:pPr>
            <w:r w:rsidRPr="00F94F14">
              <w:rPr>
                <w:rFonts w:ascii="Oslo Sans Office" w:hAnsi="Oslo Sans Office"/>
              </w:rPr>
              <w:t>• Hvordan kassasjon ble gjennomført (makuleringsm</w:t>
            </w:r>
            <w:r>
              <w:rPr>
                <w:rFonts w:ascii="Oslo Sans Office" w:hAnsi="Oslo Sans Office"/>
              </w:rPr>
              <w:t>etode</w:t>
            </w:r>
            <w:r w:rsidRPr="00F94F14">
              <w:rPr>
                <w:rFonts w:ascii="Oslo Sans Office" w:hAnsi="Oslo Sans Office"/>
              </w:rPr>
              <w:t>/slettingsprosedyre)</w:t>
            </w:r>
          </w:p>
          <w:p w14:paraId="4E0A27D9" w14:textId="77777777" w:rsidR="00D179B2" w:rsidRPr="00F94F14" w:rsidRDefault="00D179B2" w:rsidP="00F94F14">
            <w:pPr>
              <w:rPr>
                <w:rFonts w:ascii="Oslo Sans Office" w:hAnsi="Oslo Sans Office"/>
              </w:rPr>
            </w:pPr>
            <w:r w:rsidRPr="00F94F14">
              <w:rPr>
                <w:rFonts w:ascii="Oslo Sans Office" w:hAnsi="Oslo Sans Office"/>
              </w:rPr>
              <w:t>• Hvem som utførte kassasjonen (navn på ansatt i kommunen og PRK-ident/navn på eksternt firma og ekstern konsulent)</w:t>
            </w:r>
          </w:p>
          <w:p w14:paraId="76A7973B" w14:textId="77777777" w:rsidR="00D179B2" w:rsidRPr="00F94F14" w:rsidRDefault="00D179B2" w:rsidP="00F94F14">
            <w:pPr>
              <w:rPr>
                <w:rFonts w:ascii="Oslo Sans Office" w:hAnsi="Oslo Sans Office"/>
              </w:rPr>
            </w:pPr>
          </w:p>
          <w:p w14:paraId="1661A5C0" w14:textId="7C58F50F" w:rsidR="00D179B2" w:rsidRPr="00F94F14" w:rsidRDefault="00D179B2" w:rsidP="00F94F14">
            <w:pPr>
              <w:rPr>
                <w:rFonts w:ascii="Oslo Sans Office" w:hAnsi="Oslo Sans Office"/>
              </w:rPr>
            </w:pPr>
            <w:r w:rsidRPr="00F94F14">
              <w:rPr>
                <w:rFonts w:ascii="Oslo Sans Office" w:hAnsi="Oslo Sans Office"/>
              </w:rPr>
              <w:t xml:space="preserve">Kassasjon skal dokumenteres i virksomhetens arkivplan, </w:t>
            </w:r>
            <w:r w:rsidR="00CD5810">
              <w:rPr>
                <w:rFonts w:ascii="Oslo Sans Office" w:hAnsi="Oslo Sans Office"/>
              </w:rPr>
              <w:t>og</w:t>
            </w:r>
            <w:r w:rsidRPr="00F94F14">
              <w:rPr>
                <w:rFonts w:ascii="Oslo Sans Office" w:hAnsi="Oslo Sans Office"/>
              </w:rPr>
              <w:t xml:space="preserve"> kassasjonsprotokollen skal </w:t>
            </w:r>
            <w:r w:rsidR="00DB49B0">
              <w:rPr>
                <w:rFonts w:ascii="Oslo Sans Office" w:hAnsi="Oslo Sans Office"/>
              </w:rPr>
              <w:t>ligge som</w:t>
            </w:r>
            <w:r w:rsidRPr="00F94F14">
              <w:rPr>
                <w:rFonts w:ascii="Oslo Sans Office" w:hAnsi="Oslo Sans Office"/>
              </w:rPr>
              <w:t xml:space="preserve"> vedlegg til arkivplanen.</w:t>
            </w:r>
          </w:p>
          <w:p w14:paraId="3B207F35" w14:textId="77777777" w:rsidR="00D179B2" w:rsidRPr="00F94F14" w:rsidRDefault="00D179B2" w:rsidP="00F94F14">
            <w:pPr>
              <w:rPr>
                <w:rFonts w:ascii="Oslo Sans Office" w:hAnsi="Oslo Sans Office"/>
              </w:rPr>
            </w:pPr>
          </w:p>
          <w:p w14:paraId="2300C1CD" w14:textId="2467F906" w:rsidR="00D179B2" w:rsidRDefault="00D179B2" w:rsidP="00F94F14">
            <w:pPr>
              <w:rPr>
                <w:rFonts w:ascii="Oslo Sans Office" w:hAnsi="Oslo Sans Office"/>
              </w:rPr>
            </w:pPr>
            <w:r w:rsidRPr="00F94F14">
              <w:rPr>
                <w:rFonts w:ascii="Oslo Sans Office" w:hAnsi="Oslo Sans Office"/>
              </w:rPr>
              <w:t>Det er kun tillatt å kassere arkivmateriale som er vurdert til kassasjon etter OKA, og først etter at oppbevaringstiden som er angitt er over.</w:t>
            </w:r>
            <w:r>
              <w:rPr>
                <w:rFonts w:ascii="Oslo Sans Office" w:hAnsi="Oslo Sans Office"/>
              </w:rPr>
              <w:t xml:space="preserve"> </w:t>
            </w:r>
            <w:r w:rsidRPr="00F94F14">
              <w:rPr>
                <w:rFonts w:ascii="Oslo Sans Office" w:hAnsi="Oslo Sans Office"/>
              </w:rPr>
              <w:t>Dersom virksomheten ønsker å kassere arkivmateriale som ikke er godkjent for kassasjon etter OKA, eller før oppbevaringstiden er over, kan virksomheten søke om kassasjon til Byarkivet.</w:t>
            </w:r>
          </w:p>
          <w:p w14:paraId="01B5B141" w14:textId="24351203" w:rsidR="00D179B2" w:rsidRPr="00F94F14" w:rsidRDefault="00D179B2" w:rsidP="00F94F14">
            <w:pPr>
              <w:rPr>
                <w:rFonts w:ascii="Oslo Sans Office" w:hAnsi="Oslo Sans Office"/>
              </w:rPr>
            </w:pPr>
          </w:p>
        </w:tc>
      </w:tr>
      <w:tr w:rsidR="00D179B2" w:rsidRPr="00F94F14" w14:paraId="587ABA3B" w14:textId="77777777" w:rsidTr="0053698C">
        <w:tc>
          <w:tcPr>
            <w:tcW w:w="9062" w:type="dxa"/>
            <w:gridSpan w:val="6"/>
            <w:shd w:val="clear" w:color="auto" w:fill="E7E6E6" w:themeFill="background2"/>
          </w:tcPr>
          <w:p w14:paraId="37C33FFE" w14:textId="2DEE8C0F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</w:tr>
      <w:tr w:rsidR="00D179B2" w:rsidRPr="00F94F14" w14:paraId="1D68C95C" w14:textId="77777777" w:rsidTr="0053698C">
        <w:tc>
          <w:tcPr>
            <w:tcW w:w="9062" w:type="dxa"/>
            <w:gridSpan w:val="6"/>
            <w:shd w:val="clear" w:color="auto" w:fill="C5E0B3" w:themeFill="accent6" w:themeFillTint="66"/>
          </w:tcPr>
          <w:p w14:paraId="65FFB251" w14:textId="0FBBACFE" w:rsidR="0053698C" w:rsidRPr="00F94F14" w:rsidRDefault="00D179B2" w:rsidP="00386F5F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Virksomhet:</w:t>
            </w:r>
          </w:p>
        </w:tc>
      </w:tr>
      <w:tr w:rsidR="00D179B2" w:rsidRPr="00F94F14" w14:paraId="6B28243D" w14:textId="77777777" w:rsidTr="0053698C">
        <w:tc>
          <w:tcPr>
            <w:tcW w:w="9062" w:type="dxa"/>
            <w:gridSpan w:val="6"/>
            <w:shd w:val="clear" w:color="auto" w:fill="F2F2F2" w:themeFill="background1" w:themeFillShade="F2"/>
          </w:tcPr>
          <w:p w14:paraId="140DA964" w14:textId="1A69932D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</w:tr>
      <w:tr w:rsidR="00D179B2" w:rsidRPr="00F94F14" w14:paraId="38A96062" w14:textId="77777777" w:rsidTr="0053698C">
        <w:tc>
          <w:tcPr>
            <w:tcW w:w="1262" w:type="dxa"/>
            <w:shd w:val="clear" w:color="auto" w:fill="C5E0B3" w:themeFill="accent6" w:themeFillTint="66"/>
          </w:tcPr>
          <w:p w14:paraId="7E0319DD" w14:textId="03A98969" w:rsidR="00D179B2" w:rsidRPr="00F94F14" w:rsidRDefault="00D179B2" w:rsidP="00386F5F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Tidspunkt</w:t>
            </w:r>
          </w:p>
        </w:tc>
        <w:tc>
          <w:tcPr>
            <w:tcW w:w="2419" w:type="dxa"/>
            <w:shd w:val="clear" w:color="auto" w:fill="C5E0B3" w:themeFill="accent6" w:themeFillTint="66"/>
          </w:tcPr>
          <w:p w14:paraId="6446005B" w14:textId="5AEFDE13" w:rsidR="00D179B2" w:rsidRDefault="00D179B2" w:rsidP="00386F5F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Materiale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58042E17" w14:textId="5758C714" w:rsidR="00D179B2" w:rsidRPr="00F94F14" w:rsidRDefault="00D179B2" w:rsidP="00386F5F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Mengde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3691D78" w14:textId="17E178D7" w:rsidR="00D179B2" w:rsidRPr="00F94F14" w:rsidRDefault="00D179B2" w:rsidP="00386F5F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OKA-kode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29C5AC2" w14:textId="552CF712" w:rsidR="00D179B2" w:rsidRPr="00F94F14" w:rsidRDefault="00D179B2" w:rsidP="00386F5F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Metode</w:t>
            </w:r>
          </w:p>
        </w:tc>
        <w:tc>
          <w:tcPr>
            <w:tcW w:w="1696" w:type="dxa"/>
            <w:shd w:val="clear" w:color="auto" w:fill="C5E0B3" w:themeFill="accent6" w:themeFillTint="66"/>
          </w:tcPr>
          <w:p w14:paraId="2352C056" w14:textId="3DB51F34" w:rsidR="00D179B2" w:rsidRPr="00F94F14" w:rsidRDefault="00D179B2" w:rsidP="00386F5F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Utført av</w:t>
            </w:r>
          </w:p>
        </w:tc>
      </w:tr>
      <w:tr w:rsidR="00D179B2" w:rsidRPr="00F94F14" w14:paraId="0E5DC7BA" w14:textId="77777777" w:rsidTr="0053698C">
        <w:tc>
          <w:tcPr>
            <w:tcW w:w="1262" w:type="dxa"/>
          </w:tcPr>
          <w:p w14:paraId="4C081981" w14:textId="6E76CC6A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2419" w:type="dxa"/>
          </w:tcPr>
          <w:p w14:paraId="71E83C59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417" w:type="dxa"/>
          </w:tcPr>
          <w:p w14:paraId="6DC739CF" w14:textId="50D6F65F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276" w:type="dxa"/>
          </w:tcPr>
          <w:p w14:paraId="0F01B323" w14:textId="75BC713B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992" w:type="dxa"/>
          </w:tcPr>
          <w:p w14:paraId="4F41FFC9" w14:textId="71380504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696" w:type="dxa"/>
          </w:tcPr>
          <w:p w14:paraId="31FE9318" w14:textId="3521EAC3" w:rsidR="00D179B2" w:rsidRPr="00F94F14" w:rsidRDefault="00D179B2" w:rsidP="00192F09">
            <w:pPr>
              <w:rPr>
                <w:rFonts w:ascii="Oslo Sans Office" w:hAnsi="Oslo Sans Office"/>
              </w:rPr>
            </w:pPr>
          </w:p>
        </w:tc>
      </w:tr>
      <w:tr w:rsidR="00D179B2" w:rsidRPr="00F94F14" w14:paraId="239A60DF" w14:textId="77777777" w:rsidTr="0053698C">
        <w:tc>
          <w:tcPr>
            <w:tcW w:w="1262" w:type="dxa"/>
          </w:tcPr>
          <w:p w14:paraId="6EA471B2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2419" w:type="dxa"/>
          </w:tcPr>
          <w:p w14:paraId="38E8BD3F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417" w:type="dxa"/>
          </w:tcPr>
          <w:p w14:paraId="35AAAB68" w14:textId="3DF9F2EA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276" w:type="dxa"/>
          </w:tcPr>
          <w:p w14:paraId="6F7E846D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992" w:type="dxa"/>
          </w:tcPr>
          <w:p w14:paraId="63AB4D05" w14:textId="0D2563EA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696" w:type="dxa"/>
          </w:tcPr>
          <w:p w14:paraId="3DB6A9BC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</w:tr>
      <w:tr w:rsidR="00D179B2" w:rsidRPr="00F94F14" w14:paraId="6A4A5E2D" w14:textId="77777777" w:rsidTr="0053698C">
        <w:tc>
          <w:tcPr>
            <w:tcW w:w="1262" w:type="dxa"/>
          </w:tcPr>
          <w:p w14:paraId="5B54F89A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2419" w:type="dxa"/>
          </w:tcPr>
          <w:p w14:paraId="70488FDF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417" w:type="dxa"/>
          </w:tcPr>
          <w:p w14:paraId="65D2234E" w14:textId="2368386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276" w:type="dxa"/>
          </w:tcPr>
          <w:p w14:paraId="49A14EBD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992" w:type="dxa"/>
          </w:tcPr>
          <w:p w14:paraId="4C56759C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696" w:type="dxa"/>
          </w:tcPr>
          <w:p w14:paraId="2BEAD06B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</w:tr>
      <w:tr w:rsidR="00D179B2" w:rsidRPr="00F94F14" w14:paraId="683013DD" w14:textId="77777777" w:rsidTr="0053698C">
        <w:tc>
          <w:tcPr>
            <w:tcW w:w="1262" w:type="dxa"/>
          </w:tcPr>
          <w:p w14:paraId="56DEFE8C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2419" w:type="dxa"/>
          </w:tcPr>
          <w:p w14:paraId="588B29C1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417" w:type="dxa"/>
          </w:tcPr>
          <w:p w14:paraId="43D81EF8" w14:textId="49D7029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276" w:type="dxa"/>
          </w:tcPr>
          <w:p w14:paraId="5528EF54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992" w:type="dxa"/>
          </w:tcPr>
          <w:p w14:paraId="1E723E30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696" w:type="dxa"/>
          </w:tcPr>
          <w:p w14:paraId="1FC874A8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</w:tr>
      <w:tr w:rsidR="00D179B2" w:rsidRPr="00F94F14" w14:paraId="17FF86DF" w14:textId="77777777" w:rsidTr="0053698C">
        <w:tc>
          <w:tcPr>
            <w:tcW w:w="1262" w:type="dxa"/>
          </w:tcPr>
          <w:p w14:paraId="6BA91477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2419" w:type="dxa"/>
          </w:tcPr>
          <w:p w14:paraId="43B5FE04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417" w:type="dxa"/>
          </w:tcPr>
          <w:p w14:paraId="508302F5" w14:textId="3740958C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276" w:type="dxa"/>
          </w:tcPr>
          <w:p w14:paraId="4D1546CC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992" w:type="dxa"/>
          </w:tcPr>
          <w:p w14:paraId="4449D920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696" w:type="dxa"/>
          </w:tcPr>
          <w:p w14:paraId="601B725F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</w:tr>
      <w:tr w:rsidR="00D179B2" w:rsidRPr="00F94F14" w14:paraId="29D0A871" w14:textId="77777777" w:rsidTr="0053698C">
        <w:tc>
          <w:tcPr>
            <w:tcW w:w="1262" w:type="dxa"/>
          </w:tcPr>
          <w:p w14:paraId="0F8A995A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2419" w:type="dxa"/>
          </w:tcPr>
          <w:p w14:paraId="555A4CDE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417" w:type="dxa"/>
          </w:tcPr>
          <w:p w14:paraId="5329BAFB" w14:textId="254EA69B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276" w:type="dxa"/>
          </w:tcPr>
          <w:p w14:paraId="02F70C40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992" w:type="dxa"/>
          </w:tcPr>
          <w:p w14:paraId="5A9D974A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696" w:type="dxa"/>
          </w:tcPr>
          <w:p w14:paraId="6AC1D9E2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</w:tr>
      <w:tr w:rsidR="00D179B2" w:rsidRPr="00F94F14" w14:paraId="03F0B431" w14:textId="77777777" w:rsidTr="0053698C">
        <w:tc>
          <w:tcPr>
            <w:tcW w:w="1262" w:type="dxa"/>
          </w:tcPr>
          <w:p w14:paraId="0FDA8175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2419" w:type="dxa"/>
          </w:tcPr>
          <w:p w14:paraId="39ECCCED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417" w:type="dxa"/>
          </w:tcPr>
          <w:p w14:paraId="4CA50E1D" w14:textId="2247DCC2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276" w:type="dxa"/>
          </w:tcPr>
          <w:p w14:paraId="731B599B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992" w:type="dxa"/>
          </w:tcPr>
          <w:p w14:paraId="7B497ECC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696" w:type="dxa"/>
          </w:tcPr>
          <w:p w14:paraId="4D92631A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</w:tr>
      <w:tr w:rsidR="00D179B2" w:rsidRPr="00F94F14" w14:paraId="750D870F" w14:textId="77777777" w:rsidTr="0053698C">
        <w:tc>
          <w:tcPr>
            <w:tcW w:w="1262" w:type="dxa"/>
          </w:tcPr>
          <w:p w14:paraId="2F599AA6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2419" w:type="dxa"/>
          </w:tcPr>
          <w:p w14:paraId="10D99FBE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417" w:type="dxa"/>
          </w:tcPr>
          <w:p w14:paraId="1B8EABC6" w14:textId="22401E5D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276" w:type="dxa"/>
          </w:tcPr>
          <w:p w14:paraId="4B6079C2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992" w:type="dxa"/>
          </w:tcPr>
          <w:p w14:paraId="4F2BF578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696" w:type="dxa"/>
          </w:tcPr>
          <w:p w14:paraId="6474EF4F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</w:tr>
      <w:tr w:rsidR="00D179B2" w:rsidRPr="00F94F14" w14:paraId="3ED1883A" w14:textId="77777777" w:rsidTr="0053698C">
        <w:tc>
          <w:tcPr>
            <w:tcW w:w="1262" w:type="dxa"/>
          </w:tcPr>
          <w:p w14:paraId="6031444B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2419" w:type="dxa"/>
          </w:tcPr>
          <w:p w14:paraId="3E83B619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417" w:type="dxa"/>
          </w:tcPr>
          <w:p w14:paraId="5D15D07A" w14:textId="41503EBD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276" w:type="dxa"/>
          </w:tcPr>
          <w:p w14:paraId="28EBD35B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992" w:type="dxa"/>
          </w:tcPr>
          <w:p w14:paraId="7A180746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696" w:type="dxa"/>
          </w:tcPr>
          <w:p w14:paraId="06DBF1A2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</w:tr>
      <w:tr w:rsidR="00D179B2" w:rsidRPr="00F94F14" w14:paraId="5982C311" w14:textId="77777777" w:rsidTr="0053698C">
        <w:tc>
          <w:tcPr>
            <w:tcW w:w="1262" w:type="dxa"/>
          </w:tcPr>
          <w:p w14:paraId="71E16087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2419" w:type="dxa"/>
          </w:tcPr>
          <w:p w14:paraId="74D2EAE8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417" w:type="dxa"/>
          </w:tcPr>
          <w:p w14:paraId="6E410E94" w14:textId="3002C1D6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276" w:type="dxa"/>
          </w:tcPr>
          <w:p w14:paraId="50D94790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992" w:type="dxa"/>
          </w:tcPr>
          <w:p w14:paraId="3A9B4CA2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  <w:tc>
          <w:tcPr>
            <w:tcW w:w="1696" w:type="dxa"/>
          </w:tcPr>
          <w:p w14:paraId="72D7BD36" w14:textId="77777777" w:rsidR="00D179B2" w:rsidRPr="00F94F14" w:rsidRDefault="00D179B2" w:rsidP="00386F5F">
            <w:pPr>
              <w:rPr>
                <w:rFonts w:ascii="Oslo Sans Office" w:hAnsi="Oslo Sans Office"/>
              </w:rPr>
            </w:pPr>
          </w:p>
        </w:tc>
      </w:tr>
    </w:tbl>
    <w:p w14:paraId="1256B832" w14:textId="77777777" w:rsidR="00F94F14" w:rsidRDefault="00F94F14"/>
    <w:sectPr w:rsidR="00F9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D239" w14:textId="77777777" w:rsidR="005C0E38" w:rsidRDefault="005C0E38" w:rsidP="00F94F14">
      <w:pPr>
        <w:spacing w:after="0" w:line="240" w:lineRule="auto"/>
      </w:pPr>
      <w:r>
        <w:separator/>
      </w:r>
    </w:p>
  </w:endnote>
  <w:endnote w:type="continuationSeparator" w:id="0">
    <w:p w14:paraId="7F7824BA" w14:textId="77777777" w:rsidR="005C0E38" w:rsidRDefault="005C0E38" w:rsidP="00F9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A94A" w14:textId="77777777" w:rsidR="005C0E38" w:rsidRDefault="005C0E38" w:rsidP="00F94F14">
      <w:pPr>
        <w:spacing w:after="0" w:line="240" w:lineRule="auto"/>
      </w:pPr>
      <w:r>
        <w:separator/>
      </w:r>
    </w:p>
  </w:footnote>
  <w:footnote w:type="continuationSeparator" w:id="0">
    <w:p w14:paraId="3BDA14CE" w14:textId="77777777" w:rsidR="005C0E38" w:rsidRDefault="005C0E38" w:rsidP="00F94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18"/>
    <w:rsid w:val="0000788F"/>
    <w:rsid w:val="000D45D6"/>
    <w:rsid w:val="000F26CA"/>
    <w:rsid w:val="001677AB"/>
    <w:rsid w:val="00182C78"/>
    <w:rsid w:val="00192F09"/>
    <w:rsid w:val="002073FA"/>
    <w:rsid w:val="002D001B"/>
    <w:rsid w:val="002E5514"/>
    <w:rsid w:val="00386362"/>
    <w:rsid w:val="004637EF"/>
    <w:rsid w:val="0053698C"/>
    <w:rsid w:val="005C0E38"/>
    <w:rsid w:val="00877518"/>
    <w:rsid w:val="00A217A7"/>
    <w:rsid w:val="00A27088"/>
    <w:rsid w:val="00AC140C"/>
    <w:rsid w:val="00BF4138"/>
    <w:rsid w:val="00CD5810"/>
    <w:rsid w:val="00D179B2"/>
    <w:rsid w:val="00DB49B0"/>
    <w:rsid w:val="00F9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19D5A"/>
  <w15:chartTrackingRefBased/>
  <w15:docId w15:val="{ACA1C0C4-4886-4EDB-BE9E-05E955C2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7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Oslo byarkiv</dc:creator>
  <cp:keywords/>
  <dc:description/>
  <cp:lastModifiedBy>Amanda H. M. Olsen</cp:lastModifiedBy>
  <cp:revision>17</cp:revision>
  <dcterms:created xsi:type="dcterms:W3CDTF">2023-03-07T09:59:00Z</dcterms:created>
  <dcterms:modified xsi:type="dcterms:W3CDTF">2023-03-07T11:57:00Z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2023-03-07T09:59:59Z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b30ddee3-11b3-40ff-91cd-73ea347f8f13</vt:lpwstr>
  </property>
  <property fmtid="{D5CDD505-2E9C-101B-9397-08002B2CF9AE}" pid="8" name="MSIP_Label_7a2396b7-5846-48ff-8468-5f49f8ad722a_ContentBits">
    <vt:lpwstr>0</vt:lpwstr>
  </property>
</Properties>
</file>