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D94B" w14:textId="77777777" w:rsidR="005B0EFB" w:rsidRPr="00790447" w:rsidRDefault="005B0EFB" w:rsidP="00790447"/>
    <w:p w14:paraId="4CF205EF" w14:textId="77777777" w:rsidR="005B0EFB" w:rsidRPr="00790447" w:rsidRDefault="005B0EFB" w:rsidP="00790447"/>
    <w:p w14:paraId="7BDA8D0B" w14:textId="77777777" w:rsidR="005B0EFB" w:rsidRPr="0040487F" w:rsidRDefault="005B0EFB" w:rsidP="00D4268B">
      <w:pPr>
        <w:rPr>
          <w:rFonts w:ascii="Oslo Sans Office" w:hAnsi="Oslo Sans Office"/>
        </w:rPr>
      </w:pPr>
    </w:p>
    <w:p w14:paraId="0A61DC6E" w14:textId="77777777" w:rsidR="005B0EFB" w:rsidRPr="0040487F" w:rsidRDefault="005B0EFB" w:rsidP="00D4268B">
      <w:pPr>
        <w:rPr>
          <w:rFonts w:ascii="Oslo Sans Office" w:hAnsi="Oslo Sans Office"/>
        </w:rPr>
      </w:pPr>
    </w:p>
    <w:p w14:paraId="67521E22" w14:textId="77777777" w:rsidR="005B0EFB" w:rsidRPr="0040487F" w:rsidRDefault="005B0EFB" w:rsidP="00D4268B">
      <w:pPr>
        <w:rPr>
          <w:rFonts w:ascii="Oslo Sans Office" w:hAnsi="Oslo Sans Office"/>
        </w:rPr>
      </w:pPr>
    </w:p>
    <w:p w14:paraId="545AE4B4" w14:textId="77777777" w:rsidR="005B0EFB" w:rsidRPr="0040487F" w:rsidRDefault="005B0EFB" w:rsidP="00D4268B">
      <w:pPr>
        <w:rPr>
          <w:rFonts w:ascii="Oslo Sans Office" w:hAnsi="Oslo Sans Office"/>
        </w:rPr>
      </w:pPr>
    </w:p>
    <w:p w14:paraId="3E04ABE0" w14:textId="77777777" w:rsidR="005B0EFB" w:rsidRPr="0040487F" w:rsidRDefault="005B0EFB" w:rsidP="00D4268B">
      <w:pPr>
        <w:rPr>
          <w:rFonts w:ascii="Oslo Sans Office" w:hAnsi="Oslo Sans Office"/>
        </w:rPr>
      </w:pPr>
    </w:p>
    <w:p w14:paraId="54428C16" w14:textId="77777777" w:rsidR="005B0EFB" w:rsidRPr="0040487F" w:rsidRDefault="005B0EFB" w:rsidP="00FB3CC3">
      <w:pPr>
        <w:rPr>
          <w:rFonts w:ascii="Oslo Sans Office" w:hAnsi="Oslo Sans Office" w:cs="Arial"/>
          <w:sz w:val="52"/>
          <w:szCs w:val="52"/>
        </w:rPr>
      </w:pPr>
      <w:r w:rsidRPr="0040487F">
        <w:rPr>
          <w:rFonts w:ascii="Oslo Sans Office" w:hAnsi="Oslo Sans Office" w:cs="Arial"/>
          <w:sz w:val="52"/>
          <w:szCs w:val="52"/>
        </w:rPr>
        <w:t>KVALIFIKASJONSGRUNNLAG</w:t>
      </w:r>
    </w:p>
    <w:p w14:paraId="18050E6C" w14:textId="77777777" w:rsidR="005B0EFB" w:rsidRPr="0040487F" w:rsidRDefault="005B0EFB" w:rsidP="00FB3CC3">
      <w:pPr>
        <w:rPr>
          <w:rFonts w:ascii="Oslo Sans Office" w:hAnsi="Oslo Sans Office" w:cs="Arial"/>
          <w:sz w:val="52"/>
          <w:szCs w:val="52"/>
        </w:rPr>
      </w:pPr>
    </w:p>
    <w:p w14:paraId="15070454" w14:textId="77777777" w:rsidR="005B0EFB" w:rsidRPr="0040487F" w:rsidRDefault="005B0EFB" w:rsidP="00FB3CC3">
      <w:pPr>
        <w:rPr>
          <w:rFonts w:ascii="Oslo Sans Office" w:hAnsi="Oslo Sans Office" w:cs="Arial"/>
          <w:sz w:val="52"/>
          <w:szCs w:val="52"/>
        </w:rPr>
      </w:pPr>
    </w:p>
    <w:p w14:paraId="493DBBBE" w14:textId="77777777" w:rsidR="005B0EFB" w:rsidRPr="0040487F" w:rsidRDefault="005B0EFB" w:rsidP="00FB3CC3">
      <w:pPr>
        <w:rPr>
          <w:rFonts w:ascii="Oslo Sans Office" w:hAnsi="Oslo Sans Office" w:cs="Arial"/>
          <w:sz w:val="52"/>
          <w:szCs w:val="52"/>
        </w:rPr>
      </w:pPr>
      <w:r w:rsidRPr="0040487F">
        <w:rPr>
          <w:rFonts w:ascii="Oslo Sans Office" w:hAnsi="Oslo Sans Office" w:cs="Arial"/>
          <w:sz w:val="52"/>
          <w:szCs w:val="52"/>
        </w:rPr>
        <w:t>BEGRENSET ANBUDSKONKURRANSE</w:t>
      </w:r>
    </w:p>
    <w:p w14:paraId="60584ED3" w14:textId="77777777" w:rsidR="005B0EFB" w:rsidRPr="0040487F" w:rsidRDefault="005B0EFB" w:rsidP="00FB3CC3">
      <w:pPr>
        <w:rPr>
          <w:rFonts w:ascii="Oslo Sans Office" w:hAnsi="Oslo Sans Office" w:cs="Arial"/>
          <w:sz w:val="52"/>
          <w:szCs w:val="52"/>
        </w:rPr>
      </w:pPr>
    </w:p>
    <w:p w14:paraId="36D4D696" w14:textId="77777777" w:rsidR="005B0EFB" w:rsidRPr="0040487F" w:rsidRDefault="005B0EFB" w:rsidP="00FB3CC3">
      <w:pPr>
        <w:rPr>
          <w:rFonts w:ascii="Oslo Sans Office" w:hAnsi="Oslo Sans Office" w:cs="Arial"/>
          <w:sz w:val="52"/>
          <w:szCs w:val="52"/>
        </w:rPr>
      </w:pPr>
      <w:r w:rsidRPr="0040487F">
        <w:rPr>
          <w:rFonts w:ascii="Oslo Sans Office" w:hAnsi="Oslo Sans Office" w:cs="Arial"/>
          <w:sz w:val="52"/>
          <w:szCs w:val="52"/>
        </w:rPr>
        <w:t>FOR KJØP AV</w:t>
      </w:r>
    </w:p>
    <w:p w14:paraId="1E38FB7B" w14:textId="77777777" w:rsidR="005B0EFB" w:rsidRPr="0040487F" w:rsidRDefault="005B0EFB" w:rsidP="00FB3CC3">
      <w:pPr>
        <w:rPr>
          <w:rFonts w:ascii="Oslo Sans Office" w:hAnsi="Oslo Sans Office" w:cs="Arial"/>
          <w:sz w:val="52"/>
          <w:szCs w:val="52"/>
        </w:rPr>
      </w:pPr>
    </w:p>
    <w:p w14:paraId="0B146000" w14:textId="77777777" w:rsidR="005B0EFB" w:rsidRPr="0040487F" w:rsidRDefault="005B0EFB" w:rsidP="00FB3CC3">
      <w:pPr>
        <w:rPr>
          <w:rFonts w:ascii="Oslo Sans Office" w:hAnsi="Oslo Sans Office" w:cs="Arial"/>
          <w:bCs/>
          <w:sz w:val="52"/>
          <w:szCs w:val="52"/>
        </w:rPr>
      </w:pPr>
    </w:p>
    <w:p w14:paraId="27B389F6" w14:textId="77777777" w:rsidR="005B0EFB" w:rsidRPr="0040487F" w:rsidRDefault="005B0EFB" w:rsidP="00FB3CC3">
      <w:pPr>
        <w:rPr>
          <w:rFonts w:ascii="Oslo Sans Office" w:hAnsi="Oslo Sans Office"/>
          <w:b/>
          <w:bCs/>
          <w:sz w:val="48"/>
        </w:rPr>
      </w:pPr>
      <w:r w:rsidRPr="0040487F">
        <w:rPr>
          <w:rFonts w:ascii="Oslo Sans Office" w:hAnsi="Oslo Sans Office" w:cs="Arial"/>
          <w:bCs/>
          <w:sz w:val="52"/>
          <w:szCs w:val="52"/>
          <w:highlight w:val="yellow"/>
        </w:rPr>
        <w:fldChar w:fldCharType="begin"/>
      </w:r>
      <w:r w:rsidRPr="0040487F">
        <w:rPr>
          <w:rFonts w:ascii="Oslo Sans Office" w:hAnsi="Oslo Sans Office" w:cs="Arial"/>
          <w:bCs/>
          <w:sz w:val="52"/>
          <w:szCs w:val="52"/>
          <w:highlight w:val="yellow"/>
        </w:rPr>
        <w:instrText xml:space="preserve"> MACROBUTTON  AktiverDeaktiverHoveddeldokumenter "Skriv inn hva konkurransen gjelder" </w:instrText>
      </w:r>
      <w:r w:rsidRPr="0040487F">
        <w:rPr>
          <w:rFonts w:ascii="Oslo Sans Office" w:hAnsi="Oslo Sans Office" w:cs="Arial"/>
          <w:bCs/>
          <w:sz w:val="52"/>
          <w:szCs w:val="52"/>
          <w:highlight w:val="yellow"/>
        </w:rPr>
        <w:fldChar w:fldCharType="end"/>
      </w:r>
    </w:p>
    <w:p w14:paraId="2DC0716B" w14:textId="77777777" w:rsidR="005B0EFB" w:rsidRPr="0040487F" w:rsidRDefault="005B0EFB" w:rsidP="00226A83">
      <w:pPr>
        <w:rPr>
          <w:rFonts w:ascii="Oslo Sans Office" w:hAnsi="Oslo Sans Office"/>
        </w:rPr>
      </w:pPr>
    </w:p>
    <w:p w14:paraId="4ACBE18C" w14:textId="77777777" w:rsidR="005B0EFB" w:rsidRPr="0040487F" w:rsidRDefault="005B0EFB" w:rsidP="00226A83">
      <w:pPr>
        <w:rPr>
          <w:rFonts w:ascii="Oslo Sans Office" w:hAnsi="Oslo Sans Office"/>
        </w:rPr>
      </w:pPr>
    </w:p>
    <w:p w14:paraId="0A98A33C" w14:textId="77777777" w:rsidR="005B0EFB" w:rsidRPr="0040487F" w:rsidRDefault="005B0EFB" w:rsidP="00226A83">
      <w:pPr>
        <w:rPr>
          <w:rFonts w:ascii="Oslo Sans Office" w:hAnsi="Oslo Sans Office"/>
        </w:rPr>
      </w:pPr>
    </w:p>
    <w:p w14:paraId="1CBAF370" w14:textId="77777777" w:rsidR="005B0EFB" w:rsidRPr="0040487F" w:rsidRDefault="005B0EFB" w:rsidP="00226A83">
      <w:pPr>
        <w:rPr>
          <w:rFonts w:ascii="Oslo Sans Office" w:hAnsi="Oslo Sans Office"/>
        </w:rPr>
      </w:pPr>
      <w:r w:rsidRPr="0040487F">
        <w:rPr>
          <w:rStyle w:val="Merknadsreferanse"/>
          <w:rFonts w:ascii="Oslo Sans Office" w:hAnsi="Oslo Sans Office"/>
          <w:vanish/>
        </w:rPr>
        <w:commentReference w:id="0"/>
      </w:r>
    </w:p>
    <w:p w14:paraId="4B19E3D5" w14:textId="77777777" w:rsidR="002C51F9" w:rsidRPr="0040487F" w:rsidRDefault="002C51F9" w:rsidP="00226A83">
      <w:pPr>
        <w:rPr>
          <w:rFonts w:ascii="Oslo Sans Office" w:hAnsi="Oslo Sans Office"/>
        </w:rPr>
      </w:pPr>
    </w:p>
    <w:p w14:paraId="3B463B8B" w14:textId="77777777" w:rsidR="002C51F9" w:rsidRPr="0040487F" w:rsidRDefault="002C51F9" w:rsidP="002C51F9">
      <w:pPr>
        <w:rPr>
          <w:rFonts w:ascii="Oslo Sans Office" w:hAnsi="Oslo Sans Office"/>
        </w:rPr>
      </w:pPr>
    </w:p>
    <w:p w14:paraId="1067232F" w14:textId="77777777" w:rsidR="002C51F9" w:rsidRPr="0040487F" w:rsidRDefault="002C51F9" w:rsidP="002C51F9">
      <w:pPr>
        <w:rPr>
          <w:rFonts w:ascii="Oslo Sans Office" w:hAnsi="Oslo Sans Office"/>
        </w:rPr>
      </w:pPr>
    </w:p>
    <w:p w14:paraId="5FBD73D3" w14:textId="77777777" w:rsidR="002C51F9" w:rsidRPr="0040487F" w:rsidRDefault="002C51F9" w:rsidP="002C51F9">
      <w:pPr>
        <w:rPr>
          <w:rFonts w:ascii="Oslo Sans Office" w:hAnsi="Oslo Sans Office"/>
        </w:rPr>
      </w:pPr>
    </w:p>
    <w:p w14:paraId="021156E0" w14:textId="77777777" w:rsidR="002C51F9" w:rsidRPr="0040487F" w:rsidRDefault="002C51F9" w:rsidP="00226A83">
      <w:pPr>
        <w:rPr>
          <w:rFonts w:ascii="Oslo Sans Office" w:hAnsi="Oslo Sans Office"/>
        </w:rPr>
      </w:pPr>
    </w:p>
    <w:p w14:paraId="6E3E6E18" w14:textId="77777777" w:rsidR="002C51F9" w:rsidRPr="0040487F" w:rsidRDefault="002C51F9" w:rsidP="00226A83">
      <w:pPr>
        <w:rPr>
          <w:rFonts w:ascii="Oslo Sans Office" w:hAnsi="Oslo Sans Office"/>
        </w:rPr>
      </w:pPr>
    </w:p>
    <w:p w14:paraId="6C127AB1" w14:textId="77777777" w:rsidR="002C51F9" w:rsidRPr="0040487F" w:rsidRDefault="002C51F9" w:rsidP="002C51F9">
      <w:pPr>
        <w:tabs>
          <w:tab w:val="left" w:pos="6316"/>
        </w:tabs>
        <w:rPr>
          <w:rFonts w:ascii="Oslo Sans Office" w:hAnsi="Oslo Sans Office"/>
        </w:rPr>
      </w:pPr>
      <w:r w:rsidRPr="0040487F">
        <w:rPr>
          <w:rFonts w:ascii="Oslo Sans Office" w:hAnsi="Oslo Sans Office"/>
        </w:rPr>
        <w:tab/>
      </w:r>
    </w:p>
    <w:p w14:paraId="1BF9BF54" w14:textId="77777777" w:rsidR="005B0EFB" w:rsidRPr="0040487F" w:rsidRDefault="005B0EFB" w:rsidP="00226A83">
      <w:pPr>
        <w:rPr>
          <w:rFonts w:ascii="Oslo Sans Office" w:hAnsi="Oslo Sans Office"/>
          <w:b/>
          <w:sz w:val="28"/>
          <w:szCs w:val="28"/>
        </w:rPr>
      </w:pPr>
      <w:r w:rsidRPr="0040487F">
        <w:rPr>
          <w:rFonts w:ascii="Oslo Sans Office" w:hAnsi="Oslo Sans Office"/>
        </w:rPr>
        <w:br w:type="page"/>
      </w:r>
      <w:commentRangeStart w:id="1"/>
      <w:r w:rsidRPr="0040487F">
        <w:rPr>
          <w:rFonts w:ascii="Oslo Sans Office" w:hAnsi="Oslo Sans Office"/>
          <w:b/>
          <w:sz w:val="28"/>
          <w:szCs w:val="28"/>
        </w:rPr>
        <w:lastRenderedPageBreak/>
        <w:t>INNHOLDSFORTEGNELSE</w:t>
      </w:r>
      <w:commentRangeEnd w:id="1"/>
      <w:r w:rsidRPr="0040487F">
        <w:rPr>
          <w:rStyle w:val="Merknadsreferanse"/>
          <w:rFonts w:ascii="Oslo Sans Office" w:hAnsi="Oslo Sans Office"/>
        </w:rPr>
        <w:commentReference w:id="1"/>
      </w:r>
    </w:p>
    <w:p w14:paraId="572DCA10" w14:textId="77777777" w:rsidR="002F2F6F" w:rsidRDefault="005B0EFB">
      <w:pPr>
        <w:pStyle w:val="INNH1"/>
        <w:rPr>
          <w:rFonts w:asciiTheme="minorHAnsi" w:eastAsiaTheme="minorEastAsia" w:hAnsiTheme="minorHAnsi" w:cstheme="minorBidi"/>
          <w:b w:val="0"/>
          <w:sz w:val="22"/>
          <w:szCs w:val="22"/>
        </w:rPr>
      </w:pPr>
      <w:r w:rsidRPr="0040487F">
        <w:rPr>
          <w:rFonts w:ascii="Oslo Sans Office" w:hAnsi="Oslo Sans Office"/>
        </w:rPr>
        <w:fldChar w:fldCharType="begin"/>
      </w:r>
      <w:r w:rsidRPr="0040487F">
        <w:rPr>
          <w:rFonts w:ascii="Oslo Sans Office" w:hAnsi="Oslo Sans Office"/>
        </w:rPr>
        <w:instrText xml:space="preserve"> TOC \o "1-3" \h \z \u </w:instrText>
      </w:r>
      <w:r w:rsidRPr="0040487F">
        <w:rPr>
          <w:rFonts w:ascii="Oslo Sans Office" w:hAnsi="Oslo Sans Office"/>
        </w:rPr>
        <w:fldChar w:fldCharType="separate"/>
      </w:r>
      <w:hyperlink w:anchor="_Toc39830264" w:history="1">
        <w:r w:rsidR="002F2F6F" w:rsidRPr="006B2F62">
          <w:rPr>
            <w:rStyle w:val="Hyperkobling"/>
            <w:rFonts w:ascii="Oslo Sans Office" w:hAnsi="Oslo Sans Office"/>
          </w:rPr>
          <w:t>1</w:t>
        </w:r>
        <w:r w:rsidR="002F2F6F">
          <w:rPr>
            <w:rFonts w:asciiTheme="minorHAnsi" w:eastAsiaTheme="minorEastAsia" w:hAnsiTheme="minorHAnsi" w:cstheme="minorBidi"/>
            <w:b w:val="0"/>
            <w:sz w:val="22"/>
            <w:szCs w:val="22"/>
          </w:rPr>
          <w:tab/>
        </w:r>
        <w:r w:rsidR="002F2F6F" w:rsidRPr="006B2F62">
          <w:rPr>
            <w:rStyle w:val="Hyperkobling"/>
            <w:rFonts w:ascii="Oslo Sans Office" w:hAnsi="Oslo Sans Office"/>
          </w:rPr>
          <w:t>OPPDRAGET</w:t>
        </w:r>
        <w:r w:rsidR="002F2F6F">
          <w:rPr>
            <w:webHidden/>
          </w:rPr>
          <w:tab/>
        </w:r>
        <w:r w:rsidR="002F2F6F">
          <w:rPr>
            <w:webHidden/>
          </w:rPr>
          <w:fldChar w:fldCharType="begin"/>
        </w:r>
        <w:r w:rsidR="002F2F6F">
          <w:rPr>
            <w:webHidden/>
          </w:rPr>
          <w:instrText xml:space="preserve"> PAGEREF _Toc39830264 \h </w:instrText>
        </w:r>
        <w:r w:rsidR="002F2F6F">
          <w:rPr>
            <w:webHidden/>
          </w:rPr>
        </w:r>
        <w:r w:rsidR="002F2F6F">
          <w:rPr>
            <w:webHidden/>
          </w:rPr>
          <w:fldChar w:fldCharType="separate"/>
        </w:r>
        <w:r w:rsidR="002F2F6F">
          <w:rPr>
            <w:webHidden/>
          </w:rPr>
          <w:t>3</w:t>
        </w:r>
        <w:r w:rsidR="002F2F6F">
          <w:rPr>
            <w:webHidden/>
          </w:rPr>
          <w:fldChar w:fldCharType="end"/>
        </w:r>
      </w:hyperlink>
    </w:p>
    <w:p w14:paraId="12ADABC5"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65" w:history="1">
        <w:r w:rsidR="002F2F6F" w:rsidRPr="006B2F62">
          <w:rPr>
            <w:rStyle w:val="Hyperkobling"/>
            <w:rFonts w:ascii="Oslo Sans Office" w:hAnsi="Oslo Sans Office"/>
            <w:noProof/>
          </w:rPr>
          <w:t>1.1</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Oppdragsgiver</w:t>
        </w:r>
        <w:r w:rsidR="002F2F6F">
          <w:rPr>
            <w:noProof/>
            <w:webHidden/>
          </w:rPr>
          <w:tab/>
        </w:r>
        <w:r w:rsidR="002F2F6F">
          <w:rPr>
            <w:noProof/>
            <w:webHidden/>
          </w:rPr>
          <w:fldChar w:fldCharType="begin"/>
        </w:r>
        <w:r w:rsidR="002F2F6F">
          <w:rPr>
            <w:noProof/>
            <w:webHidden/>
          </w:rPr>
          <w:instrText xml:space="preserve"> PAGEREF _Toc39830265 \h </w:instrText>
        </w:r>
        <w:r w:rsidR="002F2F6F">
          <w:rPr>
            <w:noProof/>
            <w:webHidden/>
          </w:rPr>
        </w:r>
        <w:r w:rsidR="002F2F6F">
          <w:rPr>
            <w:noProof/>
            <w:webHidden/>
          </w:rPr>
          <w:fldChar w:fldCharType="separate"/>
        </w:r>
        <w:r w:rsidR="002F2F6F">
          <w:rPr>
            <w:noProof/>
            <w:webHidden/>
          </w:rPr>
          <w:t>3</w:t>
        </w:r>
        <w:r w:rsidR="002F2F6F">
          <w:rPr>
            <w:noProof/>
            <w:webHidden/>
          </w:rPr>
          <w:fldChar w:fldCharType="end"/>
        </w:r>
      </w:hyperlink>
    </w:p>
    <w:p w14:paraId="2BA363E2"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66" w:history="1">
        <w:r w:rsidR="002F2F6F" w:rsidRPr="006B2F62">
          <w:rPr>
            <w:rStyle w:val="Hyperkobling"/>
            <w:rFonts w:ascii="Oslo Sans Office" w:hAnsi="Oslo Sans Office"/>
            <w:noProof/>
          </w:rPr>
          <w:t>1.2</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Anskaffelsens formål og omfang</w:t>
        </w:r>
        <w:r w:rsidR="002F2F6F">
          <w:rPr>
            <w:noProof/>
            <w:webHidden/>
          </w:rPr>
          <w:tab/>
        </w:r>
        <w:r w:rsidR="002F2F6F">
          <w:rPr>
            <w:noProof/>
            <w:webHidden/>
          </w:rPr>
          <w:fldChar w:fldCharType="begin"/>
        </w:r>
        <w:r w:rsidR="002F2F6F">
          <w:rPr>
            <w:noProof/>
            <w:webHidden/>
          </w:rPr>
          <w:instrText xml:space="preserve"> PAGEREF _Toc39830266 \h </w:instrText>
        </w:r>
        <w:r w:rsidR="002F2F6F">
          <w:rPr>
            <w:noProof/>
            <w:webHidden/>
          </w:rPr>
        </w:r>
        <w:r w:rsidR="002F2F6F">
          <w:rPr>
            <w:noProof/>
            <w:webHidden/>
          </w:rPr>
          <w:fldChar w:fldCharType="separate"/>
        </w:r>
        <w:r w:rsidR="002F2F6F">
          <w:rPr>
            <w:noProof/>
            <w:webHidden/>
          </w:rPr>
          <w:t>3</w:t>
        </w:r>
        <w:r w:rsidR="002F2F6F">
          <w:rPr>
            <w:noProof/>
            <w:webHidden/>
          </w:rPr>
          <w:fldChar w:fldCharType="end"/>
        </w:r>
      </w:hyperlink>
    </w:p>
    <w:p w14:paraId="363B9B3C"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67" w:history="1">
        <w:r w:rsidR="002F2F6F" w:rsidRPr="006B2F62">
          <w:rPr>
            <w:rStyle w:val="Hyperkobling"/>
            <w:rFonts w:ascii="Oslo Sans Office" w:hAnsi="Oslo Sans Office"/>
            <w:noProof/>
          </w:rPr>
          <w:t>1.3</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Fremdriftsplan for anskaffelsesprosessen</w:t>
        </w:r>
        <w:r w:rsidR="002F2F6F">
          <w:rPr>
            <w:noProof/>
            <w:webHidden/>
          </w:rPr>
          <w:tab/>
        </w:r>
        <w:r w:rsidR="002F2F6F">
          <w:rPr>
            <w:noProof/>
            <w:webHidden/>
          </w:rPr>
          <w:fldChar w:fldCharType="begin"/>
        </w:r>
        <w:r w:rsidR="002F2F6F">
          <w:rPr>
            <w:noProof/>
            <w:webHidden/>
          </w:rPr>
          <w:instrText xml:space="preserve"> PAGEREF _Toc39830267 \h </w:instrText>
        </w:r>
        <w:r w:rsidR="002F2F6F">
          <w:rPr>
            <w:noProof/>
            <w:webHidden/>
          </w:rPr>
        </w:r>
        <w:r w:rsidR="002F2F6F">
          <w:rPr>
            <w:noProof/>
            <w:webHidden/>
          </w:rPr>
          <w:fldChar w:fldCharType="separate"/>
        </w:r>
        <w:r w:rsidR="002F2F6F">
          <w:rPr>
            <w:noProof/>
            <w:webHidden/>
          </w:rPr>
          <w:t>3</w:t>
        </w:r>
        <w:r w:rsidR="002F2F6F">
          <w:rPr>
            <w:noProof/>
            <w:webHidden/>
          </w:rPr>
          <w:fldChar w:fldCharType="end"/>
        </w:r>
      </w:hyperlink>
    </w:p>
    <w:p w14:paraId="27BF273D"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68" w:history="1">
        <w:r w:rsidR="002F2F6F" w:rsidRPr="006B2F62">
          <w:rPr>
            <w:rStyle w:val="Hyperkobling"/>
            <w:rFonts w:ascii="Oslo Sans Office" w:hAnsi="Oslo Sans Office"/>
            <w:noProof/>
          </w:rPr>
          <w:t>1.4</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Kontraktsperiode</w:t>
        </w:r>
        <w:r w:rsidR="002F2F6F">
          <w:rPr>
            <w:noProof/>
            <w:webHidden/>
          </w:rPr>
          <w:tab/>
        </w:r>
        <w:r w:rsidR="002F2F6F">
          <w:rPr>
            <w:noProof/>
            <w:webHidden/>
          </w:rPr>
          <w:fldChar w:fldCharType="begin"/>
        </w:r>
        <w:r w:rsidR="002F2F6F">
          <w:rPr>
            <w:noProof/>
            <w:webHidden/>
          </w:rPr>
          <w:instrText xml:space="preserve"> PAGEREF _Toc39830268 \h </w:instrText>
        </w:r>
        <w:r w:rsidR="002F2F6F">
          <w:rPr>
            <w:noProof/>
            <w:webHidden/>
          </w:rPr>
        </w:r>
        <w:r w:rsidR="002F2F6F">
          <w:rPr>
            <w:noProof/>
            <w:webHidden/>
          </w:rPr>
          <w:fldChar w:fldCharType="separate"/>
        </w:r>
        <w:r w:rsidR="002F2F6F">
          <w:rPr>
            <w:noProof/>
            <w:webHidden/>
          </w:rPr>
          <w:t>3</w:t>
        </w:r>
        <w:r w:rsidR="002F2F6F">
          <w:rPr>
            <w:noProof/>
            <w:webHidden/>
          </w:rPr>
          <w:fldChar w:fldCharType="end"/>
        </w:r>
      </w:hyperlink>
    </w:p>
    <w:p w14:paraId="6B510BDA"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69" w:history="1">
        <w:r w:rsidR="002F2F6F" w:rsidRPr="006B2F62">
          <w:rPr>
            <w:rStyle w:val="Hyperkobling"/>
            <w:rFonts w:ascii="Oslo Sans Office" w:hAnsi="Oslo Sans Office"/>
            <w:noProof/>
          </w:rPr>
          <w:t>1.5</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Kunngjøring</w:t>
        </w:r>
        <w:r w:rsidR="002F2F6F">
          <w:rPr>
            <w:noProof/>
            <w:webHidden/>
          </w:rPr>
          <w:tab/>
        </w:r>
        <w:r w:rsidR="002F2F6F">
          <w:rPr>
            <w:noProof/>
            <w:webHidden/>
          </w:rPr>
          <w:fldChar w:fldCharType="begin"/>
        </w:r>
        <w:r w:rsidR="002F2F6F">
          <w:rPr>
            <w:noProof/>
            <w:webHidden/>
          </w:rPr>
          <w:instrText xml:space="preserve"> PAGEREF _Toc39830269 \h </w:instrText>
        </w:r>
        <w:r w:rsidR="002F2F6F">
          <w:rPr>
            <w:noProof/>
            <w:webHidden/>
          </w:rPr>
        </w:r>
        <w:r w:rsidR="002F2F6F">
          <w:rPr>
            <w:noProof/>
            <w:webHidden/>
          </w:rPr>
          <w:fldChar w:fldCharType="separate"/>
        </w:r>
        <w:r w:rsidR="002F2F6F">
          <w:rPr>
            <w:noProof/>
            <w:webHidden/>
          </w:rPr>
          <w:t>4</w:t>
        </w:r>
        <w:r w:rsidR="002F2F6F">
          <w:rPr>
            <w:noProof/>
            <w:webHidden/>
          </w:rPr>
          <w:fldChar w:fldCharType="end"/>
        </w:r>
      </w:hyperlink>
    </w:p>
    <w:p w14:paraId="1F4088FB"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70" w:history="1">
        <w:r w:rsidR="002F2F6F" w:rsidRPr="006B2F62">
          <w:rPr>
            <w:rStyle w:val="Hyperkobling"/>
            <w:rFonts w:ascii="Oslo Sans Office" w:hAnsi="Oslo Sans Office"/>
            <w:noProof/>
          </w:rPr>
          <w:t>1.6</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Tilleggsopplysninger</w:t>
        </w:r>
        <w:r w:rsidR="002F2F6F">
          <w:rPr>
            <w:noProof/>
            <w:webHidden/>
          </w:rPr>
          <w:tab/>
        </w:r>
        <w:r w:rsidR="002F2F6F">
          <w:rPr>
            <w:noProof/>
            <w:webHidden/>
          </w:rPr>
          <w:fldChar w:fldCharType="begin"/>
        </w:r>
        <w:r w:rsidR="002F2F6F">
          <w:rPr>
            <w:noProof/>
            <w:webHidden/>
          </w:rPr>
          <w:instrText xml:space="preserve"> PAGEREF _Toc39830270 \h </w:instrText>
        </w:r>
        <w:r w:rsidR="002F2F6F">
          <w:rPr>
            <w:noProof/>
            <w:webHidden/>
          </w:rPr>
        </w:r>
        <w:r w:rsidR="002F2F6F">
          <w:rPr>
            <w:noProof/>
            <w:webHidden/>
          </w:rPr>
          <w:fldChar w:fldCharType="separate"/>
        </w:r>
        <w:r w:rsidR="002F2F6F">
          <w:rPr>
            <w:noProof/>
            <w:webHidden/>
          </w:rPr>
          <w:t>4</w:t>
        </w:r>
        <w:r w:rsidR="002F2F6F">
          <w:rPr>
            <w:noProof/>
            <w:webHidden/>
          </w:rPr>
          <w:fldChar w:fldCharType="end"/>
        </w:r>
      </w:hyperlink>
    </w:p>
    <w:p w14:paraId="09D3D67C"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71" w:history="1">
        <w:r w:rsidR="002F2F6F" w:rsidRPr="006B2F62">
          <w:rPr>
            <w:rStyle w:val="Hyperkobling"/>
            <w:rFonts w:ascii="Oslo Sans Office" w:hAnsi="Oslo Sans Office"/>
            <w:noProof/>
          </w:rPr>
          <w:t>1.7</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Rettelser, suppleringer eller endring av kvalifikasjonsgrunnlaget</w:t>
        </w:r>
        <w:r w:rsidR="002F2F6F">
          <w:rPr>
            <w:noProof/>
            <w:webHidden/>
          </w:rPr>
          <w:tab/>
        </w:r>
        <w:r w:rsidR="002F2F6F">
          <w:rPr>
            <w:noProof/>
            <w:webHidden/>
          </w:rPr>
          <w:fldChar w:fldCharType="begin"/>
        </w:r>
        <w:r w:rsidR="002F2F6F">
          <w:rPr>
            <w:noProof/>
            <w:webHidden/>
          </w:rPr>
          <w:instrText xml:space="preserve"> PAGEREF _Toc39830271 \h </w:instrText>
        </w:r>
        <w:r w:rsidR="002F2F6F">
          <w:rPr>
            <w:noProof/>
            <w:webHidden/>
          </w:rPr>
        </w:r>
        <w:r w:rsidR="002F2F6F">
          <w:rPr>
            <w:noProof/>
            <w:webHidden/>
          </w:rPr>
          <w:fldChar w:fldCharType="separate"/>
        </w:r>
        <w:r w:rsidR="002F2F6F">
          <w:rPr>
            <w:noProof/>
            <w:webHidden/>
          </w:rPr>
          <w:t>4</w:t>
        </w:r>
        <w:r w:rsidR="002F2F6F">
          <w:rPr>
            <w:noProof/>
            <w:webHidden/>
          </w:rPr>
          <w:fldChar w:fldCharType="end"/>
        </w:r>
      </w:hyperlink>
    </w:p>
    <w:p w14:paraId="1ED80999"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72" w:history="1">
        <w:r w:rsidR="002F2F6F" w:rsidRPr="006B2F62">
          <w:rPr>
            <w:rStyle w:val="Hyperkobling"/>
            <w:rFonts w:ascii="Oslo Sans Office" w:hAnsi="Oslo Sans Office"/>
            <w:noProof/>
          </w:rPr>
          <w:t>1.8</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Signert fullmakt for innhenting av utvidet skatteattest</w:t>
        </w:r>
        <w:r w:rsidR="002F2F6F">
          <w:rPr>
            <w:noProof/>
            <w:webHidden/>
          </w:rPr>
          <w:tab/>
        </w:r>
        <w:r w:rsidR="002F2F6F">
          <w:rPr>
            <w:noProof/>
            <w:webHidden/>
          </w:rPr>
          <w:fldChar w:fldCharType="begin"/>
        </w:r>
        <w:r w:rsidR="002F2F6F">
          <w:rPr>
            <w:noProof/>
            <w:webHidden/>
          </w:rPr>
          <w:instrText xml:space="preserve"> PAGEREF _Toc39830272 \h </w:instrText>
        </w:r>
        <w:r w:rsidR="002F2F6F">
          <w:rPr>
            <w:noProof/>
            <w:webHidden/>
          </w:rPr>
        </w:r>
        <w:r w:rsidR="002F2F6F">
          <w:rPr>
            <w:noProof/>
            <w:webHidden/>
          </w:rPr>
          <w:fldChar w:fldCharType="separate"/>
        </w:r>
        <w:r w:rsidR="002F2F6F">
          <w:rPr>
            <w:noProof/>
            <w:webHidden/>
          </w:rPr>
          <w:t>4</w:t>
        </w:r>
        <w:r w:rsidR="002F2F6F">
          <w:rPr>
            <w:noProof/>
            <w:webHidden/>
          </w:rPr>
          <w:fldChar w:fldCharType="end"/>
        </w:r>
      </w:hyperlink>
    </w:p>
    <w:p w14:paraId="60F4EF0C"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73" w:history="1">
        <w:r w:rsidR="002F2F6F" w:rsidRPr="006B2F62">
          <w:rPr>
            <w:rStyle w:val="Hyperkobling"/>
            <w:rFonts w:ascii="Oslo Sans Office" w:hAnsi="Oslo Sans Office"/>
            <w:noProof/>
          </w:rPr>
          <w:t>1.9</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Varsel om innstramming av krav fra 2025</w:t>
        </w:r>
        <w:r w:rsidR="002F2F6F">
          <w:rPr>
            <w:noProof/>
            <w:webHidden/>
          </w:rPr>
          <w:tab/>
        </w:r>
        <w:r w:rsidR="002F2F6F">
          <w:rPr>
            <w:noProof/>
            <w:webHidden/>
          </w:rPr>
          <w:fldChar w:fldCharType="begin"/>
        </w:r>
        <w:r w:rsidR="002F2F6F">
          <w:rPr>
            <w:noProof/>
            <w:webHidden/>
          </w:rPr>
          <w:instrText xml:space="preserve"> PAGEREF _Toc39830273 \h </w:instrText>
        </w:r>
        <w:r w:rsidR="002F2F6F">
          <w:rPr>
            <w:noProof/>
            <w:webHidden/>
          </w:rPr>
        </w:r>
        <w:r w:rsidR="002F2F6F">
          <w:rPr>
            <w:noProof/>
            <w:webHidden/>
          </w:rPr>
          <w:fldChar w:fldCharType="separate"/>
        </w:r>
        <w:r w:rsidR="002F2F6F">
          <w:rPr>
            <w:noProof/>
            <w:webHidden/>
          </w:rPr>
          <w:t>6</w:t>
        </w:r>
        <w:r w:rsidR="002F2F6F">
          <w:rPr>
            <w:noProof/>
            <w:webHidden/>
          </w:rPr>
          <w:fldChar w:fldCharType="end"/>
        </w:r>
      </w:hyperlink>
    </w:p>
    <w:p w14:paraId="2F838F9A" w14:textId="77777777" w:rsidR="002F2F6F" w:rsidRDefault="00F31B7C">
      <w:pPr>
        <w:pStyle w:val="INNH1"/>
        <w:rPr>
          <w:rFonts w:asciiTheme="minorHAnsi" w:eastAsiaTheme="minorEastAsia" w:hAnsiTheme="minorHAnsi" w:cstheme="minorBidi"/>
          <w:b w:val="0"/>
          <w:sz w:val="22"/>
          <w:szCs w:val="22"/>
        </w:rPr>
      </w:pPr>
      <w:hyperlink w:anchor="_Toc39830274" w:history="1">
        <w:r w:rsidR="002F2F6F" w:rsidRPr="006B2F62">
          <w:rPr>
            <w:rStyle w:val="Hyperkobling"/>
            <w:rFonts w:ascii="Oslo Sans Office" w:hAnsi="Oslo Sans Office"/>
          </w:rPr>
          <w:t>2</w:t>
        </w:r>
        <w:r w:rsidR="002F2F6F">
          <w:rPr>
            <w:rFonts w:asciiTheme="minorHAnsi" w:eastAsiaTheme="minorEastAsia" w:hAnsiTheme="minorHAnsi" w:cstheme="minorBidi"/>
            <w:b w:val="0"/>
            <w:sz w:val="22"/>
            <w:szCs w:val="22"/>
          </w:rPr>
          <w:tab/>
        </w:r>
        <w:r w:rsidR="002F2F6F" w:rsidRPr="006B2F62">
          <w:rPr>
            <w:rStyle w:val="Hyperkobling"/>
            <w:rFonts w:ascii="Oslo Sans Office" w:hAnsi="Oslo Sans Office"/>
          </w:rPr>
          <w:t>REGLER FOR GJENNOMFØRING AV KONKURRANSEN</w:t>
        </w:r>
        <w:r w:rsidR="002F2F6F">
          <w:rPr>
            <w:webHidden/>
          </w:rPr>
          <w:tab/>
        </w:r>
        <w:r w:rsidR="002F2F6F">
          <w:rPr>
            <w:webHidden/>
          </w:rPr>
          <w:fldChar w:fldCharType="begin"/>
        </w:r>
        <w:r w:rsidR="002F2F6F">
          <w:rPr>
            <w:webHidden/>
          </w:rPr>
          <w:instrText xml:space="preserve"> PAGEREF _Toc39830274 \h </w:instrText>
        </w:r>
        <w:r w:rsidR="002F2F6F">
          <w:rPr>
            <w:webHidden/>
          </w:rPr>
        </w:r>
        <w:r w:rsidR="002F2F6F">
          <w:rPr>
            <w:webHidden/>
          </w:rPr>
          <w:fldChar w:fldCharType="separate"/>
        </w:r>
        <w:r w:rsidR="002F2F6F">
          <w:rPr>
            <w:webHidden/>
          </w:rPr>
          <w:t>6</w:t>
        </w:r>
        <w:r w:rsidR="002F2F6F">
          <w:rPr>
            <w:webHidden/>
          </w:rPr>
          <w:fldChar w:fldCharType="end"/>
        </w:r>
      </w:hyperlink>
    </w:p>
    <w:p w14:paraId="6528E487"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75" w:history="1">
        <w:r w:rsidR="002F2F6F" w:rsidRPr="006B2F62">
          <w:rPr>
            <w:rStyle w:val="Hyperkobling"/>
            <w:rFonts w:ascii="Oslo Sans Office" w:hAnsi="Oslo Sans Office"/>
            <w:noProof/>
          </w:rPr>
          <w:t>2.1</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Prosedyre</w:t>
        </w:r>
        <w:r w:rsidR="002F2F6F">
          <w:rPr>
            <w:noProof/>
            <w:webHidden/>
          </w:rPr>
          <w:tab/>
        </w:r>
        <w:r w:rsidR="002F2F6F">
          <w:rPr>
            <w:noProof/>
            <w:webHidden/>
          </w:rPr>
          <w:fldChar w:fldCharType="begin"/>
        </w:r>
        <w:r w:rsidR="002F2F6F">
          <w:rPr>
            <w:noProof/>
            <w:webHidden/>
          </w:rPr>
          <w:instrText xml:space="preserve"> PAGEREF _Toc39830275 \h </w:instrText>
        </w:r>
        <w:r w:rsidR="002F2F6F">
          <w:rPr>
            <w:noProof/>
            <w:webHidden/>
          </w:rPr>
        </w:r>
        <w:r w:rsidR="002F2F6F">
          <w:rPr>
            <w:noProof/>
            <w:webHidden/>
          </w:rPr>
          <w:fldChar w:fldCharType="separate"/>
        </w:r>
        <w:r w:rsidR="002F2F6F">
          <w:rPr>
            <w:noProof/>
            <w:webHidden/>
          </w:rPr>
          <w:t>6</w:t>
        </w:r>
        <w:r w:rsidR="002F2F6F">
          <w:rPr>
            <w:noProof/>
            <w:webHidden/>
          </w:rPr>
          <w:fldChar w:fldCharType="end"/>
        </w:r>
      </w:hyperlink>
    </w:p>
    <w:p w14:paraId="6CD40A39"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76" w:history="1">
        <w:r w:rsidR="002F2F6F" w:rsidRPr="006B2F62">
          <w:rPr>
            <w:rStyle w:val="Hyperkobling"/>
            <w:rFonts w:ascii="Oslo Sans Office" w:hAnsi="Oslo Sans Office"/>
            <w:noProof/>
          </w:rPr>
          <w:t>2.2</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Frist for forespørsel om deltakelse</w:t>
        </w:r>
        <w:r w:rsidR="002F2F6F">
          <w:rPr>
            <w:noProof/>
            <w:webHidden/>
          </w:rPr>
          <w:tab/>
        </w:r>
        <w:r w:rsidR="002F2F6F">
          <w:rPr>
            <w:noProof/>
            <w:webHidden/>
          </w:rPr>
          <w:fldChar w:fldCharType="begin"/>
        </w:r>
        <w:r w:rsidR="002F2F6F">
          <w:rPr>
            <w:noProof/>
            <w:webHidden/>
          </w:rPr>
          <w:instrText xml:space="preserve"> PAGEREF _Toc39830276 \h </w:instrText>
        </w:r>
        <w:r w:rsidR="002F2F6F">
          <w:rPr>
            <w:noProof/>
            <w:webHidden/>
          </w:rPr>
        </w:r>
        <w:r w:rsidR="002F2F6F">
          <w:rPr>
            <w:noProof/>
            <w:webHidden/>
          </w:rPr>
          <w:fldChar w:fldCharType="separate"/>
        </w:r>
        <w:r w:rsidR="002F2F6F">
          <w:rPr>
            <w:noProof/>
            <w:webHidden/>
          </w:rPr>
          <w:t>6</w:t>
        </w:r>
        <w:r w:rsidR="002F2F6F">
          <w:rPr>
            <w:noProof/>
            <w:webHidden/>
          </w:rPr>
          <w:fldChar w:fldCharType="end"/>
        </w:r>
      </w:hyperlink>
    </w:p>
    <w:p w14:paraId="1D991E3A"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77" w:history="1">
        <w:r w:rsidR="002F2F6F" w:rsidRPr="006B2F62">
          <w:rPr>
            <w:rStyle w:val="Hyperkobling"/>
            <w:rFonts w:ascii="Oslo Sans Office" w:hAnsi="Oslo Sans Office"/>
            <w:noProof/>
          </w:rPr>
          <w:t>2.3</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Innlevering av forespørsel</w:t>
        </w:r>
        <w:r w:rsidR="002F2F6F">
          <w:rPr>
            <w:noProof/>
            <w:webHidden/>
          </w:rPr>
          <w:tab/>
        </w:r>
        <w:r w:rsidR="002F2F6F">
          <w:rPr>
            <w:noProof/>
            <w:webHidden/>
          </w:rPr>
          <w:fldChar w:fldCharType="begin"/>
        </w:r>
        <w:r w:rsidR="002F2F6F">
          <w:rPr>
            <w:noProof/>
            <w:webHidden/>
          </w:rPr>
          <w:instrText xml:space="preserve"> PAGEREF _Toc39830277 \h </w:instrText>
        </w:r>
        <w:r w:rsidR="002F2F6F">
          <w:rPr>
            <w:noProof/>
            <w:webHidden/>
          </w:rPr>
        </w:r>
        <w:r w:rsidR="002F2F6F">
          <w:rPr>
            <w:noProof/>
            <w:webHidden/>
          </w:rPr>
          <w:fldChar w:fldCharType="separate"/>
        </w:r>
        <w:r w:rsidR="002F2F6F">
          <w:rPr>
            <w:noProof/>
            <w:webHidden/>
          </w:rPr>
          <w:t>6</w:t>
        </w:r>
        <w:r w:rsidR="002F2F6F">
          <w:rPr>
            <w:noProof/>
            <w:webHidden/>
          </w:rPr>
          <w:fldChar w:fldCharType="end"/>
        </w:r>
      </w:hyperlink>
    </w:p>
    <w:p w14:paraId="162951BE"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78" w:history="1">
        <w:r w:rsidR="002F2F6F" w:rsidRPr="006B2F62">
          <w:rPr>
            <w:rStyle w:val="Hyperkobling"/>
            <w:rFonts w:ascii="Oslo Sans Office" w:hAnsi="Oslo Sans Office"/>
            <w:noProof/>
          </w:rPr>
          <w:t>2.4</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Valg blant overtallige kvalifiserte leverandører</w:t>
        </w:r>
        <w:r w:rsidR="002F2F6F">
          <w:rPr>
            <w:noProof/>
            <w:webHidden/>
          </w:rPr>
          <w:tab/>
        </w:r>
        <w:r w:rsidR="002F2F6F">
          <w:rPr>
            <w:noProof/>
            <w:webHidden/>
          </w:rPr>
          <w:fldChar w:fldCharType="begin"/>
        </w:r>
        <w:r w:rsidR="002F2F6F">
          <w:rPr>
            <w:noProof/>
            <w:webHidden/>
          </w:rPr>
          <w:instrText xml:space="preserve"> PAGEREF _Toc39830278 \h </w:instrText>
        </w:r>
        <w:r w:rsidR="002F2F6F">
          <w:rPr>
            <w:noProof/>
            <w:webHidden/>
          </w:rPr>
        </w:r>
        <w:r w:rsidR="002F2F6F">
          <w:rPr>
            <w:noProof/>
            <w:webHidden/>
          </w:rPr>
          <w:fldChar w:fldCharType="separate"/>
        </w:r>
        <w:r w:rsidR="002F2F6F">
          <w:rPr>
            <w:noProof/>
            <w:webHidden/>
          </w:rPr>
          <w:t>7</w:t>
        </w:r>
        <w:r w:rsidR="002F2F6F">
          <w:rPr>
            <w:noProof/>
            <w:webHidden/>
          </w:rPr>
          <w:fldChar w:fldCharType="end"/>
        </w:r>
      </w:hyperlink>
    </w:p>
    <w:p w14:paraId="4A31A21E"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79" w:history="1">
        <w:r w:rsidR="002F2F6F" w:rsidRPr="006B2F62">
          <w:rPr>
            <w:rStyle w:val="Hyperkobling"/>
            <w:rFonts w:ascii="Oslo Sans Office" w:hAnsi="Oslo Sans Office"/>
            <w:noProof/>
          </w:rPr>
          <w:t>2.5</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Opplysningsplikt</w:t>
        </w:r>
        <w:r w:rsidR="002F2F6F">
          <w:rPr>
            <w:noProof/>
            <w:webHidden/>
          </w:rPr>
          <w:tab/>
        </w:r>
        <w:r w:rsidR="002F2F6F">
          <w:rPr>
            <w:noProof/>
            <w:webHidden/>
          </w:rPr>
          <w:fldChar w:fldCharType="begin"/>
        </w:r>
        <w:r w:rsidR="002F2F6F">
          <w:rPr>
            <w:noProof/>
            <w:webHidden/>
          </w:rPr>
          <w:instrText xml:space="preserve"> PAGEREF _Toc39830279 \h </w:instrText>
        </w:r>
        <w:r w:rsidR="002F2F6F">
          <w:rPr>
            <w:noProof/>
            <w:webHidden/>
          </w:rPr>
        </w:r>
        <w:r w:rsidR="002F2F6F">
          <w:rPr>
            <w:noProof/>
            <w:webHidden/>
          </w:rPr>
          <w:fldChar w:fldCharType="separate"/>
        </w:r>
        <w:r w:rsidR="002F2F6F">
          <w:rPr>
            <w:noProof/>
            <w:webHidden/>
          </w:rPr>
          <w:t>7</w:t>
        </w:r>
        <w:r w:rsidR="002F2F6F">
          <w:rPr>
            <w:noProof/>
            <w:webHidden/>
          </w:rPr>
          <w:fldChar w:fldCharType="end"/>
        </w:r>
      </w:hyperlink>
    </w:p>
    <w:p w14:paraId="6D25264C"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80" w:history="1">
        <w:r w:rsidR="002F2F6F" w:rsidRPr="006B2F62">
          <w:rPr>
            <w:rStyle w:val="Hyperkobling"/>
            <w:rFonts w:ascii="Oslo Sans Office" w:hAnsi="Oslo Sans Office"/>
            <w:noProof/>
          </w:rPr>
          <w:t>2.6</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Taushetsplikt</w:t>
        </w:r>
        <w:r w:rsidR="002F2F6F">
          <w:rPr>
            <w:noProof/>
            <w:webHidden/>
          </w:rPr>
          <w:tab/>
        </w:r>
        <w:r w:rsidR="002F2F6F">
          <w:rPr>
            <w:noProof/>
            <w:webHidden/>
          </w:rPr>
          <w:fldChar w:fldCharType="begin"/>
        </w:r>
        <w:r w:rsidR="002F2F6F">
          <w:rPr>
            <w:noProof/>
            <w:webHidden/>
          </w:rPr>
          <w:instrText xml:space="preserve"> PAGEREF _Toc39830280 \h </w:instrText>
        </w:r>
        <w:r w:rsidR="002F2F6F">
          <w:rPr>
            <w:noProof/>
            <w:webHidden/>
          </w:rPr>
        </w:r>
        <w:r w:rsidR="002F2F6F">
          <w:rPr>
            <w:noProof/>
            <w:webHidden/>
          </w:rPr>
          <w:fldChar w:fldCharType="separate"/>
        </w:r>
        <w:r w:rsidR="002F2F6F">
          <w:rPr>
            <w:noProof/>
            <w:webHidden/>
          </w:rPr>
          <w:t>7</w:t>
        </w:r>
        <w:r w:rsidR="002F2F6F">
          <w:rPr>
            <w:noProof/>
            <w:webHidden/>
          </w:rPr>
          <w:fldChar w:fldCharType="end"/>
        </w:r>
      </w:hyperlink>
    </w:p>
    <w:p w14:paraId="453B23CD"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81" w:history="1">
        <w:r w:rsidR="002F2F6F" w:rsidRPr="006B2F62">
          <w:rPr>
            <w:rStyle w:val="Hyperkobling"/>
            <w:rFonts w:ascii="Oslo Sans Office" w:hAnsi="Oslo Sans Office"/>
            <w:noProof/>
          </w:rPr>
          <w:t>2.7</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Personopplysninger</w:t>
        </w:r>
        <w:r w:rsidR="002F2F6F">
          <w:rPr>
            <w:noProof/>
            <w:webHidden/>
          </w:rPr>
          <w:tab/>
        </w:r>
        <w:r w:rsidR="002F2F6F">
          <w:rPr>
            <w:noProof/>
            <w:webHidden/>
          </w:rPr>
          <w:fldChar w:fldCharType="begin"/>
        </w:r>
        <w:r w:rsidR="002F2F6F">
          <w:rPr>
            <w:noProof/>
            <w:webHidden/>
          </w:rPr>
          <w:instrText xml:space="preserve"> PAGEREF _Toc39830281 \h </w:instrText>
        </w:r>
        <w:r w:rsidR="002F2F6F">
          <w:rPr>
            <w:noProof/>
            <w:webHidden/>
          </w:rPr>
        </w:r>
        <w:r w:rsidR="002F2F6F">
          <w:rPr>
            <w:noProof/>
            <w:webHidden/>
          </w:rPr>
          <w:fldChar w:fldCharType="separate"/>
        </w:r>
        <w:r w:rsidR="002F2F6F">
          <w:rPr>
            <w:noProof/>
            <w:webHidden/>
          </w:rPr>
          <w:t>7</w:t>
        </w:r>
        <w:r w:rsidR="002F2F6F">
          <w:rPr>
            <w:noProof/>
            <w:webHidden/>
          </w:rPr>
          <w:fldChar w:fldCharType="end"/>
        </w:r>
      </w:hyperlink>
    </w:p>
    <w:p w14:paraId="08D9426C"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82" w:history="1">
        <w:r w:rsidR="002F2F6F" w:rsidRPr="006B2F62">
          <w:rPr>
            <w:rStyle w:val="Hyperkobling"/>
            <w:rFonts w:ascii="Oslo Sans Office" w:hAnsi="Oslo Sans Office"/>
            <w:noProof/>
          </w:rPr>
          <w:t>2.8</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Leverandørens tidligere oppdrag for oppdragsgiver</w:t>
        </w:r>
        <w:r w:rsidR="002F2F6F">
          <w:rPr>
            <w:noProof/>
            <w:webHidden/>
          </w:rPr>
          <w:tab/>
        </w:r>
        <w:r w:rsidR="002F2F6F">
          <w:rPr>
            <w:noProof/>
            <w:webHidden/>
          </w:rPr>
          <w:fldChar w:fldCharType="begin"/>
        </w:r>
        <w:r w:rsidR="002F2F6F">
          <w:rPr>
            <w:noProof/>
            <w:webHidden/>
          </w:rPr>
          <w:instrText xml:space="preserve"> PAGEREF _Toc39830282 \h </w:instrText>
        </w:r>
        <w:r w:rsidR="002F2F6F">
          <w:rPr>
            <w:noProof/>
            <w:webHidden/>
          </w:rPr>
        </w:r>
        <w:r w:rsidR="002F2F6F">
          <w:rPr>
            <w:noProof/>
            <w:webHidden/>
          </w:rPr>
          <w:fldChar w:fldCharType="separate"/>
        </w:r>
        <w:r w:rsidR="002F2F6F">
          <w:rPr>
            <w:noProof/>
            <w:webHidden/>
          </w:rPr>
          <w:t>8</w:t>
        </w:r>
        <w:r w:rsidR="002F2F6F">
          <w:rPr>
            <w:noProof/>
            <w:webHidden/>
          </w:rPr>
          <w:fldChar w:fldCharType="end"/>
        </w:r>
      </w:hyperlink>
    </w:p>
    <w:p w14:paraId="11D5DFA3"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83" w:history="1">
        <w:r w:rsidR="002F2F6F" w:rsidRPr="006B2F62">
          <w:rPr>
            <w:rStyle w:val="Hyperkobling"/>
            <w:rFonts w:ascii="Oslo Sans Office" w:hAnsi="Oslo Sans Office"/>
            <w:noProof/>
          </w:rPr>
          <w:t>2.9</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 xml:space="preserve">Frist for begjæring av midlertidig forføyning </w:t>
        </w:r>
        <w:r w:rsidR="002F2F6F">
          <w:rPr>
            <w:noProof/>
            <w:webHidden/>
          </w:rPr>
          <w:tab/>
        </w:r>
        <w:r w:rsidR="002F2F6F">
          <w:rPr>
            <w:noProof/>
            <w:webHidden/>
          </w:rPr>
          <w:fldChar w:fldCharType="begin"/>
        </w:r>
        <w:r w:rsidR="002F2F6F">
          <w:rPr>
            <w:noProof/>
            <w:webHidden/>
          </w:rPr>
          <w:instrText xml:space="preserve"> PAGEREF _Toc39830283 \h </w:instrText>
        </w:r>
        <w:r w:rsidR="002F2F6F">
          <w:rPr>
            <w:noProof/>
            <w:webHidden/>
          </w:rPr>
        </w:r>
        <w:r w:rsidR="002F2F6F">
          <w:rPr>
            <w:noProof/>
            <w:webHidden/>
          </w:rPr>
          <w:fldChar w:fldCharType="separate"/>
        </w:r>
        <w:r w:rsidR="002F2F6F">
          <w:rPr>
            <w:noProof/>
            <w:webHidden/>
          </w:rPr>
          <w:t>8</w:t>
        </w:r>
        <w:r w:rsidR="002F2F6F">
          <w:rPr>
            <w:noProof/>
            <w:webHidden/>
          </w:rPr>
          <w:fldChar w:fldCharType="end"/>
        </w:r>
      </w:hyperlink>
    </w:p>
    <w:p w14:paraId="54F11EBF" w14:textId="77777777" w:rsidR="002F2F6F" w:rsidRDefault="00F31B7C">
      <w:pPr>
        <w:pStyle w:val="INNH1"/>
        <w:rPr>
          <w:rFonts w:asciiTheme="minorHAnsi" w:eastAsiaTheme="minorEastAsia" w:hAnsiTheme="minorHAnsi" w:cstheme="minorBidi"/>
          <w:b w:val="0"/>
          <w:sz w:val="22"/>
          <w:szCs w:val="22"/>
        </w:rPr>
      </w:pPr>
      <w:hyperlink w:anchor="_Toc39830284" w:history="1">
        <w:r w:rsidR="002F2F6F" w:rsidRPr="006B2F62">
          <w:rPr>
            <w:rStyle w:val="Hyperkobling"/>
            <w:rFonts w:ascii="Oslo Sans Office" w:hAnsi="Oslo Sans Office"/>
          </w:rPr>
          <w:t>3</w:t>
        </w:r>
        <w:r w:rsidR="002F2F6F">
          <w:rPr>
            <w:rFonts w:asciiTheme="minorHAnsi" w:eastAsiaTheme="minorEastAsia" w:hAnsiTheme="minorHAnsi" w:cstheme="minorBidi"/>
            <w:b w:val="0"/>
            <w:sz w:val="22"/>
            <w:szCs w:val="22"/>
          </w:rPr>
          <w:tab/>
        </w:r>
        <w:r w:rsidR="002F2F6F" w:rsidRPr="006B2F62">
          <w:rPr>
            <w:rStyle w:val="Hyperkobling"/>
            <w:rFonts w:ascii="Oslo Sans Office" w:hAnsi="Oslo Sans Office"/>
          </w:rPr>
          <w:t>KRAV TIL LEVERANDØRENE</w:t>
        </w:r>
        <w:r w:rsidR="002F2F6F">
          <w:rPr>
            <w:webHidden/>
          </w:rPr>
          <w:tab/>
        </w:r>
        <w:r w:rsidR="002F2F6F">
          <w:rPr>
            <w:webHidden/>
          </w:rPr>
          <w:fldChar w:fldCharType="begin"/>
        </w:r>
        <w:r w:rsidR="002F2F6F">
          <w:rPr>
            <w:webHidden/>
          </w:rPr>
          <w:instrText xml:space="preserve"> PAGEREF _Toc39830284 \h </w:instrText>
        </w:r>
        <w:r w:rsidR="002F2F6F">
          <w:rPr>
            <w:webHidden/>
          </w:rPr>
        </w:r>
        <w:r w:rsidR="002F2F6F">
          <w:rPr>
            <w:webHidden/>
          </w:rPr>
          <w:fldChar w:fldCharType="separate"/>
        </w:r>
        <w:r w:rsidR="002F2F6F">
          <w:rPr>
            <w:webHidden/>
          </w:rPr>
          <w:t>8</w:t>
        </w:r>
        <w:r w:rsidR="002F2F6F">
          <w:rPr>
            <w:webHidden/>
          </w:rPr>
          <w:fldChar w:fldCharType="end"/>
        </w:r>
      </w:hyperlink>
    </w:p>
    <w:p w14:paraId="41355782"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85" w:history="1">
        <w:r w:rsidR="002F2F6F" w:rsidRPr="006B2F62">
          <w:rPr>
            <w:rStyle w:val="Hyperkobling"/>
            <w:rFonts w:ascii="Oslo Sans Office" w:hAnsi="Oslo Sans Office"/>
            <w:noProof/>
          </w:rPr>
          <w:t>3.1</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Generelt om kvalifikasjonskrav</w:t>
        </w:r>
        <w:r w:rsidR="002F2F6F">
          <w:rPr>
            <w:noProof/>
            <w:webHidden/>
          </w:rPr>
          <w:tab/>
        </w:r>
        <w:r w:rsidR="002F2F6F">
          <w:rPr>
            <w:noProof/>
            <w:webHidden/>
          </w:rPr>
          <w:fldChar w:fldCharType="begin"/>
        </w:r>
        <w:r w:rsidR="002F2F6F">
          <w:rPr>
            <w:noProof/>
            <w:webHidden/>
          </w:rPr>
          <w:instrText xml:space="preserve"> PAGEREF _Toc39830285 \h </w:instrText>
        </w:r>
        <w:r w:rsidR="002F2F6F">
          <w:rPr>
            <w:noProof/>
            <w:webHidden/>
          </w:rPr>
        </w:r>
        <w:r w:rsidR="002F2F6F">
          <w:rPr>
            <w:noProof/>
            <w:webHidden/>
          </w:rPr>
          <w:fldChar w:fldCharType="separate"/>
        </w:r>
        <w:r w:rsidR="002F2F6F">
          <w:rPr>
            <w:noProof/>
            <w:webHidden/>
          </w:rPr>
          <w:t>8</w:t>
        </w:r>
        <w:r w:rsidR="002F2F6F">
          <w:rPr>
            <w:noProof/>
            <w:webHidden/>
          </w:rPr>
          <w:fldChar w:fldCharType="end"/>
        </w:r>
      </w:hyperlink>
    </w:p>
    <w:p w14:paraId="366AF310"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86" w:history="1">
        <w:r w:rsidR="002F2F6F" w:rsidRPr="006B2F62">
          <w:rPr>
            <w:rStyle w:val="Hyperkobling"/>
            <w:rFonts w:ascii="Oslo Sans Office" w:hAnsi="Oslo Sans Office"/>
            <w:noProof/>
          </w:rPr>
          <w:t>3.2</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Krav knyttet til leverandørens registrering, autorisasjoner mv.</w:t>
        </w:r>
        <w:r w:rsidR="002F2F6F">
          <w:rPr>
            <w:noProof/>
            <w:webHidden/>
          </w:rPr>
          <w:tab/>
        </w:r>
        <w:r w:rsidR="002F2F6F">
          <w:rPr>
            <w:noProof/>
            <w:webHidden/>
          </w:rPr>
          <w:fldChar w:fldCharType="begin"/>
        </w:r>
        <w:r w:rsidR="002F2F6F">
          <w:rPr>
            <w:noProof/>
            <w:webHidden/>
          </w:rPr>
          <w:instrText xml:space="preserve"> PAGEREF _Toc39830286 \h </w:instrText>
        </w:r>
        <w:r w:rsidR="002F2F6F">
          <w:rPr>
            <w:noProof/>
            <w:webHidden/>
          </w:rPr>
        </w:r>
        <w:r w:rsidR="002F2F6F">
          <w:rPr>
            <w:noProof/>
            <w:webHidden/>
          </w:rPr>
          <w:fldChar w:fldCharType="separate"/>
        </w:r>
        <w:r w:rsidR="002F2F6F">
          <w:rPr>
            <w:noProof/>
            <w:webHidden/>
          </w:rPr>
          <w:t>9</w:t>
        </w:r>
        <w:r w:rsidR="002F2F6F">
          <w:rPr>
            <w:noProof/>
            <w:webHidden/>
          </w:rPr>
          <w:fldChar w:fldCharType="end"/>
        </w:r>
      </w:hyperlink>
    </w:p>
    <w:p w14:paraId="3FFB88AD"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87" w:history="1">
        <w:r w:rsidR="002F2F6F" w:rsidRPr="006B2F62">
          <w:rPr>
            <w:rStyle w:val="Hyperkobling"/>
            <w:rFonts w:ascii="Oslo Sans Office" w:hAnsi="Oslo Sans Office"/>
            <w:noProof/>
          </w:rPr>
          <w:t>3.3</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Krav knyttet til leverandørens økonomiske og finansielle kapasitet</w:t>
        </w:r>
        <w:r w:rsidR="002F2F6F">
          <w:rPr>
            <w:noProof/>
            <w:webHidden/>
          </w:rPr>
          <w:tab/>
        </w:r>
        <w:r w:rsidR="002F2F6F">
          <w:rPr>
            <w:noProof/>
            <w:webHidden/>
          </w:rPr>
          <w:fldChar w:fldCharType="begin"/>
        </w:r>
        <w:r w:rsidR="002F2F6F">
          <w:rPr>
            <w:noProof/>
            <w:webHidden/>
          </w:rPr>
          <w:instrText xml:space="preserve"> PAGEREF _Toc39830287 \h </w:instrText>
        </w:r>
        <w:r w:rsidR="002F2F6F">
          <w:rPr>
            <w:noProof/>
            <w:webHidden/>
          </w:rPr>
        </w:r>
        <w:r w:rsidR="002F2F6F">
          <w:rPr>
            <w:noProof/>
            <w:webHidden/>
          </w:rPr>
          <w:fldChar w:fldCharType="separate"/>
        </w:r>
        <w:r w:rsidR="002F2F6F">
          <w:rPr>
            <w:noProof/>
            <w:webHidden/>
          </w:rPr>
          <w:t>9</w:t>
        </w:r>
        <w:r w:rsidR="002F2F6F">
          <w:rPr>
            <w:noProof/>
            <w:webHidden/>
          </w:rPr>
          <w:fldChar w:fldCharType="end"/>
        </w:r>
      </w:hyperlink>
    </w:p>
    <w:p w14:paraId="2FB722D9"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88" w:history="1">
        <w:r w:rsidR="002F2F6F" w:rsidRPr="006B2F62">
          <w:rPr>
            <w:rStyle w:val="Hyperkobling"/>
            <w:rFonts w:ascii="Oslo Sans Office" w:hAnsi="Oslo Sans Office"/>
            <w:noProof/>
          </w:rPr>
          <w:t>3.4</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Krav knyttet til leverandørens tekniske og faglige kvalifikasjoner</w:t>
        </w:r>
        <w:r w:rsidR="002F2F6F">
          <w:rPr>
            <w:noProof/>
            <w:webHidden/>
          </w:rPr>
          <w:tab/>
        </w:r>
        <w:r w:rsidR="002F2F6F">
          <w:rPr>
            <w:noProof/>
            <w:webHidden/>
          </w:rPr>
          <w:fldChar w:fldCharType="begin"/>
        </w:r>
        <w:r w:rsidR="002F2F6F">
          <w:rPr>
            <w:noProof/>
            <w:webHidden/>
          </w:rPr>
          <w:instrText xml:space="preserve"> PAGEREF _Toc39830288 \h </w:instrText>
        </w:r>
        <w:r w:rsidR="002F2F6F">
          <w:rPr>
            <w:noProof/>
            <w:webHidden/>
          </w:rPr>
        </w:r>
        <w:r w:rsidR="002F2F6F">
          <w:rPr>
            <w:noProof/>
            <w:webHidden/>
          </w:rPr>
          <w:fldChar w:fldCharType="separate"/>
        </w:r>
        <w:r w:rsidR="002F2F6F">
          <w:rPr>
            <w:noProof/>
            <w:webHidden/>
          </w:rPr>
          <w:t>10</w:t>
        </w:r>
        <w:r w:rsidR="002F2F6F">
          <w:rPr>
            <w:noProof/>
            <w:webHidden/>
          </w:rPr>
          <w:fldChar w:fldCharType="end"/>
        </w:r>
      </w:hyperlink>
    </w:p>
    <w:p w14:paraId="1FC0BC0C" w14:textId="77777777" w:rsidR="002F2F6F" w:rsidRDefault="00F31B7C">
      <w:pPr>
        <w:pStyle w:val="INNH1"/>
        <w:rPr>
          <w:rFonts w:asciiTheme="minorHAnsi" w:eastAsiaTheme="minorEastAsia" w:hAnsiTheme="minorHAnsi" w:cstheme="minorBidi"/>
          <w:b w:val="0"/>
          <w:sz w:val="22"/>
          <w:szCs w:val="22"/>
        </w:rPr>
      </w:pPr>
      <w:hyperlink w:anchor="_Toc39830289" w:history="1">
        <w:r w:rsidR="002F2F6F" w:rsidRPr="006B2F62">
          <w:rPr>
            <w:rStyle w:val="Hyperkobling"/>
            <w:rFonts w:ascii="Oslo Sans Office" w:hAnsi="Oslo Sans Office"/>
          </w:rPr>
          <w:t>4</w:t>
        </w:r>
        <w:r w:rsidR="002F2F6F">
          <w:rPr>
            <w:rFonts w:asciiTheme="minorHAnsi" w:eastAsiaTheme="minorEastAsia" w:hAnsiTheme="minorHAnsi" w:cstheme="minorBidi"/>
            <w:b w:val="0"/>
            <w:sz w:val="22"/>
            <w:szCs w:val="22"/>
          </w:rPr>
          <w:tab/>
        </w:r>
        <w:r w:rsidR="002F2F6F" w:rsidRPr="006B2F62">
          <w:rPr>
            <w:rStyle w:val="Hyperkobling"/>
            <w:rFonts w:ascii="Oslo Sans Office" w:hAnsi="Oslo Sans Office"/>
          </w:rPr>
          <w:t>OPPDRAGSGIVERS BEHANDLING AV FORESPØRSLENE</w:t>
        </w:r>
        <w:r w:rsidR="002F2F6F">
          <w:rPr>
            <w:webHidden/>
          </w:rPr>
          <w:tab/>
        </w:r>
        <w:r w:rsidR="002F2F6F">
          <w:rPr>
            <w:webHidden/>
          </w:rPr>
          <w:fldChar w:fldCharType="begin"/>
        </w:r>
        <w:r w:rsidR="002F2F6F">
          <w:rPr>
            <w:webHidden/>
          </w:rPr>
          <w:instrText xml:space="preserve"> PAGEREF _Toc39830289 \h </w:instrText>
        </w:r>
        <w:r w:rsidR="002F2F6F">
          <w:rPr>
            <w:webHidden/>
          </w:rPr>
        </w:r>
        <w:r w:rsidR="002F2F6F">
          <w:rPr>
            <w:webHidden/>
          </w:rPr>
          <w:fldChar w:fldCharType="separate"/>
        </w:r>
        <w:r w:rsidR="002F2F6F">
          <w:rPr>
            <w:webHidden/>
          </w:rPr>
          <w:t>10</w:t>
        </w:r>
        <w:r w:rsidR="002F2F6F">
          <w:rPr>
            <w:webHidden/>
          </w:rPr>
          <w:fldChar w:fldCharType="end"/>
        </w:r>
      </w:hyperlink>
    </w:p>
    <w:p w14:paraId="3FFACA56"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90" w:history="1">
        <w:r w:rsidR="002F2F6F" w:rsidRPr="006B2F62">
          <w:rPr>
            <w:rStyle w:val="Hyperkobling"/>
            <w:rFonts w:ascii="Oslo Sans Office" w:hAnsi="Oslo Sans Office"/>
            <w:noProof/>
          </w:rPr>
          <w:t>4.1</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Avvisning</w:t>
        </w:r>
        <w:r w:rsidR="002F2F6F">
          <w:rPr>
            <w:noProof/>
            <w:webHidden/>
          </w:rPr>
          <w:tab/>
        </w:r>
        <w:r w:rsidR="002F2F6F">
          <w:rPr>
            <w:noProof/>
            <w:webHidden/>
          </w:rPr>
          <w:fldChar w:fldCharType="begin"/>
        </w:r>
        <w:r w:rsidR="002F2F6F">
          <w:rPr>
            <w:noProof/>
            <w:webHidden/>
          </w:rPr>
          <w:instrText xml:space="preserve"> PAGEREF _Toc39830290 \h </w:instrText>
        </w:r>
        <w:r w:rsidR="002F2F6F">
          <w:rPr>
            <w:noProof/>
            <w:webHidden/>
          </w:rPr>
        </w:r>
        <w:r w:rsidR="002F2F6F">
          <w:rPr>
            <w:noProof/>
            <w:webHidden/>
          </w:rPr>
          <w:fldChar w:fldCharType="separate"/>
        </w:r>
        <w:r w:rsidR="002F2F6F">
          <w:rPr>
            <w:noProof/>
            <w:webHidden/>
          </w:rPr>
          <w:t>10</w:t>
        </w:r>
        <w:r w:rsidR="002F2F6F">
          <w:rPr>
            <w:noProof/>
            <w:webHidden/>
          </w:rPr>
          <w:fldChar w:fldCharType="end"/>
        </w:r>
      </w:hyperlink>
    </w:p>
    <w:p w14:paraId="13312501" w14:textId="77777777" w:rsidR="002F2F6F" w:rsidRDefault="00F31B7C">
      <w:pPr>
        <w:pStyle w:val="INNH2"/>
        <w:tabs>
          <w:tab w:val="left" w:pos="880"/>
          <w:tab w:val="right" w:leader="dot" w:pos="9060"/>
        </w:tabs>
        <w:rPr>
          <w:rFonts w:asciiTheme="minorHAnsi" w:eastAsiaTheme="minorEastAsia" w:hAnsiTheme="minorHAnsi" w:cstheme="minorBidi"/>
          <w:noProof/>
          <w:sz w:val="22"/>
          <w:szCs w:val="22"/>
        </w:rPr>
      </w:pPr>
      <w:hyperlink w:anchor="_Toc39830291" w:history="1">
        <w:r w:rsidR="002F2F6F" w:rsidRPr="006B2F62">
          <w:rPr>
            <w:rStyle w:val="Hyperkobling"/>
            <w:rFonts w:ascii="Oslo Sans Office" w:hAnsi="Oslo Sans Office"/>
            <w:noProof/>
          </w:rPr>
          <w:t>4.2</w:t>
        </w:r>
        <w:r w:rsidR="002F2F6F">
          <w:rPr>
            <w:rFonts w:asciiTheme="minorHAnsi" w:eastAsiaTheme="minorEastAsia" w:hAnsiTheme="minorHAnsi" w:cstheme="minorBidi"/>
            <w:noProof/>
            <w:sz w:val="22"/>
            <w:szCs w:val="22"/>
          </w:rPr>
          <w:tab/>
        </w:r>
        <w:r w:rsidR="002F2F6F" w:rsidRPr="006B2F62">
          <w:rPr>
            <w:rStyle w:val="Hyperkobling"/>
            <w:rFonts w:ascii="Oslo Sans Office" w:hAnsi="Oslo Sans Office"/>
            <w:noProof/>
          </w:rPr>
          <w:t>Nasjonale avvisningsgrunner</w:t>
        </w:r>
        <w:r w:rsidR="002F2F6F">
          <w:rPr>
            <w:noProof/>
            <w:webHidden/>
          </w:rPr>
          <w:tab/>
        </w:r>
        <w:r w:rsidR="002F2F6F">
          <w:rPr>
            <w:noProof/>
            <w:webHidden/>
          </w:rPr>
          <w:fldChar w:fldCharType="begin"/>
        </w:r>
        <w:r w:rsidR="002F2F6F">
          <w:rPr>
            <w:noProof/>
            <w:webHidden/>
          </w:rPr>
          <w:instrText xml:space="preserve"> PAGEREF _Toc39830291 \h </w:instrText>
        </w:r>
        <w:r w:rsidR="002F2F6F">
          <w:rPr>
            <w:noProof/>
            <w:webHidden/>
          </w:rPr>
        </w:r>
        <w:r w:rsidR="002F2F6F">
          <w:rPr>
            <w:noProof/>
            <w:webHidden/>
          </w:rPr>
          <w:fldChar w:fldCharType="separate"/>
        </w:r>
        <w:r w:rsidR="002F2F6F">
          <w:rPr>
            <w:noProof/>
            <w:webHidden/>
          </w:rPr>
          <w:t>11</w:t>
        </w:r>
        <w:r w:rsidR="002F2F6F">
          <w:rPr>
            <w:noProof/>
            <w:webHidden/>
          </w:rPr>
          <w:fldChar w:fldCharType="end"/>
        </w:r>
      </w:hyperlink>
    </w:p>
    <w:p w14:paraId="5F655015" w14:textId="77777777" w:rsidR="002F2F6F" w:rsidRDefault="00F31B7C">
      <w:pPr>
        <w:pStyle w:val="INNH1"/>
        <w:rPr>
          <w:rFonts w:asciiTheme="minorHAnsi" w:eastAsiaTheme="minorEastAsia" w:hAnsiTheme="minorHAnsi" w:cstheme="minorBidi"/>
          <w:b w:val="0"/>
          <w:sz w:val="22"/>
          <w:szCs w:val="22"/>
        </w:rPr>
      </w:pPr>
      <w:hyperlink w:anchor="_Toc39830292" w:history="1">
        <w:r w:rsidR="002F2F6F" w:rsidRPr="006B2F62">
          <w:rPr>
            <w:rStyle w:val="Hyperkobling"/>
            <w:rFonts w:ascii="Oslo Sans Office" w:hAnsi="Oslo Sans Office"/>
          </w:rPr>
          <w:t>VEDLEGG</w:t>
        </w:r>
        <w:r w:rsidR="002F2F6F">
          <w:rPr>
            <w:webHidden/>
          </w:rPr>
          <w:tab/>
        </w:r>
        <w:r w:rsidR="002F2F6F">
          <w:rPr>
            <w:webHidden/>
          </w:rPr>
          <w:fldChar w:fldCharType="begin"/>
        </w:r>
        <w:r w:rsidR="002F2F6F">
          <w:rPr>
            <w:webHidden/>
          </w:rPr>
          <w:instrText xml:space="preserve"> PAGEREF _Toc39830292 \h </w:instrText>
        </w:r>
        <w:r w:rsidR="002F2F6F">
          <w:rPr>
            <w:webHidden/>
          </w:rPr>
        </w:r>
        <w:r w:rsidR="002F2F6F">
          <w:rPr>
            <w:webHidden/>
          </w:rPr>
          <w:fldChar w:fldCharType="separate"/>
        </w:r>
        <w:r w:rsidR="002F2F6F">
          <w:rPr>
            <w:webHidden/>
          </w:rPr>
          <w:t>12</w:t>
        </w:r>
        <w:r w:rsidR="002F2F6F">
          <w:rPr>
            <w:webHidden/>
          </w:rPr>
          <w:fldChar w:fldCharType="end"/>
        </w:r>
      </w:hyperlink>
    </w:p>
    <w:p w14:paraId="4CBE22B9" w14:textId="77777777" w:rsidR="005B0EFB" w:rsidRPr="0040487F" w:rsidRDefault="005B0EFB" w:rsidP="00D85808">
      <w:pPr>
        <w:rPr>
          <w:rFonts w:ascii="Oslo Sans Office" w:hAnsi="Oslo Sans Office"/>
        </w:rPr>
      </w:pPr>
      <w:r w:rsidRPr="0040487F">
        <w:rPr>
          <w:rFonts w:ascii="Oslo Sans Office" w:hAnsi="Oslo Sans Office"/>
        </w:rPr>
        <w:fldChar w:fldCharType="end"/>
      </w:r>
      <w:r w:rsidRPr="0040487F">
        <w:rPr>
          <w:rFonts w:ascii="Oslo Sans Office" w:hAnsi="Oslo Sans Office"/>
        </w:rPr>
        <w:br w:type="page"/>
      </w:r>
    </w:p>
    <w:p w14:paraId="3546FF08" w14:textId="77777777" w:rsidR="005B0EFB" w:rsidRPr="0040487F" w:rsidRDefault="005B0EFB" w:rsidP="00790447">
      <w:pPr>
        <w:pStyle w:val="Overskrift1"/>
        <w:tabs>
          <w:tab w:val="clear" w:pos="432"/>
          <w:tab w:val="num" w:pos="-288"/>
        </w:tabs>
        <w:rPr>
          <w:rFonts w:ascii="Oslo Sans Office" w:hAnsi="Oslo Sans Office"/>
        </w:rPr>
      </w:pPr>
      <w:bookmarkStart w:id="2" w:name="_Toc39830264"/>
      <w:r w:rsidRPr="0040487F">
        <w:rPr>
          <w:rFonts w:ascii="Oslo Sans Office" w:hAnsi="Oslo Sans Office"/>
        </w:rPr>
        <w:lastRenderedPageBreak/>
        <w:t>OPPDRAGET</w:t>
      </w:r>
      <w:bookmarkEnd w:id="2"/>
    </w:p>
    <w:p w14:paraId="7FB297FD" w14:textId="77777777" w:rsidR="005B0EFB" w:rsidRPr="0040487F" w:rsidRDefault="005B0EFB" w:rsidP="00790447">
      <w:pPr>
        <w:pStyle w:val="Overskrift2"/>
        <w:tabs>
          <w:tab w:val="clear" w:pos="576"/>
          <w:tab w:val="num" w:pos="216"/>
        </w:tabs>
        <w:rPr>
          <w:rFonts w:ascii="Oslo Sans Office" w:hAnsi="Oslo Sans Office"/>
        </w:rPr>
      </w:pPr>
      <w:bookmarkStart w:id="3" w:name="_Toc39830265"/>
      <w:r w:rsidRPr="0040487F">
        <w:rPr>
          <w:rFonts w:ascii="Oslo Sans Office" w:hAnsi="Oslo Sans Office"/>
        </w:rPr>
        <w:t>Oppdragsgiver</w:t>
      </w:r>
      <w:bookmarkEnd w:id="3"/>
    </w:p>
    <w:p w14:paraId="017DCD0F" w14:textId="77777777" w:rsidR="005B0EFB" w:rsidRPr="0040487F" w:rsidRDefault="005B0EFB" w:rsidP="00AF4ECA">
      <w:pPr>
        <w:rPr>
          <w:rFonts w:ascii="Oslo Sans Office" w:hAnsi="Oslo Sans Office"/>
        </w:rPr>
      </w:pPr>
      <w:r w:rsidRPr="0040487F">
        <w:rPr>
          <w:rFonts w:ascii="Oslo Sans Office" w:hAnsi="Oslo Sans Office"/>
        </w:rPr>
        <w:t xml:space="preserve">Oslo kommune v/ </w:t>
      </w:r>
      <w:r w:rsidRPr="0040487F">
        <w:rPr>
          <w:rFonts w:ascii="Oslo Sans Office" w:hAnsi="Oslo Sans Office"/>
          <w:highlight w:val="yellow"/>
        </w:rPr>
        <w:fldChar w:fldCharType="begin"/>
      </w:r>
      <w:r w:rsidRPr="0040487F">
        <w:rPr>
          <w:rFonts w:ascii="Oslo Sans Office" w:hAnsi="Oslo Sans Office"/>
          <w:highlight w:val="yellow"/>
        </w:rPr>
        <w:instrText xml:space="preserve"> MACROBUTTON  AktiverDeaktiverHoveddeldokumenter "Skriv inn navn på virksomheten som skal være oppdragsgiver" </w:instrText>
      </w:r>
      <w:r w:rsidRPr="0040487F">
        <w:rPr>
          <w:rFonts w:ascii="Oslo Sans Office" w:hAnsi="Oslo Sans Office"/>
          <w:highlight w:val="yellow"/>
        </w:rPr>
        <w:fldChar w:fldCharType="end"/>
      </w:r>
      <w:r w:rsidRPr="0040487F">
        <w:rPr>
          <w:rFonts w:ascii="Oslo Sans Office" w:hAnsi="Oslo Sans Office"/>
        </w:rPr>
        <w:t xml:space="preserve">, heretter kalt oppdragsgiver, innbyr til begrenset anbudskonkurranse i forbindelse med anskaffelse av </w:t>
      </w:r>
      <w:r w:rsidRPr="0040487F">
        <w:rPr>
          <w:rFonts w:ascii="Oslo Sans Office" w:hAnsi="Oslo Sans Office"/>
          <w:highlight w:val="yellow"/>
        </w:rPr>
        <w:fldChar w:fldCharType="begin"/>
      </w:r>
      <w:r w:rsidRPr="0040487F">
        <w:rPr>
          <w:rFonts w:ascii="Oslo Sans Office" w:hAnsi="Oslo Sans Office"/>
          <w:highlight w:val="yellow"/>
        </w:rPr>
        <w:instrText xml:space="preserve"> MACROBUTTON  AktiverDeaktiverHoveddeldokumenter "Navn på anskaffelsen" </w:instrText>
      </w:r>
      <w:r w:rsidRPr="0040487F">
        <w:rPr>
          <w:rFonts w:ascii="Oslo Sans Office" w:hAnsi="Oslo Sans Office"/>
          <w:highlight w:val="yellow"/>
        </w:rPr>
        <w:fldChar w:fldCharType="end"/>
      </w:r>
      <w:r w:rsidRPr="0040487F">
        <w:rPr>
          <w:rFonts w:ascii="Oslo Sans Office" w:hAnsi="Oslo Sans Office"/>
        </w:rPr>
        <w:t>.</w:t>
      </w:r>
    </w:p>
    <w:p w14:paraId="52306D93" w14:textId="77777777" w:rsidR="005B0EFB" w:rsidRPr="0040487F" w:rsidRDefault="005B0EFB" w:rsidP="00790447">
      <w:pPr>
        <w:rPr>
          <w:rFonts w:ascii="Oslo Sans Office" w:hAnsi="Oslo Sans Office"/>
        </w:rPr>
      </w:pPr>
    </w:p>
    <w:p w14:paraId="26E871ED" w14:textId="77777777" w:rsidR="005B0EFB" w:rsidRPr="0040487F" w:rsidRDefault="005B0EFB" w:rsidP="00D4268B">
      <w:pPr>
        <w:rPr>
          <w:rFonts w:ascii="Oslo Sans Office" w:hAnsi="Oslo Sans Office"/>
        </w:rPr>
      </w:pPr>
      <w:r w:rsidRPr="0040487F">
        <w:rPr>
          <w:rFonts w:ascii="Oslo Sans Office" w:hAnsi="Oslo Sans Office"/>
          <w:highlight w:val="yellow"/>
        </w:rPr>
        <w:fldChar w:fldCharType="begin"/>
      </w:r>
      <w:r w:rsidRPr="0040487F">
        <w:rPr>
          <w:rFonts w:ascii="Oslo Sans Office" w:hAnsi="Oslo Sans Office"/>
          <w:highlight w:val="yellow"/>
        </w:rPr>
        <w:instrText xml:space="preserve"> MACROBUTTON  AktiverDeaktiverHoveddeldokumenter "Gi en kort beskrivelse av virksomheten" </w:instrText>
      </w:r>
      <w:r w:rsidRPr="0040487F">
        <w:rPr>
          <w:rFonts w:ascii="Oslo Sans Office" w:hAnsi="Oslo Sans Office"/>
          <w:highlight w:val="yellow"/>
        </w:rPr>
        <w:fldChar w:fldCharType="end"/>
      </w:r>
    </w:p>
    <w:p w14:paraId="3E676804" w14:textId="77777777" w:rsidR="005B0EFB" w:rsidRPr="0040487F" w:rsidRDefault="005B0EFB" w:rsidP="00CA6D5A">
      <w:pPr>
        <w:rPr>
          <w:rFonts w:ascii="Oslo Sans Office" w:hAnsi="Oslo Sans Office"/>
        </w:rPr>
      </w:pPr>
    </w:p>
    <w:p w14:paraId="200E2FE8" w14:textId="77777777" w:rsidR="005B0EFB" w:rsidRPr="0040487F" w:rsidRDefault="005B0EFB" w:rsidP="00D4268B">
      <w:pPr>
        <w:rPr>
          <w:rFonts w:ascii="Oslo Sans Office" w:hAnsi="Oslo Sans Office"/>
        </w:rPr>
      </w:pPr>
      <w:r w:rsidRPr="0040487F">
        <w:rPr>
          <w:rFonts w:ascii="Oslo Sans Office" w:hAnsi="Oslo Sans Office"/>
          <w:highlight w:val="yellow"/>
        </w:rPr>
        <w:fldChar w:fldCharType="begin"/>
      </w:r>
      <w:r w:rsidRPr="0040487F">
        <w:rPr>
          <w:rFonts w:ascii="Oslo Sans Office" w:hAnsi="Oslo Sans Office"/>
          <w:highlight w:val="yellow"/>
        </w:rPr>
        <w:instrText xml:space="preserve"> MACROBUTTON  AktiverDeaktiverHoveddeldokumenter "Gi en kort beskrivelse av behovet" </w:instrText>
      </w:r>
      <w:r w:rsidRPr="0040487F">
        <w:rPr>
          <w:rFonts w:ascii="Oslo Sans Office" w:hAnsi="Oslo Sans Office"/>
          <w:highlight w:val="yellow"/>
        </w:rPr>
        <w:fldChar w:fldCharType="end"/>
      </w:r>
    </w:p>
    <w:p w14:paraId="5B509193" w14:textId="77777777" w:rsidR="007B58B0" w:rsidRPr="0040487F" w:rsidRDefault="007B58B0" w:rsidP="00D4268B">
      <w:pPr>
        <w:rPr>
          <w:rFonts w:ascii="Oslo Sans Office" w:hAnsi="Oslo Sans Office"/>
        </w:rPr>
      </w:pPr>
    </w:p>
    <w:p w14:paraId="3CED9A61" w14:textId="77777777" w:rsidR="007B58B0" w:rsidRPr="0040487F" w:rsidRDefault="007B58B0" w:rsidP="00D4268B">
      <w:pPr>
        <w:rPr>
          <w:rFonts w:ascii="Oslo Sans Office" w:hAnsi="Oslo Sans Office"/>
        </w:rPr>
      </w:pPr>
      <w:r w:rsidRPr="0040487F">
        <w:rPr>
          <w:rFonts w:ascii="Oslo Sans Office" w:hAnsi="Oslo Sans Office"/>
        </w:rPr>
        <w:t xml:space="preserve">All kommunikasjon skal skje gjennom kommunens verktøy for konkurransegjennomføring (KGV). </w:t>
      </w:r>
    </w:p>
    <w:p w14:paraId="02485D40" w14:textId="77777777" w:rsidR="005B0EFB" w:rsidRPr="0040487F" w:rsidRDefault="005B0EFB" w:rsidP="00790447">
      <w:pPr>
        <w:pStyle w:val="Overskrift2"/>
        <w:tabs>
          <w:tab w:val="clear" w:pos="576"/>
          <w:tab w:val="num" w:pos="216"/>
        </w:tabs>
        <w:rPr>
          <w:rFonts w:ascii="Oslo Sans Office" w:hAnsi="Oslo Sans Office"/>
        </w:rPr>
      </w:pPr>
      <w:bookmarkStart w:id="4" w:name="_Toc39830266"/>
      <w:r w:rsidRPr="0040487F">
        <w:rPr>
          <w:rFonts w:ascii="Oslo Sans Office" w:hAnsi="Oslo Sans Office"/>
        </w:rPr>
        <w:t>Anskaffelsens formål og omfang</w:t>
      </w:r>
      <w:bookmarkEnd w:id="4"/>
    </w:p>
    <w:p w14:paraId="2D2E03D8" w14:textId="77777777" w:rsidR="005B0EFB" w:rsidRPr="0040487F" w:rsidRDefault="00A546E2" w:rsidP="00D4268B">
      <w:pPr>
        <w:rPr>
          <w:rFonts w:ascii="Oslo Sans Office" w:hAnsi="Oslo Sans Office"/>
        </w:rPr>
      </w:pPr>
      <w:r w:rsidRPr="0040487F">
        <w:rPr>
          <w:rFonts w:ascii="Oslo Sans Office" w:hAnsi="Oslo Sans Office"/>
          <w:highlight w:val="yellow"/>
        </w:rPr>
        <w:fldChar w:fldCharType="begin"/>
      </w:r>
      <w:r w:rsidRPr="0040487F">
        <w:rPr>
          <w:rFonts w:ascii="Oslo Sans Office" w:hAnsi="Oslo Sans Office"/>
          <w:highlight w:val="yellow"/>
        </w:rPr>
        <w:instrText xml:space="preserve"> MACROBUTTON  AktiverDeaktiverHoveddeldokumenter "Fyll inn en kort beskrivelse av anskaffelsens formål og omfang" </w:instrText>
      </w:r>
      <w:r w:rsidRPr="0040487F">
        <w:rPr>
          <w:rFonts w:ascii="Oslo Sans Office" w:hAnsi="Oslo Sans Office"/>
          <w:highlight w:val="yellow"/>
        </w:rPr>
        <w:fldChar w:fldCharType="end"/>
      </w:r>
    </w:p>
    <w:p w14:paraId="595633A9" w14:textId="77777777" w:rsidR="005B0EFB" w:rsidRPr="0040487F" w:rsidRDefault="005B0EFB" w:rsidP="00790447">
      <w:pPr>
        <w:pStyle w:val="Overskrift2"/>
        <w:tabs>
          <w:tab w:val="clear" w:pos="576"/>
          <w:tab w:val="num" w:pos="216"/>
        </w:tabs>
        <w:rPr>
          <w:rFonts w:ascii="Oslo Sans Office" w:hAnsi="Oslo Sans Office"/>
        </w:rPr>
      </w:pPr>
      <w:bookmarkStart w:id="5" w:name="_Toc39830267"/>
      <w:r w:rsidRPr="0040487F">
        <w:rPr>
          <w:rFonts w:ascii="Oslo Sans Office" w:hAnsi="Oslo Sans Office"/>
        </w:rPr>
        <w:t>Fremdrift</w:t>
      </w:r>
      <w:r w:rsidR="00885B5E" w:rsidRPr="0040487F">
        <w:rPr>
          <w:rFonts w:ascii="Oslo Sans Office" w:hAnsi="Oslo Sans Office"/>
        </w:rPr>
        <w:t>s</w:t>
      </w:r>
      <w:r w:rsidRPr="0040487F">
        <w:rPr>
          <w:rFonts w:ascii="Oslo Sans Office" w:hAnsi="Oslo Sans Office"/>
        </w:rPr>
        <w:t>plan for anskaffelsesprosessen</w:t>
      </w:r>
      <w:bookmarkEnd w:id="5"/>
      <w:r w:rsidRPr="0040487F">
        <w:rPr>
          <w:rStyle w:val="Merknadsreferanse"/>
          <w:rFonts w:ascii="Oslo Sans Office" w:hAnsi="Oslo Sans Office"/>
          <w:b w:val="0"/>
          <w:bCs w:val="0"/>
          <w:iCs w:val="0"/>
          <w:vanish/>
        </w:rPr>
        <w:commentReference w:id="6"/>
      </w:r>
    </w:p>
    <w:p w14:paraId="5B08C218" w14:textId="77777777" w:rsidR="00885B5E" w:rsidRPr="0040487F" w:rsidRDefault="00885B5E" w:rsidP="00885B5E">
      <w:pPr>
        <w:ind w:left="576"/>
        <w:rPr>
          <w:rFonts w:ascii="Oslo Sans Office" w:hAnsi="Oslo Sans Office"/>
        </w:rPr>
      </w:pPr>
    </w:p>
    <w:tbl>
      <w:tblPr>
        <w:tblpPr w:leftFromText="141" w:rightFromText="141" w:vertAnchor="text" w:horzAnchor="margin" w:tblpY="-11"/>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885B5E" w:rsidRPr="0040487F" w14:paraId="29C1966F" w14:textId="77777777" w:rsidTr="00885B5E">
        <w:trPr>
          <w:trHeight w:val="249"/>
        </w:trPr>
        <w:tc>
          <w:tcPr>
            <w:tcW w:w="1696" w:type="dxa"/>
            <w:shd w:val="clear" w:color="auto" w:fill="E0E0E0"/>
            <w:noWrap/>
            <w:vAlign w:val="bottom"/>
          </w:tcPr>
          <w:p w14:paraId="7A0AFB8A" w14:textId="77777777" w:rsidR="00885B5E" w:rsidRPr="0040487F" w:rsidRDefault="00885B5E" w:rsidP="00885B5E">
            <w:pPr>
              <w:rPr>
                <w:rFonts w:ascii="Oslo Sans Office" w:hAnsi="Oslo Sans Office"/>
                <w:b/>
              </w:rPr>
            </w:pPr>
            <w:r w:rsidRPr="0040487F">
              <w:rPr>
                <w:rFonts w:ascii="Oslo Sans Office" w:hAnsi="Oslo Sans Office"/>
                <w:b/>
              </w:rPr>
              <w:t xml:space="preserve">Planlagt uke </w:t>
            </w:r>
          </w:p>
        </w:tc>
        <w:tc>
          <w:tcPr>
            <w:tcW w:w="7480" w:type="dxa"/>
            <w:shd w:val="clear" w:color="auto" w:fill="E0E0E0"/>
            <w:noWrap/>
            <w:vAlign w:val="bottom"/>
          </w:tcPr>
          <w:p w14:paraId="1260E1C2" w14:textId="77777777" w:rsidR="00885B5E" w:rsidRPr="0040487F" w:rsidRDefault="00885B5E" w:rsidP="00885B5E">
            <w:pPr>
              <w:rPr>
                <w:rFonts w:ascii="Oslo Sans Office" w:hAnsi="Oslo Sans Office"/>
                <w:b/>
              </w:rPr>
            </w:pPr>
            <w:r w:rsidRPr="0040487F">
              <w:rPr>
                <w:rFonts w:ascii="Oslo Sans Office" w:hAnsi="Oslo Sans Office"/>
                <w:b/>
              </w:rPr>
              <w:t>Aktivitet</w:t>
            </w:r>
          </w:p>
        </w:tc>
      </w:tr>
      <w:tr w:rsidR="00885B5E" w:rsidRPr="0040487F" w14:paraId="0DE0DF17" w14:textId="77777777" w:rsidTr="00885B5E">
        <w:trPr>
          <w:trHeight w:val="249"/>
        </w:trPr>
        <w:tc>
          <w:tcPr>
            <w:tcW w:w="1696" w:type="dxa"/>
            <w:noWrap/>
            <w:vAlign w:val="bottom"/>
          </w:tcPr>
          <w:p w14:paraId="02B4FAB1" w14:textId="77777777" w:rsidR="00885B5E" w:rsidRPr="0040487F" w:rsidRDefault="00885B5E" w:rsidP="00885B5E">
            <w:pPr>
              <w:rPr>
                <w:rFonts w:ascii="Oslo Sans Office" w:hAnsi="Oslo Sans Office"/>
              </w:rPr>
            </w:pPr>
          </w:p>
        </w:tc>
        <w:tc>
          <w:tcPr>
            <w:tcW w:w="7480" w:type="dxa"/>
            <w:noWrap/>
            <w:vAlign w:val="bottom"/>
          </w:tcPr>
          <w:p w14:paraId="74020E06" w14:textId="77777777" w:rsidR="00885B5E" w:rsidRPr="0040487F" w:rsidRDefault="00885B5E" w:rsidP="00885B5E">
            <w:pPr>
              <w:rPr>
                <w:rFonts w:ascii="Oslo Sans Office" w:hAnsi="Oslo Sans Office"/>
              </w:rPr>
            </w:pPr>
            <w:r w:rsidRPr="0040487F">
              <w:rPr>
                <w:rFonts w:ascii="Oslo Sans Office" w:hAnsi="Oslo Sans Office"/>
              </w:rPr>
              <w:t>Evaluering av kvalifikasjon og utvelgelse av leverandører</w:t>
            </w:r>
          </w:p>
        </w:tc>
      </w:tr>
      <w:tr w:rsidR="00885B5E" w:rsidRPr="0040487F" w14:paraId="20ADA08F" w14:textId="77777777" w:rsidTr="00885B5E">
        <w:trPr>
          <w:trHeight w:val="249"/>
        </w:trPr>
        <w:tc>
          <w:tcPr>
            <w:tcW w:w="1696" w:type="dxa"/>
            <w:noWrap/>
            <w:vAlign w:val="bottom"/>
          </w:tcPr>
          <w:p w14:paraId="06DB36EC" w14:textId="77777777" w:rsidR="00885B5E" w:rsidRPr="0040487F" w:rsidRDefault="00885B5E" w:rsidP="00885B5E">
            <w:pPr>
              <w:rPr>
                <w:rFonts w:ascii="Oslo Sans Office" w:hAnsi="Oslo Sans Office"/>
              </w:rPr>
            </w:pPr>
          </w:p>
        </w:tc>
        <w:tc>
          <w:tcPr>
            <w:tcW w:w="7480" w:type="dxa"/>
            <w:noWrap/>
            <w:vAlign w:val="bottom"/>
          </w:tcPr>
          <w:p w14:paraId="22D6ACBD" w14:textId="77777777" w:rsidR="00885B5E" w:rsidRPr="0040487F" w:rsidRDefault="00885B5E" w:rsidP="00885B5E">
            <w:pPr>
              <w:rPr>
                <w:rFonts w:ascii="Oslo Sans Office" w:hAnsi="Oslo Sans Office"/>
              </w:rPr>
            </w:pPr>
            <w:r w:rsidRPr="0040487F">
              <w:rPr>
                <w:rFonts w:ascii="Oslo Sans Office" w:hAnsi="Oslo Sans Office"/>
              </w:rPr>
              <w:t>Utsendelse av invitasjon til å innlevere tilbud</w:t>
            </w:r>
          </w:p>
        </w:tc>
      </w:tr>
      <w:tr w:rsidR="00885B5E" w:rsidRPr="0040487F" w14:paraId="291C509C" w14:textId="77777777" w:rsidTr="00885B5E">
        <w:trPr>
          <w:trHeight w:val="249"/>
        </w:trPr>
        <w:tc>
          <w:tcPr>
            <w:tcW w:w="1696" w:type="dxa"/>
            <w:noWrap/>
            <w:vAlign w:val="bottom"/>
          </w:tcPr>
          <w:p w14:paraId="3FF555E1" w14:textId="77777777" w:rsidR="00885B5E" w:rsidRPr="0040487F" w:rsidRDefault="00885B5E" w:rsidP="00885B5E">
            <w:pPr>
              <w:rPr>
                <w:rFonts w:ascii="Oslo Sans Office" w:hAnsi="Oslo Sans Office"/>
              </w:rPr>
            </w:pPr>
          </w:p>
        </w:tc>
        <w:tc>
          <w:tcPr>
            <w:tcW w:w="7480" w:type="dxa"/>
            <w:noWrap/>
            <w:vAlign w:val="bottom"/>
          </w:tcPr>
          <w:p w14:paraId="41EC80F7" w14:textId="77777777" w:rsidR="00885B5E" w:rsidRPr="0040487F" w:rsidRDefault="00885B5E" w:rsidP="00885B5E">
            <w:pPr>
              <w:rPr>
                <w:rFonts w:ascii="Oslo Sans Office" w:hAnsi="Oslo Sans Office"/>
              </w:rPr>
            </w:pPr>
            <w:r w:rsidRPr="0040487F">
              <w:rPr>
                <w:rFonts w:ascii="Oslo Sans Office" w:hAnsi="Oslo Sans Office"/>
              </w:rPr>
              <w:t>Tilbudskonferanse/befaring</w:t>
            </w:r>
          </w:p>
        </w:tc>
      </w:tr>
      <w:tr w:rsidR="00885B5E" w:rsidRPr="0040487F" w14:paraId="0998EC60" w14:textId="77777777" w:rsidTr="00885B5E">
        <w:trPr>
          <w:trHeight w:val="249"/>
        </w:trPr>
        <w:tc>
          <w:tcPr>
            <w:tcW w:w="1696" w:type="dxa"/>
            <w:noWrap/>
            <w:vAlign w:val="bottom"/>
          </w:tcPr>
          <w:p w14:paraId="3E4D3216" w14:textId="77777777" w:rsidR="00885B5E" w:rsidRPr="0040487F" w:rsidRDefault="00885B5E" w:rsidP="00885B5E">
            <w:pPr>
              <w:rPr>
                <w:rFonts w:ascii="Oslo Sans Office" w:hAnsi="Oslo Sans Office"/>
              </w:rPr>
            </w:pPr>
          </w:p>
        </w:tc>
        <w:tc>
          <w:tcPr>
            <w:tcW w:w="7480" w:type="dxa"/>
            <w:noWrap/>
            <w:vAlign w:val="bottom"/>
          </w:tcPr>
          <w:p w14:paraId="32873F6C" w14:textId="77777777" w:rsidR="00885B5E" w:rsidRPr="0040487F" w:rsidRDefault="00885B5E" w:rsidP="00885B5E">
            <w:pPr>
              <w:rPr>
                <w:rFonts w:ascii="Oslo Sans Office" w:hAnsi="Oslo Sans Office"/>
              </w:rPr>
            </w:pPr>
            <w:r w:rsidRPr="0040487F">
              <w:rPr>
                <w:rFonts w:ascii="Oslo Sans Office" w:hAnsi="Oslo Sans Office"/>
              </w:rPr>
              <w:t>Tilbudsevaluering og valg av tilbud</w:t>
            </w:r>
          </w:p>
        </w:tc>
      </w:tr>
      <w:tr w:rsidR="00885B5E" w:rsidRPr="0040487F" w14:paraId="0372F0C9" w14:textId="77777777" w:rsidTr="00885B5E">
        <w:trPr>
          <w:trHeight w:val="249"/>
        </w:trPr>
        <w:tc>
          <w:tcPr>
            <w:tcW w:w="1696" w:type="dxa"/>
            <w:noWrap/>
            <w:vAlign w:val="bottom"/>
          </w:tcPr>
          <w:p w14:paraId="4AB0E60E" w14:textId="77777777" w:rsidR="00885B5E" w:rsidRPr="0040487F" w:rsidRDefault="00885B5E" w:rsidP="00885B5E">
            <w:pPr>
              <w:rPr>
                <w:rFonts w:ascii="Oslo Sans Office" w:hAnsi="Oslo Sans Office"/>
              </w:rPr>
            </w:pPr>
          </w:p>
        </w:tc>
        <w:tc>
          <w:tcPr>
            <w:tcW w:w="7480" w:type="dxa"/>
            <w:noWrap/>
            <w:vAlign w:val="bottom"/>
          </w:tcPr>
          <w:p w14:paraId="7F76965A" w14:textId="77777777" w:rsidR="00885B5E" w:rsidRPr="0040487F" w:rsidRDefault="00885B5E" w:rsidP="00885B5E">
            <w:pPr>
              <w:rPr>
                <w:rFonts w:ascii="Oslo Sans Office" w:hAnsi="Oslo Sans Office"/>
              </w:rPr>
            </w:pPr>
            <w:r w:rsidRPr="0040487F">
              <w:rPr>
                <w:rFonts w:ascii="Oslo Sans Office" w:hAnsi="Oslo Sans Office"/>
              </w:rPr>
              <w:t>Utsendelse av tildelingsbrev</w:t>
            </w:r>
          </w:p>
        </w:tc>
      </w:tr>
      <w:tr w:rsidR="00885B5E" w:rsidRPr="0040487F" w14:paraId="11C386DF" w14:textId="77777777" w:rsidTr="00885B5E">
        <w:trPr>
          <w:trHeight w:val="249"/>
        </w:trPr>
        <w:tc>
          <w:tcPr>
            <w:tcW w:w="1696" w:type="dxa"/>
            <w:noWrap/>
            <w:vAlign w:val="bottom"/>
          </w:tcPr>
          <w:p w14:paraId="6B8C0CAF" w14:textId="77777777" w:rsidR="00885B5E" w:rsidRPr="0040487F" w:rsidRDefault="00885B5E" w:rsidP="00885B5E">
            <w:pPr>
              <w:rPr>
                <w:rFonts w:ascii="Oslo Sans Office" w:hAnsi="Oslo Sans Office"/>
              </w:rPr>
            </w:pPr>
          </w:p>
        </w:tc>
        <w:tc>
          <w:tcPr>
            <w:tcW w:w="7480" w:type="dxa"/>
            <w:noWrap/>
            <w:vAlign w:val="bottom"/>
          </w:tcPr>
          <w:p w14:paraId="76CF8238" w14:textId="77777777" w:rsidR="00885B5E" w:rsidRPr="0040487F" w:rsidRDefault="00885B5E" w:rsidP="00885B5E">
            <w:pPr>
              <w:rPr>
                <w:rFonts w:ascii="Oslo Sans Office" w:hAnsi="Oslo Sans Office"/>
              </w:rPr>
            </w:pPr>
            <w:r w:rsidRPr="0040487F">
              <w:rPr>
                <w:rFonts w:ascii="Oslo Sans Office" w:hAnsi="Oslo Sans Office"/>
              </w:rPr>
              <w:t>Karensperiode</w:t>
            </w:r>
          </w:p>
        </w:tc>
      </w:tr>
      <w:tr w:rsidR="00885B5E" w:rsidRPr="0040487F" w14:paraId="1C541E27" w14:textId="77777777" w:rsidTr="00885B5E">
        <w:trPr>
          <w:trHeight w:val="249"/>
        </w:trPr>
        <w:tc>
          <w:tcPr>
            <w:tcW w:w="1696" w:type="dxa"/>
            <w:noWrap/>
            <w:vAlign w:val="bottom"/>
          </w:tcPr>
          <w:p w14:paraId="1519DB7A" w14:textId="77777777" w:rsidR="00885B5E" w:rsidRPr="0040487F" w:rsidRDefault="00885B5E" w:rsidP="00885B5E">
            <w:pPr>
              <w:rPr>
                <w:rFonts w:ascii="Oslo Sans Office" w:hAnsi="Oslo Sans Office"/>
              </w:rPr>
            </w:pPr>
          </w:p>
        </w:tc>
        <w:tc>
          <w:tcPr>
            <w:tcW w:w="7480" w:type="dxa"/>
            <w:noWrap/>
            <w:vAlign w:val="bottom"/>
          </w:tcPr>
          <w:p w14:paraId="1C058F38" w14:textId="77777777" w:rsidR="00885B5E" w:rsidRPr="0040487F" w:rsidRDefault="00885B5E" w:rsidP="00885B5E">
            <w:pPr>
              <w:rPr>
                <w:rFonts w:ascii="Oslo Sans Office" w:hAnsi="Oslo Sans Office"/>
              </w:rPr>
            </w:pPr>
            <w:r w:rsidRPr="0040487F">
              <w:rPr>
                <w:rFonts w:ascii="Oslo Sans Office" w:hAnsi="Oslo Sans Office"/>
              </w:rPr>
              <w:t>Kontraktsinngåelse</w:t>
            </w:r>
          </w:p>
        </w:tc>
      </w:tr>
      <w:tr w:rsidR="00885B5E" w:rsidRPr="0040487F" w14:paraId="22445605" w14:textId="77777777" w:rsidTr="00885B5E">
        <w:trPr>
          <w:trHeight w:val="264"/>
        </w:trPr>
        <w:tc>
          <w:tcPr>
            <w:tcW w:w="1696" w:type="dxa"/>
            <w:noWrap/>
            <w:vAlign w:val="bottom"/>
          </w:tcPr>
          <w:p w14:paraId="62158A98" w14:textId="77777777" w:rsidR="00885B5E" w:rsidRPr="0040487F" w:rsidRDefault="00885B5E" w:rsidP="00885B5E">
            <w:pPr>
              <w:rPr>
                <w:rFonts w:ascii="Oslo Sans Office" w:hAnsi="Oslo Sans Office"/>
              </w:rPr>
            </w:pPr>
          </w:p>
        </w:tc>
        <w:tc>
          <w:tcPr>
            <w:tcW w:w="7480" w:type="dxa"/>
            <w:noWrap/>
            <w:vAlign w:val="bottom"/>
          </w:tcPr>
          <w:p w14:paraId="6F72CD8C" w14:textId="77777777" w:rsidR="00885B5E" w:rsidRPr="0040487F" w:rsidRDefault="00885B5E" w:rsidP="00885B5E">
            <w:pPr>
              <w:rPr>
                <w:rFonts w:ascii="Oslo Sans Office" w:hAnsi="Oslo Sans Office"/>
              </w:rPr>
            </w:pPr>
            <w:r w:rsidRPr="0040487F">
              <w:rPr>
                <w:rFonts w:ascii="Oslo Sans Office" w:hAnsi="Oslo Sans Office"/>
              </w:rPr>
              <w:t>Oppstart av kontrakt</w:t>
            </w:r>
          </w:p>
        </w:tc>
      </w:tr>
    </w:tbl>
    <w:p w14:paraId="32A4AF7F" w14:textId="77777777" w:rsidR="00885B5E" w:rsidRPr="0040487F" w:rsidRDefault="00885B5E" w:rsidP="00885B5E">
      <w:pPr>
        <w:rPr>
          <w:rFonts w:ascii="Oslo Sans Office" w:hAnsi="Oslo Sans Office"/>
        </w:rPr>
      </w:pPr>
      <w:r w:rsidRPr="0040487F">
        <w:rPr>
          <w:rFonts w:ascii="Oslo Sans Office" w:hAnsi="Oslo Sans Office"/>
        </w:rPr>
        <w:t>Ovenstående fremdriftsplan er tentativ</w:t>
      </w:r>
      <w:r w:rsidR="009B10F8" w:rsidRPr="0040487F">
        <w:rPr>
          <w:rFonts w:ascii="Oslo Sans Office" w:hAnsi="Oslo Sans Office"/>
        </w:rPr>
        <w:t>.</w:t>
      </w:r>
    </w:p>
    <w:p w14:paraId="72ED5F05" w14:textId="77777777" w:rsidR="005B0EFB" w:rsidRPr="0040487F" w:rsidRDefault="005B0EFB" w:rsidP="00A369AE">
      <w:pPr>
        <w:pStyle w:val="Overskrift2"/>
        <w:tabs>
          <w:tab w:val="clear" w:pos="576"/>
          <w:tab w:val="num" w:pos="187"/>
        </w:tabs>
        <w:ind w:left="216" w:hanging="216"/>
        <w:rPr>
          <w:rFonts w:ascii="Oslo Sans Office" w:hAnsi="Oslo Sans Office"/>
        </w:rPr>
      </w:pPr>
      <w:bookmarkStart w:id="7" w:name="_Toc39830268"/>
      <w:r w:rsidRPr="0040487F">
        <w:rPr>
          <w:rFonts w:ascii="Oslo Sans Office" w:hAnsi="Oslo Sans Office"/>
        </w:rPr>
        <w:t>Kontraktsperiode</w:t>
      </w:r>
      <w:bookmarkEnd w:id="7"/>
    </w:p>
    <w:p w14:paraId="17633263" w14:textId="77777777" w:rsidR="005B0EFB" w:rsidRPr="0040487F" w:rsidRDefault="005B0EFB" w:rsidP="00790447">
      <w:pPr>
        <w:rPr>
          <w:rFonts w:ascii="Oslo Sans Office" w:hAnsi="Oslo Sans Office"/>
          <w:i/>
        </w:rPr>
      </w:pPr>
      <w:r w:rsidRPr="0040487F">
        <w:rPr>
          <w:rStyle w:val="Merknadsreferanse"/>
          <w:rFonts w:ascii="Oslo Sans Office" w:hAnsi="Oslo Sans Office"/>
          <w:vanish/>
          <w:highlight w:val="yellow"/>
        </w:rPr>
        <w:commentReference w:id="8"/>
      </w:r>
      <w:r w:rsidRPr="0040487F">
        <w:rPr>
          <w:rFonts w:ascii="Oslo Sans Office" w:hAnsi="Oslo Sans Office"/>
          <w:i/>
          <w:highlight w:val="yellow"/>
        </w:rPr>
        <w:t>(Stryk det alternativ som ikke passer)</w:t>
      </w:r>
    </w:p>
    <w:p w14:paraId="5390C546" w14:textId="77777777" w:rsidR="005B0EFB" w:rsidRPr="0040487F" w:rsidRDefault="005B0EFB" w:rsidP="00790447">
      <w:pPr>
        <w:numPr>
          <w:ilvl w:val="0"/>
          <w:numId w:val="2"/>
        </w:numPr>
        <w:rPr>
          <w:rFonts w:ascii="Oslo Sans Office" w:hAnsi="Oslo Sans Office"/>
          <w:i/>
          <w:iCs/>
        </w:rPr>
      </w:pPr>
      <w:r w:rsidRPr="0040487F">
        <w:rPr>
          <w:rFonts w:ascii="Oslo Sans Office" w:hAnsi="Oslo Sans Office"/>
        </w:rPr>
        <w:t>Tjenesten skal utføres i perioden …</w:t>
      </w:r>
    </w:p>
    <w:p w14:paraId="73ECE8F1" w14:textId="77777777" w:rsidR="005B0EFB" w:rsidRPr="0040487F" w:rsidRDefault="005B0EFB" w:rsidP="00790447">
      <w:pPr>
        <w:rPr>
          <w:rFonts w:ascii="Oslo Sans Office" w:hAnsi="Oslo Sans Office"/>
        </w:rPr>
      </w:pPr>
    </w:p>
    <w:p w14:paraId="62B14F93" w14:textId="77777777" w:rsidR="005B0EFB" w:rsidRPr="0040487F" w:rsidRDefault="005B0EFB" w:rsidP="00790447">
      <w:pPr>
        <w:rPr>
          <w:rFonts w:ascii="Oslo Sans Office" w:hAnsi="Oslo Sans Office"/>
        </w:rPr>
      </w:pPr>
      <w:r w:rsidRPr="0040487F">
        <w:rPr>
          <w:rFonts w:ascii="Oslo Sans Office" w:hAnsi="Oslo Sans Office"/>
          <w:highlight w:val="yellow"/>
        </w:rPr>
        <w:t>eller</w:t>
      </w:r>
    </w:p>
    <w:p w14:paraId="47469524" w14:textId="77777777" w:rsidR="005B0EFB" w:rsidRPr="0040487F" w:rsidRDefault="005B0EFB" w:rsidP="00790447">
      <w:pPr>
        <w:rPr>
          <w:rFonts w:ascii="Oslo Sans Office" w:hAnsi="Oslo Sans Office"/>
        </w:rPr>
      </w:pPr>
    </w:p>
    <w:p w14:paraId="79D45EA4" w14:textId="77777777" w:rsidR="005B0EFB" w:rsidRPr="0040487F" w:rsidRDefault="005B0EFB" w:rsidP="00790447">
      <w:pPr>
        <w:numPr>
          <w:ilvl w:val="0"/>
          <w:numId w:val="2"/>
        </w:numPr>
        <w:rPr>
          <w:rFonts w:ascii="Oslo Sans Office" w:hAnsi="Oslo Sans Office"/>
          <w:i/>
          <w:iCs/>
        </w:rPr>
      </w:pPr>
      <w:r w:rsidRPr="0040487F">
        <w:rPr>
          <w:rFonts w:ascii="Oslo Sans Office" w:hAnsi="Oslo Sans Office"/>
        </w:rPr>
        <w:t>Leveringstidspunkt for leveransen er …</w:t>
      </w:r>
    </w:p>
    <w:p w14:paraId="633FAE3D" w14:textId="77777777" w:rsidR="005B0EFB" w:rsidRPr="0040487F" w:rsidRDefault="005B0EFB" w:rsidP="00790447">
      <w:pPr>
        <w:rPr>
          <w:rFonts w:ascii="Oslo Sans Office" w:hAnsi="Oslo Sans Office"/>
        </w:rPr>
      </w:pPr>
    </w:p>
    <w:p w14:paraId="1D0C5352" w14:textId="77777777" w:rsidR="005B0EFB" w:rsidRPr="0040487F" w:rsidRDefault="002C51F9" w:rsidP="00790447">
      <w:pPr>
        <w:rPr>
          <w:rFonts w:ascii="Oslo Sans Office" w:hAnsi="Oslo Sans Office"/>
          <w:b/>
        </w:rPr>
      </w:pPr>
      <w:r w:rsidRPr="0040487F">
        <w:rPr>
          <w:rFonts w:ascii="Oslo Sans Office" w:hAnsi="Oslo Sans Office"/>
        </w:rPr>
        <w:lastRenderedPageBreak/>
        <w:t>Oppdragsgiver har opsjon på</w:t>
      </w:r>
      <w:r w:rsidR="005B0EFB" w:rsidRPr="0040487F">
        <w:rPr>
          <w:rFonts w:ascii="Oslo Sans Office" w:hAnsi="Oslo Sans Office"/>
        </w:rPr>
        <w:t xml:space="preserve"> å forlenge kontrakten for </w:t>
      </w:r>
      <w:r w:rsidR="005A762C" w:rsidRPr="0040487F">
        <w:rPr>
          <w:rFonts w:ascii="Oslo Sans Office" w:hAnsi="Oslo Sans Office"/>
        </w:rPr>
        <w:t xml:space="preserve">inntil </w:t>
      </w:r>
      <w:r w:rsidR="005B0EFB" w:rsidRPr="0040487F">
        <w:rPr>
          <w:rFonts w:ascii="Oslo Sans Office" w:hAnsi="Oslo Sans Office"/>
        </w:rPr>
        <w:t xml:space="preserve">ytterligere </w:t>
      </w:r>
      <w:r w:rsidR="00A546E2" w:rsidRPr="0040487F">
        <w:rPr>
          <w:rFonts w:ascii="Oslo Sans Office" w:hAnsi="Oslo Sans Office"/>
          <w:highlight w:val="yellow"/>
        </w:rPr>
        <w:fldChar w:fldCharType="begin"/>
      </w:r>
      <w:r w:rsidR="00A546E2" w:rsidRPr="0040487F">
        <w:rPr>
          <w:rFonts w:ascii="Oslo Sans Office" w:hAnsi="Oslo Sans Office"/>
          <w:highlight w:val="yellow"/>
        </w:rPr>
        <w:instrText xml:space="preserve"> MACROBUTTON  AktiverDeaktiverHoveddeldokumenter "Antall år" </w:instrText>
      </w:r>
      <w:r w:rsidR="00A546E2" w:rsidRPr="0040487F">
        <w:rPr>
          <w:rFonts w:ascii="Oslo Sans Office" w:hAnsi="Oslo Sans Office"/>
          <w:highlight w:val="yellow"/>
        </w:rPr>
        <w:fldChar w:fldCharType="end"/>
      </w:r>
      <w:r w:rsidR="005B0EFB" w:rsidRPr="0040487F">
        <w:rPr>
          <w:rFonts w:ascii="Oslo Sans Office" w:hAnsi="Oslo Sans Office"/>
        </w:rPr>
        <w:t xml:space="preserve">år på uendrede </w:t>
      </w:r>
      <w:commentRangeStart w:id="9"/>
      <w:r w:rsidR="005B0EFB" w:rsidRPr="0040487F">
        <w:rPr>
          <w:rFonts w:ascii="Oslo Sans Office" w:hAnsi="Oslo Sans Office"/>
        </w:rPr>
        <w:t>vilkår</w:t>
      </w:r>
      <w:commentRangeEnd w:id="9"/>
      <w:r w:rsidR="005A762C" w:rsidRPr="0040487F">
        <w:rPr>
          <w:rStyle w:val="Merknadsreferanse"/>
          <w:rFonts w:ascii="Oslo Sans Office" w:hAnsi="Oslo Sans Office"/>
        </w:rPr>
        <w:commentReference w:id="9"/>
      </w:r>
      <w:r w:rsidR="005B0EFB" w:rsidRPr="0040487F">
        <w:rPr>
          <w:rFonts w:ascii="Oslo Sans Office" w:hAnsi="Oslo Sans Office"/>
        </w:rPr>
        <w:t>.</w:t>
      </w:r>
    </w:p>
    <w:p w14:paraId="7CE53F9C" w14:textId="77777777" w:rsidR="005B0EFB" w:rsidRPr="0040487F" w:rsidRDefault="005B0EFB" w:rsidP="00A369AE">
      <w:pPr>
        <w:pStyle w:val="Overskrift2"/>
        <w:tabs>
          <w:tab w:val="clear" w:pos="576"/>
          <w:tab w:val="num" w:pos="216"/>
        </w:tabs>
        <w:ind w:left="216" w:hanging="216"/>
        <w:rPr>
          <w:rFonts w:ascii="Oslo Sans Office" w:hAnsi="Oslo Sans Office"/>
        </w:rPr>
      </w:pPr>
      <w:bookmarkStart w:id="10" w:name="_Toc39830269"/>
      <w:r w:rsidRPr="0040487F">
        <w:rPr>
          <w:rFonts w:ascii="Oslo Sans Office" w:hAnsi="Oslo Sans Office"/>
        </w:rPr>
        <w:t>Kunngjøring</w:t>
      </w:r>
      <w:bookmarkEnd w:id="10"/>
    </w:p>
    <w:p w14:paraId="01C6472D" w14:textId="77777777" w:rsidR="005B0EFB" w:rsidRPr="0040487F" w:rsidRDefault="005B0EFB" w:rsidP="00790447">
      <w:pPr>
        <w:rPr>
          <w:rFonts w:ascii="Oslo Sans Office" w:hAnsi="Oslo Sans Office"/>
        </w:rPr>
      </w:pPr>
      <w:r w:rsidRPr="0040487F">
        <w:rPr>
          <w:rFonts w:ascii="Oslo Sans Office" w:hAnsi="Oslo Sans Office"/>
        </w:rPr>
        <w:t xml:space="preserve">Konkurransen er kunngjort </w:t>
      </w:r>
      <w:r w:rsidR="007B58B0" w:rsidRPr="0040487F">
        <w:rPr>
          <w:rFonts w:ascii="Oslo Sans Office" w:hAnsi="Oslo Sans Office"/>
        </w:rPr>
        <w:t xml:space="preserve">via KGV </w:t>
      </w:r>
      <w:r w:rsidRPr="0040487F">
        <w:rPr>
          <w:rFonts w:ascii="Oslo Sans Office" w:hAnsi="Oslo Sans Office"/>
        </w:rPr>
        <w:t xml:space="preserve">i DOFFIN og TED-databasen, se </w:t>
      </w:r>
      <w:hyperlink r:id="rId10" w:history="1">
        <w:r w:rsidRPr="0040487F">
          <w:rPr>
            <w:rStyle w:val="Hyperkobling"/>
            <w:rFonts w:ascii="Oslo Sans Office" w:hAnsi="Oslo Sans Office"/>
          </w:rPr>
          <w:t>www.doffin.no</w:t>
        </w:r>
      </w:hyperlink>
      <w:r w:rsidRPr="0040487F">
        <w:rPr>
          <w:rFonts w:ascii="Oslo Sans Office" w:hAnsi="Oslo Sans Office"/>
        </w:rPr>
        <w:t>.</w:t>
      </w:r>
    </w:p>
    <w:p w14:paraId="2EA5346F" w14:textId="77777777" w:rsidR="005B0EFB" w:rsidRPr="0040487F" w:rsidRDefault="005B0EFB" w:rsidP="00A369AE">
      <w:pPr>
        <w:pStyle w:val="Overskrift2"/>
        <w:tabs>
          <w:tab w:val="clear" w:pos="576"/>
          <w:tab w:val="num" w:pos="216"/>
        </w:tabs>
        <w:ind w:left="216" w:hanging="216"/>
        <w:rPr>
          <w:rFonts w:ascii="Oslo Sans Office" w:hAnsi="Oslo Sans Office"/>
        </w:rPr>
      </w:pPr>
      <w:bookmarkStart w:id="11" w:name="_Toc39830270"/>
      <w:r w:rsidRPr="0040487F">
        <w:rPr>
          <w:rFonts w:ascii="Oslo Sans Office" w:hAnsi="Oslo Sans Office"/>
        </w:rPr>
        <w:t>Tilleggsopplysninger</w:t>
      </w:r>
      <w:bookmarkEnd w:id="11"/>
    </w:p>
    <w:p w14:paraId="12D94AD0" w14:textId="77777777" w:rsidR="007B58B0" w:rsidRPr="0040487F" w:rsidRDefault="007B58B0" w:rsidP="007B58B0">
      <w:pPr>
        <w:rPr>
          <w:rFonts w:ascii="Oslo Sans Office" w:hAnsi="Oslo Sans Office"/>
        </w:rPr>
      </w:pPr>
      <w:r w:rsidRPr="0040487F">
        <w:rPr>
          <w:rFonts w:ascii="Oslo Sans Office" w:hAnsi="Oslo Sans Office"/>
        </w:rPr>
        <w:t>Dersom leverandøren finner at kvalifikasjonsgrunnlaget ikke gir tilstrekkelig veiledning, kan han skriftlig be om tilleggsopplysninger gjennom meldingsfunksjonen i KGV.</w:t>
      </w:r>
    </w:p>
    <w:p w14:paraId="3517D8CB" w14:textId="77777777" w:rsidR="007B58B0" w:rsidRPr="0040487F" w:rsidRDefault="007B58B0" w:rsidP="007B58B0">
      <w:pPr>
        <w:rPr>
          <w:rFonts w:ascii="Oslo Sans Office" w:hAnsi="Oslo Sans Office"/>
        </w:rPr>
      </w:pPr>
    </w:p>
    <w:p w14:paraId="6EE4A54E" w14:textId="77777777" w:rsidR="007B58B0" w:rsidRPr="0040487F" w:rsidRDefault="007B58B0" w:rsidP="007B58B0">
      <w:pPr>
        <w:rPr>
          <w:rFonts w:ascii="Oslo Sans Office" w:hAnsi="Oslo Sans Office"/>
        </w:rPr>
      </w:pPr>
      <w:r w:rsidRPr="0040487F">
        <w:rPr>
          <w:rFonts w:ascii="Oslo Sans Office" w:hAnsi="Oslo Sans Office"/>
        </w:rPr>
        <w:t>Dersom det oppdages feil i kvalifikasjonsgrunnlaget, bes det om at dette formidles skriftlig gjennom meldingsfunksjonen i KGV.</w:t>
      </w:r>
    </w:p>
    <w:p w14:paraId="54A69F11" w14:textId="77777777" w:rsidR="007B58B0" w:rsidRPr="0040487F" w:rsidRDefault="007B58B0" w:rsidP="007B58B0">
      <w:pPr>
        <w:rPr>
          <w:rFonts w:ascii="Oslo Sans Office" w:hAnsi="Oslo Sans Office"/>
        </w:rPr>
      </w:pPr>
    </w:p>
    <w:p w14:paraId="1731213A" w14:textId="77777777" w:rsidR="007B58B0" w:rsidRPr="0040487F" w:rsidRDefault="007B58B0" w:rsidP="007B58B0">
      <w:pPr>
        <w:rPr>
          <w:rFonts w:ascii="Oslo Sans Office" w:hAnsi="Oslo Sans Office"/>
        </w:rPr>
      </w:pPr>
      <w:r w:rsidRPr="0040487F">
        <w:rPr>
          <w:rFonts w:ascii="Oslo Sans Office" w:hAnsi="Oslo Sans Office"/>
        </w:rPr>
        <w:t xml:space="preserve">Det oppfordres om at spørsmål til kvalifikasjonsgrunnlaget rettes til oppdragsgivers kontaktperson senest 8 dager før utløpet av fristen for inngivelse av forespørsel om deltakelse i </w:t>
      </w:r>
      <w:commentRangeStart w:id="12"/>
      <w:r w:rsidRPr="0040487F">
        <w:rPr>
          <w:rFonts w:ascii="Oslo Sans Office" w:hAnsi="Oslo Sans Office"/>
        </w:rPr>
        <w:t>konkurransen</w:t>
      </w:r>
      <w:commentRangeEnd w:id="12"/>
      <w:r w:rsidRPr="0040487F">
        <w:rPr>
          <w:rStyle w:val="Merknadsreferanse"/>
          <w:rFonts w:ascii="Oslo Sans Office" w:eastAsiaTheme="minorHAnsi" w:hAnsi="Oslo Sans Office"/>
        </w:rPr>
        <w:commentReference w:id="12"/>
      </w:r>
      <w:r w:rsidRPr="0040487F">
        <w:rPr>
          <w:rStyle w:val="Merknadsreferanse"/>
          <w:rFonts w:ascii="Oslo Sans Office" w:hAnsi="Oslo Sans Office"/>
        </w:rPr>
        <w:t> </w:t>
      </w:r>
      <w:r w:rsidRPr="0040487F">
        <w:rPr>
          <w:rFonts w:ascii="Oslo Sans Office" w:hAnsi="Oslo Sans Office"/>
        </w:rPr>
        <w:t xml:space="preserve">. </w:t>
      </w:r>
    </w:p>
    <w:p w14:paraId="52D45D93" w14:textId="77777777" w:rsidR="005B0EFB" w:rsidRPr="0040487F" w:rsidRDefault="005B0EFB" w:rsidP="00A369AE">
      <w:pPr>
        <w:pStyle w:val="Overskrift2"/>
        <w:tabs>
          <w:tab w:val="clear" w:pos="576"/>
          <w:tab w:val="num" w:pos="216"/>
        </w:tabs>
        <w:ind w:left="216" w:hanging="216"/>
        <w:rPr>
          <w:rFonts w:ascii="Oslo Sans Office" w:hAnsi="Oslo Sans Office"/>
        </w:rPr>
      </w:pPr>
      <w:bookmarkStart w:id="13" w:name="_Toc39830271"/>
      <w:r w:rsidRPr="0040487F">
        <w:rPr>
          <w:rFonts w:ascii="Oslo Sans Office" w:hAnsi="Oslo Sans Office"/>
        </w:rPr>
        <w:t>Rettelser, suppleringer eller endring av kvalifikasjonsgrunnlaget</w:t>
      </w:r>
      <w:bookmarkEnd w:id="13"/>
    </w:p>
    <w:p w14:paraId="3816B063" w14:textId="77777777" w:rsidR="005B0EFB" w:rsidRPr="0040487F" w:rsidRDefault="005B0EFB" w:rsidP="00790447">
      <w:pPr>
        <w:rPr>
          <w:rFonts w:ascii="Oslo Sans Office" w:hAnsi="Oslo Sans Office"/>
          <w:szCs w:val="20"/>
        </w:rPr>
      </w:pPr>
      <w:r w:rsidRPr="0040487F">
        <w:rPr>
          <w:rFonts w:ascii="Oslo Sans Office" w:hAnsi="Oslo Sans Office"/>
          <w:szCs w:val="20"/>
        </w:rPr>
        <w:t>Innen innleveringsfristens utløp har oppdragsgiver rett til å foreta rettelser, suppleringer eller endringer av kvalifikasjonsgrunnlaget som ikke er av vesentlig karakter.</w:t>
      </w:r>
      <w:r w:rsidRPr="0040487F">
        <w:rPr>
          <w:rFonts w:ascii="Oslo Sans Office" w:hAnsi="Oslo Sans Office"/>
          <w:b/>
          <w:szCs w:val="20"/>
        </w:rPr>
        <w:t xml:space="preserve"> </w:t>
      </w:r>
      <w:r w:rsidR="0048600F" w:rsidRPr="0040487F">
        <w:rPr>
          <w:rFonts w:ascii="Oslo Sans Office" w:hAnsi="Oslo Sans Office"/>
          <w:szCs w:val="20"/>
        </w:rPr>
        <w:t>Eventuelle rettelser, suppleringer eller endri</w:t>
      </w:r>
      <w:r w:rsidR="004B5B26" w:rsidRPr="0040487F">
        <w:rPr>
          <w:rFonts w:ascii="Oslo Sans Office" w:hAnsi="Oslo Sans Office"/>
          <w:szCs w:val="20"/>
        </w:rPr>
        <w:t>nger vil bli publisert i KGV</w:t>
      </w:r>
      <w:r w:rsidR="0048600F" w:rsidRPr="0040487F">
        <w:rPr>
          <w:rFonts w:ascii="Oslo Sans Office" w:hAnsi="Oslo Sans Office"/>
          <w:szCs w:val="20"/>
        </w:rPr>
        <w:t>.</w:t>
      </w:r>
    </w:p>
    <w:p w14:paraId="59799397" w14:textId="77777777" w:rsidR="003F46C3" w:rsidRPr="0040487F" w:rsidRDefault="00AA27B2" w:rsidP="00A059E1">
      <w:pPr>
        <w:pStyle w:val="Overskrift2"/>
        <w:rPr>
          <w:rFonts w:ascii="Oslo Sans Office" w:hAnsi="Oslo Sans Office"/>
        </w:rPr>
      </w:pPr>
      <w:bookmarkStart w:id="14" w:name="_Toc39830272"/>
      <w:r w:rsidRPr="0040487F">
        <w:rPr>
          <w:rFonts w:ascii="Oslo Sans Office" w:hAnsi="Oslo Sans Office"/>
        </w:rPr>
        <w:t>Signert f</w:t>
      </w:r>
      <w:commentRangeStart w:id="15"/>
      <w:r w:rsidR="00A059E1" w:rsidRPr="0040487F">
        <w:rPr>
          <w:rFonts w:ascii="Oslo Sans Office" w:hAnsi="Oslo Sans Office"/>
        </w:rPr>
        <w:t>ullmakt</w:t>
      </w:r>
      <w:commentRangeEnd w:id="15"/>
      <w:r w:rsidR="00A059E1" w:rsidRPr="0040487F">
        <w:rPr>
          <w:rFonts w:ascii="Oslo Sans Office" w:hAnsi="Oslo Sans Office"/>
          <w:sz w:val="16"/>
          <w:szCs w:val="16"/>
        </w:rPr>
        <w:commentReference w:id="15"/>
      </w:r>
      <w:r w:rsidRPr="0040487F">
        <w:rPr>
          <w:rFonts w:ascii="Oslo Sans Office" w:hAnsi="Oslo Sans Office"/>
        </w:rPr>
        <w:t xml:space="preserve"> for innhenting av utvidet skatteattest</w:t>
      </w:r>
      <w:bookmarkStart w:id="16" w:name="_Toc435430902"/>
      <w:bookmarkEnd w:id="14"/>
    </w:p>
    <w:p w14:paraId="281FE897" w14:textId="77777777" w:rsidR="00A059E1" w:rsidRPr="0040487F" w:rsidRDefault="00A059E1" w:rsidP="003F46C3">
      <w:pPr>
        <w:rPr>
          <w:rFonts w:ascii="Oslo Sans Office" w:hAnsi="Oslo Sans Office"/>
          <w:i/>
          <w:szCs w:val="28"/>
        </w:rPr>
      </w:pPr>
      <w:r w:rsidRPr="0040487F">
        <w:rPr>
          <w:rFonts w:ascii="Oslo Sans Office" w:hAnsi="Oslo Sans Office"/>
          <w:i/>
          <w:highlight w:val="yellow"/>
        </w:rPr>
        <w:t>(Fjernes dersom ikke aktuelt for den konkrete anskaffelse)</w:t>
      </w:r>
      <w:bookmarkEnd w:id="16"/>
    </w:p>
    <w:p w14:paraId="6B2AAF70" w14:textId="77777777" w:rsidR="001B1CF5" w:rsidRPr="0040487F" w:rsidRDefault="001B1CF5" w:rsidP="00EE2459">
      <w:pPr>
        <w:rPr>
          <w:rFonts w:ascii="Oslo Sans Office" w:hAnsi="Oslo Sans Office"/>
          <w:noProof/>
        </w:rPr>
      </w:pPr>
      <w:r w:rsidRPr="0040487F">
        <w:rPr>
          <w:rFonts w:ascii="Oslo Sans Office" w:hAnsi="Oslo Sans Office"/>
          <w:noProof/>
        </w:rPr>
        <w:t xml:space="preserve">Som et ledd i Oslo kommunes kamp mot arbeidslivskriminalitet, herunder svart arbeid og sosial dumping, er det inngått en samarbeidsavtale mellom Oslo kommune og Skatteetaten. I denne forbindelse krever Oslo kommune av alle sine leverandører </w:t>
      </w:r>
      <w:commentRangeStart w:id="17"/>
      <w:r w:rsidRPr="0040487F">
        <w:rPr>
          <w:rFonts w:ascii="Oslo Sans Office" w:hAnsi="Oslo Sans Office"/>
          <w:noProof/>
        </w:rPr>
        <w:t xml:space="preserve">innenfor </w:t>
      </w:r>
      <w:commentRangeEnd w:id="17"/>
      <w:r w:rsidRPr="0040487F">
        <w:rPr>
          <w:rFonts w:ascii="Oslo Sans Office" w:hAnsi="Oslo Sans Office"/>
          <w:noProof/>
        </w:rPr>
        <w:commentReference w:id="17"/>
      </w:r>
      <w:r w:rsidRPr="0040487F">
        <w:rPr>
          <w:rFonts w:ascii="Oslo Sans Office" w:hAnsi="Oslo Sans Office"/>
          <w:noProof/>
        </w:rPr>
        <w:t>[bygg- og anleggsbransjen, renholdsbransjen, tjenester innen bilvask] en signert fullmakt som gir Oslo kommune en utvidet rett til et ubegrenset antall ganger å innhente opplysninger om sine leverandørers og underleverandørers skatte- og avgiftsmessige forhold som angitt i fullmakten.</w:t>
      </w:r>
    </w:p>
    <w:p w14:paraId="5F993992" w14:textId="77777777" w:rsidR="00EE2459" w:rsidRPr="0040487F" w:rsidRDefault="00EE2459" w:rsidP="00EE2459">
      <w:pPr>
        <w:rPr>
          <w:rFonts w:ascii="Oslo Sans Office" w:hAnsi="Oslo Sans Office"/>
          <w:noProof/>
        </w:rPr>
      </w:pPr>
    </w:p>
    <w:p w14:paraId="144286CF" w14:textId="77777777" w:rsidR="001B1CF5" w:rsidRPr="0040487F" w:rsidRDefault="001B1CF5" w:rsidP="00EE2459">
      <w:pPr>
        <w:rPr>
          <w:rFonts w:ascii="Oslo Sans Office" w:hAnsi="Oslo Sans Office"/>
          <w:noProof/>
        </w:rPr>
      </w:pPr>
      <w:r w:rsidRPr="0040487F">
        <w:rPr>
          <w:rFonts w:ascii="Oslo Sans Office" w:hAnsi="Oslo Sans Office"/>
          <w:noProof/>
        </w:rPr>
        <w:t xml:space="preserve">Fullmakten skal signeres av vinnende leverandør etter at tildelingsbrev er mottatt, men før kontraktssignering. Fullmakten sendes til vinnende leverandør sammen med tildelingsbrevet. Signert fullmakt sammen med fargekopi av pass, bankkort, førerkort eller nasjonalt ID-kort (sistnevnte for </w:t>
      </w:r>
      <w:r w:rsidRPr="0040487F">
        <w:rPr>
          <w:rFonts w:ascii="Oslo Sans Office" w:hAnsi="Oslo Sans Office"/>
          <w:noProof/>
        </w:rPr>
        <w:lastRenderedPageBreak/>
        <w:t xml:space="preserve">statsborgere innen EU/EØS/EFTA), skal returneres til oppdragsgiver i original versjon så raskt som mulig og innen 3 virkedager. </w:t>
      </w:r>
    </w:p>
    <w:p w14:paraId="573A74D6" w14:textId="77777777" w:rsidR="00690551" w:rsidRPr="0040487F" w:rsidRDefault="00690551" w:rsidP="00EE2459">
      <w:pPr>
        <w:rPr>
          <w:rFonts w:ascii="Oslo Sans Office" w:hAnsi="Oslo Sans Office"/>
          <w:noProof/>
        </w:rPr>
      </w:pPr>
    </w:p>
    <w:p w14:paraId="78A11413" w14:textId="77777777" w:rsidR="00690551" w:rsidRPr="0040487F" w:rsidRDefault="00690551" w:rsidP="00EE2459">
      <w:pPr>
        <w:rPr>
          <w:rFonts w:ascii="Oslo Sans Office" w:hAnsi="Oslo Sans Office"/>
          <w:noProof/>
        </w:rPr>
      </w:pPr>
      <w:r w:rsidRPr="0040487F">
        <w:rPr>
          <w:rFonts w:ascii="Oslo Sans Office" w:hAnsi="Oslo Sans Office"/>
          <w:noProof/>
        </w:rPr>
        <w:t>Dersom leverandøren tidligere har signert en fullmakt med 4 års varighet til Oslo kommune, og denne ikke utløper før kontraktsigneringstidspunktet, bortfaller kravet om innsending av ny fullmakt før kontraktssignering som skissert ovenfor. Leverandøren plikter imidlertid å signere en ny fullmakt når fullmakten utløper, så fremt leverandøren fortsatt er i et kontraktsforhold med en av Oslo kommunes virksomheter hvor signert fullmakt er påkrevd.</w:t>
      </w:r>
    </w:p>
    <w:p w14:paraId="568C110A" w14:textId="77777777" w:rsidR="00EE2459" w:rsidRPr="0040487F" w:rsidRDefault="00EE2459" w:rsidP="00EE2459">
      <w:pPr>
        <w:rPr>
          <w:rFonts w:ascii="Oslo Sans Office" w:hAnsi="Oslo Sans Office"/>
          <w:noProof/>
        </w:rPr>
      </w:pPr>
    </w:p>
    <w:p w14:paraId="56769B73" w14:textId="77777777" w:rsidR="001B1CF5" w:rsidRPr="0040487F" w:rsidRDefault="001B1CF5" w:rsidP="00EE2459">
      <w:pPr>
        <w:rPr>
          <w:rFonts w:ascii="Oslo Sans Office" w:hAnsi="Oslo Sans Office"/>
          <w:noProof/>
        </w:rPr>
      </w:pPr>
      <w:r w:rsidRPr="0040487F">
        <w:rPr>
          <w:rFonts w:ascii="Oslo Sans Office" w:hAnsi="Oslo Sans Office"/>
          <w:noProof/>
        </w:rPr>
        <w:t>Det gjøres oppmerksom på at kravet om signert fullmakt også gjelder for alle hovedleverandørens underleverandører. Hovedleverandøren skal kontraktsfeste signeringsplikten nedover i leverandørkjeden. Før signering av kontrakt kreves det dog kun signert fullmakt fra hovedleverandør, med mindre underleverandøren benyttes for å oppfylle et kvalifikasjonskrav i konkurransen. I så fall skal signert fullmakt foreligge fra både hovedleverandør og underleverandør.Signert fullmakt fra øvrige underleverandører må imidlertid være levert og godkjent av oppdragsgiver før de kan benyttes i kontrakten/prosjektet.</w:t>
      </w:r>
    </w:p>
    <w:p w14:paraId="1F367D6C" w14:textId="77777777" w:rsidR="00EE2459" w:rsidRPr="0040487F" w:rsidRDefault="00EE2459" w:rsidP="00EE2459">
      <w:pPr>
        <w:rPr>
          <w:rFonts w:ascii="Oslo Sans Office" w:hAnsi="Oslo Sans Office"/>
          <w:noProof/>
        </w:rPr>
      </w:pPr>
    </w:p>
    <w:p w14:paraId="08764844" w14:textId="77777777" w:rsidR="00EE2459" w:rsidRPr="0040487F" w:rsidRDefault="001B1CF5" w:rsidP="00EE2459">
      <w:pPr>
        <w:rPr>
          <w:rFonts w:ascii="Oslo Sans Office" w:hAnsi="Oslo Sans Office"/>
          <w:noProof/>
        </w:rPr>
      </w:pPr>
      <w:r w:rsidRPr="0040487F">
        <w:rPr>
          <w:rFonts w:ascii="Oslo Sans Office" w:hAnsi="Oslo Sans Office"/>
          <w:noProof/>
        </w:rPr>
        <w:t>Oppdragsgiver gjør oppmerksom på at det kan være aktuelt å avvise den leverandør og eventuelle underleverandører som i tildelingsbrevet er innstilt som vinner av konkurransen, dersom det etter tildeling, men forut for signering av kontrakt, mottas opplysninger fra Skatt Øst om manglende oppfyllelse av skatte- og avgiftsforpliktelser m.v. Tildelingen kan derfor ikke anses endelig før det foreligger en vurdering av de innhentede opplysninger som ikke endrer oppdragsgivers tildelingsbeslutning.</w:t>
      </w:r>
    </w:p>
    <w:p w14:paraId="3CBF1CBD" w14:textId="77777777" w:rsidR="001B1CF5" w:rsidRPr="0040487F" w:rsidRDefault="001B1CF5" w:rsidP="00EE2459">
      <w:pPr>
        <w:rPr>
          <w:rFonts w:ascii="Oslo Sans Office" w:hAnsi="Oslo Sans Office"/>
          <w:noProof/>
        </w:rPr>
      </w:pPr>
      <w:r w:rsidRPr="0040487F">
        <w:rPr>
          <w:rFonts w:ascii="Oslo Sans Office" w:hAnsi="Oslo Sans Office"/>
          <w:noProof/>
        </w:rPr>
        <w:t>Det presiseres at hvis det ikke mottas signert fullmakt fra hovedleverandør og eventuelle underleverandører som er benyttet i kvalifiseringen, vil dette anses som et vesentlig forbehold til kontrakten som vil medføre at både hovedleverandør og eventuelle underleverandører avvises fra konkurransen</w:t>
      </w:r>
      <w:r w:rsidR="00EE2459" w:rsidRPr="0040487F">
        <w:rPr>
          <w:rFonts w:ascii="Oslo Sans Office" w:hAnsi="Oslo Sans Office"/>
          <w:noProof/>
        </w:rPr>
        <w:t>.</w:t>
      </w:r>
    </w:p>
    <w:p w14:paraId="0ABE55CE" w14:textId="77777777" w:rsidR="00EE2459" w:rsidRPr="0040487F" w:rsidRDefault="00EE2459" w:rsidP="00EE2459">
      <w:pPr>
        <w:rPr>
          <w:rFonts w:ascii="Oslo Sans Office" w:hAnsi="Oslo Sans Office"/>
          <w:noProof/>
        </w:rPr>
      </w:pPr>
    </w:p>
    <w:p w14:paraId="42EE7CD4" w14:textId="77777777" w:rsidR="004A36EA" w:rsidRDefault="001B1CF5" w:rsidP="00EE2459">
      <w:pPr>
        <w:rPr>
          <w:rFonts w:ascii="Oslo Sans Office" w:hAnsi="Oslo Sans Office"/>
          <w:noProof/>
        </w:rPr>
      </w:pPr>
      <w:r w:rsidRPr="0040487F">
        <w:rPr>
          <w:rFonts w:ascii="Oslo Sans Office" w:hAnsi="Oslo Sans Office"/>
          <w:noProof/>
        </w:rPr>
        <w:t>Det tas forbehold om at oppdragsgiver kan be om innsending av signert fullmakt før man inviterer kvalifiserte leverandører til å inngi tilbud i konkurransen.</w:t>
      </w:r>
    </w:p>
    <w:p w14:paraId="5237A54F" w14:textId="77777777" w:rsidR="004A36EA" w:rsidRDefault="004A36EA" w:rsidP="00EE2459">
      <w:pPr>
        <w:rPr>
          <w:rFonts w:ascii="Oslo Sans Office" w:hAnsi="Oslo Sans Office"/>
          <w:noProof/>
        </w:rPr>
      </w:pPr>
    </w:p>
    <w:p w14:paraId="3BCDAECD" w14:textId="77777777" w:rsidR="004A36EA" w:rsidRDefault="004A36EA" w:rsidP="00EE2459">
      <w:pPr>
        <w:rPr>
          <w:rFonts w:ascii="Oslo Sans Office" w:hAnsi="Oslo Sans Office"/>
          <w:noProof/>
        </w:rPr>
      </w:pPr>
    </w:p>
    <w:p w14:paraId="5CB7C5EA" w14:textId="77777777" w:rsidR="004A36EA" w:rsidRDefault="004A36EA" w:rsidP="00EE2459">
      <w:pPr>
        <w:rPr>
          <w:rFonts w:ascii="Oslo Sans Office" w:hAnsi="Oslo Sans Office"/>
          <w:noProof/>
        </w:rPr>
      </w:pPr>
    </w:p>
    <w:p w14:paraId="11307AE0" w14:textId="77777777" w:rsidR="004A36EA" w:rsidRDefault="004A36EA" w:rsidP="004A36EA"/>
    <w:p w14:paraId="0BE6A730" w14:textId="77777777" w:rsidR="004A36EA" w:rsidRDefault="004A36EA" w:rsidP="004A36EA">
      <w:pPr>
        <w:pStyle w:val="Overskrift2"/>
        <w:rPr>
          <w:rFonts w:ascii="Oslo Sans Office" w:hAnsi="Oslo Sans Office"/>
        </w:rPr>
      </w:pPr>
      <w:bookmarkStart w:id="18" w:name="_Toc39753283"/>
      <w:bookmarkStart w:id="19" w:name="_Toc39830273"/>
      <w:r>
        <w:rPr>
          <w:rFonts w:ascii="Oslo Sans Office" w:hAnsi="Oslo Sans Office"/>
        </w:rPr>
        <w:lastRenderedPageBreak/>
        <w:t>Varsel om innstramming av krav fra 2025</w:t>
      </w:r>
      <w:bookmarkEnd w:id="18"/>
      <w:bookmarkEnd w:id="19"/>
    </w:p>
    <w:p w14:paraId="2AA89EAD" w14:textId="77777777" w:rsidR="004A36EA" w:rsidRDefault="004A36EA" w:rsidP="004A36EA">
      <w:pPr>
        <w:autoSpaceDE w:val="0"/>
        <w:autoSpaceDN w:val="0"/>
        <w:adjustRightInd w:val="0"/>
        <w:spacing w:after="200" w:line="276" w:lineRule="auto"/>
        <w:rPr>
          <w:rFonts w:ascii="Oslo Sans Office" w:hAnsi="Oslo Sans Office"/>
          <w:i/>
        </w:rPr>
      </w:pPr>
      <w:r>
        <w:rPr>
          <w:rFonts w:ascii="Oslo Sans Office" w:hAnsi="Oslo Sans Office"/>
          <w:i/>
        </w:rPr>
        <w:t>[Fjernes hvis det ikke er aktuelt med transport i den konkrete anskaffelsen]:</w:t>
      </w:r>
    </w:p>
    <w:p w14:paraId="21DC1C34" w14:textId="77777777" w:rsidR="004A36EA" w:rsidRDefault="004A36EA" w:rsidP="004A36EA">
      <w:pPr>
        <w:autoSpaceDE w:val="0"/>
        <w:autoSpaceDN w:val="0"/>
        <w:adjustRightInd w:val="0"/>
        <w:rPr>
          <w:rFonts w:ascii="Oslo Sans Office" w:hAnsi="Oslo Sans Office"/>
        </w:rPr>
      </w:pPr>
      <w:r>
        <w:rPr>
          <w:rFonts w:ascii="Oslo Sans Office" w:hAnsi="Oslo Sans Office"/>
        </w:rPr>
        <w:t xml:space="preserve">Fra 01.01.2025 skal alle leveranser/oppdrag for Oslo kommune der transport er en del av ytelsen, foretas ved hjelp av nullutslipps- (dvs. batterielektrisk eller hydrogen) eller biogassteknologi som minimum oppfyller euroklasse 6/ VI. </w:t>
      </w:r>
      <w:commentRangeStart w:id="20"/>
      <w:r>
        <w:rPr>
          <w:rFonts w:ascii="Oslo Sans Office" w:hAnsi="Oslo Sans Office"/>
        </w:rPr>
        <w:t>[Overgangen til kjøretøy med overnevnte drivstoffteknologier skal være inkludert i prisen for oppdraget]</w:t>
      </w:r>
      <w:commentRangeEnd w:id="20"/>
      <w:r>
        <w:rPr>
          <w:rStyle w:val="Merknadsreferanse"/>
          <w:lang w:eastAsia="en-US"/>
        </w:rPr>
        <w:commentReference w:id="20"/>
      </w:r>
    </w:p>
    <w:p w14:paraId="1432CA10" w14:textId="77777777" w:rsidR="004A36EA" w:rsidRPr="0040487F" w:rsidRDefault="004A36EA" w:rsidP="00EE2459">
      <w:pPr>
        <w:rPr>
          <w:rFonts w:ascii="Oslo Sans Office" w:hAnsi="Oslo Sans Office"/>
          <w:noProof/>
        </w:rPr>
      </w:pPr>
    </w:p>
    <w:p w14:paraId="7B7E931D" w14:textId="77777777" w:rsidR="005B0EFB" w:rsidRPr="0040487F" w:rsidRDefault="004475B1" w:rsidP="00A369AE">
      <w:pPr>
        <w:pStyle w:val="Overskrift1"/>
        <w:tabs>
          <w:tab w:val="clear" w:pos="432"/>
          <w:tab w:val="num" w:pos="72"/>
        </w:tabs>
        <w:ind w:left="72" w:hanging="72"/>
        <w:rPr>
          <w:rFonts w:ascii="Oslo Sans Office" w:hAnsi="Oslo Sans Office"/>
        </w:rPr>
      </w:pPr>
      <w:bookmarkStart w:id="21" w:name="_Toc39830274"/>
      <w:r w:rsidRPr="0040487F">
        <w:rPr>
          <w:rFonts w:ascii="Oslo Sans Office" w:hAnsi="Oslo Sans Office"/>
        </w:rPr>
        <w:t>REGLER</w:t>
      </w:r>
      <w:r w:rsidR="005B0EFB" w:rsidRPr="0040487F">
        <w:rPr>
          <w:rFonts w:ascii="Oslo Sans Office" w:hAnsi="Oslo Sans Office"/>
        </w:rPr>
        <w:t xml:space="preserve"> FOR GJENNOMFØRING AV KONKURRANSEN</w:t>
      </w:r>
      <w:bookmarkEnd w:id="21"/>
    </w:p>
    <w:p w14:paraId="41DEAE6E" w14:textId="77777777" w:rsidR="005B0EFB" w:rsidRPr="0040487F" w:rsidRDefault="005B0EFB" w:rsidP="00A369AE">
      <w:pPr>
        <w:pStyle w:val="Overskrift2"/>
        <w:tabs>
          <w:tab w:val="clear" w:pos="576"/>
          <w:tab w:val="num" w:pos="216"/>
        </w:tabs>
        <w:ind w:left="216" w:hanging="216"/>
        <w:rPr>
          <w:rFonts w:ascii="Oslo Sans Office" w:hAnsi="Oslo Sans Office"/>
        </w:rPr>
      </w:pPr>
      <w:bookmarkStart w:id="22" w:name="_Toc39830275"/>
      <w:r w:rsidRPr="0040487F">
        <w:rPr>
          <w:rFonts w:ascii="Oslo Sans Office" w:hAnsi="Oslo Sans Office"/>
        </w:rPr>
        <w:t>Prosedyre</w:t>
      </w:r>
      <w:bookmarkEnd w:id="22"/>
    </w:p>
    <w:p w14:paraId="16D68536" w14:textId="77777777" w:rsidR="005B0EFB" w:rsidRPr="0040487F" w:rsidRDefault="005B0EFB" w:rsidP="00790447">
      <w:pPr>
        <w:rPr>
          <w:rFonts w:ascii="Oslo Sans Office" w:hAnsi="Oslo Sans Office"/>
        </w:rPr>
      </w:pPr>
      <w:r w:rsidRPr="0040487F">
        <w:rPr>
          <w:rFonts w:ascii="Oslo Sans Office" w:hAnsi="Oslo Sans Office"/>
        </w:rPr>
        <w:t xml:space="preserve">Konkurransen gjennomføres i henhold til lov av </w:t>
      </w:r>
      <w:r w:rsidR="00395532" w:rsidRPr="0040487F">
        <w:rPr>
          <w:rFonts w:ascii="Oslo Sans Office" w:hAnsi="Oslo Sans Office"/>
        </w:rPr>
        <w:t>17</w:t>
      </w:r>
      <w:r w:rsidRPr="0040487F">
        <w:rPr>
          <w:rFonts w:ascii="Oslo Sans Office" w:hAnsi="Oslo Sans Office"/>
        </w:rPr>
        <w:t>. ju</w:t>
      </w:r>
      <w:r w:rsidR="00395532" w:rsidRPr="0040487F">
        <w:rPr>
          <w:rFonts w:ascii="Oslo Sans Office" w:hAnsi="Oslo Sans Office"/>
        </w:rPr>
        <w:t>n</w:t>
      </w:r>
      <w:r w:rsidRPr="0040487F">
        <w:rPr>
          <w:rFonts w:ascii="Oslo Sans Office" w:hAnsi="Oslo Sans Office"/>
        </w:rPr>
        <w:t xml:space="preserve">i </w:t>
      </w:r>
      <w:r w:rsidR="00395532" w:rsidRPr="0040487F">
        <w:rPr>
          <w:rFonts w:ascii="Oslo Sans Office" w:hAnsi="Oslo Sans Office"/>
        </w:rPr>
        <w:t>2016</w:t>
      </w:r>
      <w:r w:rsidRPr="0040487F">
        <w:rPr>
          <w:rFonts w:ascii="Oslo Sans Office" w:hAnsi="Oslo Sans Office"/>
        </w:rPr>
        <w:t xml:space="preserve"> nr. </w:t>
      </w:r>
      <w:r w:rsidR="00395532" w:rsidRPr="0040487F">
        <w:rPr>
          <w:rFonts w:ascii="Oslo Sans Office" w:hAnsi="Oslo Sans Office"/>
        </w:rPr>
        <w:t>73</w:t>
      </w:r>
      <w:r w:rsidRPr="0040487F">
        <w:rPr>
          <w:rFonts w:ascii="Oslo Sans Office" w:hAnsi="Oslo Sans Office"/>
        </w:rPr>
        <w:t xml:space="preserve"> om offentlige anskaffelser </w:t>
      </w:r>
      <w:r w:rsidR="00681FC0" w:rsidRPr="0040487F">
        <w:rPr>
          <w:rFonts w:ascii="Oslo Sans Office" w:hAnsi="Oslo Sans Office"/>
        </w:rPr>
        <w:t xml:space="preserve">(LOA) </w:t>
      </w:r>
      <w:r w:rsidRPr="0040487F">
        <w:rPr>
          <w:rFonts w:ascii="Oslo Sans Office" w:hAnsi="Oslo Sans Office"/>
        </w:rPr>
        <w:t xml:space="preserve">og forskrift om </w:t>
      </w:r>
      <w:r w:rsidR="00F73DF4" w:rsidRPr="0040487F">
        <w:rPr>
          <w:rFonts w:ascii="Oslo Sans Office" w:hAnsi="Oslo Sans Office"/>
        </w:rPr>
        <w:t>innkjøpsregler i forsyningssektoren</w:t>
      </w:r>
      <w:r w:rsidRPr="0040487F">
        <w:rPr>
          <w:rFonts w:ascii="Oslo Sans Office" w:hAnsi="Oslo Sans Office"/>
        </w:rPr>
        <w:t xml:space="preserve"> av </w:t>
      </w:r>
      <w:r w:rsidR="00395532" w:rsidRPr="0040487F">
        <w:rPr>
          <w:rFonts w:ascii="Oslo Sans Office" w:hAnsi="Oslo Sans Office"/>
        </w:rPr>
        <w:t>12</w:t>
      </w:r>
      <w:r w:rsidRPr="0040487F">
        <w:rPr>
          <w:rFonts w:ascii="Oslo Sans Office" w:hAnsi="Oslo Sans Office"/>
        </w:rPr>
        <w:t xml:space="preserve">. </w:t>
      </w:r>
      <w:r w:rsidR="00395532" w:rsidRPr="0040487F">
        <w:rPr>
          <w:rFonts w:ascii="Oslo Sans Office" w:hAnsi="Oslo Sans Office"/>
        </w:rPr>
        <w:t>august</w:t>
      </w:r>
      <w:r w:rsidRPr="0040487F">
        <w:rPr>
          <w:rFonts w:ascii="Oslo Sans Office" w:hAnsi="Oslo Sans Office"/>
        </w:rPr>
        <w:t xml:space="preserve"> </w:t>
      </w:r>
      <w:r w:rsidR="00395532" w:rsidRPr="0040487F">
        <w:rPr>
          <w:rFonts w:ascii="Oslo Sans Office" w:hAnsi="Oslo Sans Office"/>
        </w:rPr>
        <w:t xml:space="preserve">2016 </w:t>
      </w:r>
      <w:r w:rsidRPr="0040487F">
        <w:rPr>
          <w:rFonts w:ascii="Oslo Sans Office" w:hAnsi="Oslo Sans Office"/>
        </w:rPr>
        <w:t xml:space="preserve">nr. </w:t>
      </w:r>
      <w:r w:rsidR="00395532" w:rsidRPr="0040487F">
        <w:rPr>
          <w:rFonts w:ascii="Oslo Sans Office" w:hAnsi="Oslo Sans Office"/>
        </w:rPr>
        <w:t>97</w:t>
      </w:r>
      <w:r w:rsidR="00F73DF4" w:rsidRPr="0040487F">
        <w:rPr>
          <w:rFonts w:ascii="Oslo Sans Office" w:hAnsi="Oslo Sans Office"/>
        </w:rPr>
        <w:t>5</w:t>
      </w:r>
      <w:r w:rsidR="00885B5E" w:rsidRPr="0040487F">
        <w:rPr>
          <w:rFonts w:ascii="Oslo Sans Office" w:hAnsi="Oslo Sans Office"/>
        </w:rPr>
        <w:t xml:space="preserve"> </w:t>
      </w:r>
      <w:r w:rsidR="00681FC0" w:rsidRPr="0040487F">
        <w:rPr>
          <w:rFonts w:ascii="Oslo Sans Office" w:hAnsi="Oslo Sans Office"/>
        </w:rPr>
        <w:t>(</w:t>
      </w:r>
      <w:r w:rsidR="000B28B0" w:rsidRPr="0040487F">
        <w:rPr>
          <w:rFonts w:ascii="Oslo Sans Office" w:hAnsi="Oslo Sans Office"/>
        </w:rPr>
        <w:t>forsyningsforskriften</w:t>
      </w:r>
      <w:r w:rsidR="00681FC0" w:rsidRPr="0040487F">
        <w:rPr>
          <w:rFonts w:ascii="Oslo Sans Office" w:hAnsi="Oslo Sans Office"/>
        </w:rPr>
        <w:t xml:space="preserve">) </w:t>
      </w:r>
      <w:r w:rsidR="00885B5E" w:rsidRPr="0040487F">
        <w:rPr>
          <w:rFonts w:ascii="Oslo Sans Office" w:hAnsi="Oslo Sans Office"/>
        </w:rPr>
        <w:t>del I og II</w:t>
      </w:r>
      <w:r w:rsidRPr="0040487F">
        <w:rPr>
          <w:rFonts w:ascii="Oslo Sans Office" w:hAnsi="Oslo Sans Office"/>
        </w:rPr>
        <w:t>, samt de bestemmelser som framgår av dette kvalifikasjonsgrunnlaget.</w:t>
      </w:r>
    </w:p>
    <w:p w14:paraId="3EC11487" w14:textId="77777777" w:rsidR="005B0EFB" w:rsidRPr="0040487F" w:rsidRDefault="005B0EFB" w:rsidP="00790447">
      <w:pPr>
        <w:rPr>
          <w:rFonts w:ascii="Oslo Sans Office" w:hAnsi="Oslo Sans Office"/>
        </w:rPr>
      </w:pPr>
    </w:p>
    <w:p w14:paraId="103D4375" w14:textId="77777777" w:rsidR="005B0EFB" w:rsidRPr="0040487F" w:rsidRDefault="005B0EFB" w:rsidP="00790447">
      <w:pPr>
        <w:rPr>
          <w:rFonts w:ascii="Oslo Sans Office" w:hAnsi="Oslo Sans Office"/>
        </w:rPr>
      </w:pPr>
      <w:r w:rsidRPr="0040487F">
        <w:rPr>
          <w:rFonts w:ascii="Oslo Sans Office" w:hAnsi="Oslo Sans Office"/>
        </w:rPr>
        <w:t>Konkurransen gjennomføres som begrenset anbudskonkurranse. Ved denne prosedyreformen kan alle interesserte leverandører sende en forespørsel om å delta i konkurransen. Forhandlinger er ikke tillatt.</w:t>
      </w:r>
    </w:p>
    <w:p w14:paraId="19518CC3" w14:textId="77777777" w:rsidR="005B0EFB" w:rsidRPr="0040487F" w:rsidRDefault="005B0EFB" w:rsidP="00912BA1">
      <w:pPr>
        <w:pStyle w:val="Overskrift2"/>
        <w:rPr>
          <w:rFonts w:ascii="Oslo Sans Office" w:hAnsi="Oslo Sans Office"/>
        </w:rPr>
      </w:pPr>
      <w:bookmarkStart w:id="23" w:name="_Toc39830276"/>
      <w:r w:rsidRPr="0040487F">
        <w:rPr>
          <w:rFonts w:ascii="Oslo Sans Office" w:hAnsi="Oslo Sans Office"/>
        </w:rPr>
        <w:t>Frist for forespørsel om deltakelse</w:t>
      </w:r>
      <w:bookmarkEnd w:id="23"/>
    </w:p>
    <w:p w14:paraId="6891E396" w14:textId="77777777" w:rsidR="005B0EFB" w:rsidRPr="0040487F" w:rsidRDefault="005B0EFB" w:rsidP="00912BA1">
      <w:pPr>
        <w:rPr>
          <w:rFonts w:ascii="Oslo Sans Office" w:hAnsi="Oslo Sans Office"/>
        </w:rPr>
      </w:pPr>
      <w:r w:rsidRPr="0040487F">
        <w:rPr>
          <w:rFonts w:ascii="Oslo Sans Office" w:hAnsi="Oslo Sans Office"/>
        </w:rPr>
        <w:t xml:space="preserve">Siste frist for innlevering av forespørsel er </w:t>
      </w:r>
      <w:commentRangeStart w:id="24"/>
      <w:r w:rsidR="00057212" w:rsidRPr="0040487F">
        <w:rPr>
          <w:rFonts w:ascii="Oslo Sans Office" w:hAnsi="Oslo Sans Office"/>
          <w:highlight w:val="yellow"/>
        </w:rPr>
        <w:fldChar w:fldCharType="begin"/>
      </w:r>
      <w:r w:rsidR="00057212" w:rsidRPr="0040487F">
        <w:rPr>
          <w:rFonts w:ascii="Oslo Sans Office" w:hAnsi="Oslo Sans Office"/>
          <w:highlight w:val="yellow"/>
        </w:rPr>
        <w:instrText xml:space="preserve"> MACROBUTTON  AktiverDeaktiverHoveddeldokumenter "Dato for forespørselsfrist" </w:instrText>
      </w:r>
      <w:r w:rsidR="00057212" w:rsidRPr="0040487F">
        <w:rPr>
          <w:rFonts w:ascii="Oslo Sans Office" w:hAnsi="Oslo Sans Office"/>
          <w:highlight w:val="yellow"/>
        </w:rPr>
        <w:fldChar w:fldCharType="end"/>
      </w:r>
      <w:r w:rsidR="00057212" w:rsidRPr="0040487F">
        <w:rPr>
          <w:rFonts w:ascii="Oslo Sans Office" w:hAnsi="Oslo Sans Office"/>
        </w:rPr>
        <w:t xml:space="preserve">og </w:t>
      </w:r>
      <w:commentRangeEnd w:id="24"/>
      <w:r w:rsidR="00395532" w:rsidRPr="0040487F">
        <w:rPr>
          <w:rStyle w:val="Merknadsreferanse"/>
          <w:rFonts w:ascii="Oslo Sans Office" w:hAnsi="Oslo Sans Office"/>
        </w:rPr>
        <w:commentReference w:id="24"/>
      </w:r>
      <w:r w:rsidR="00C556C4" w:rsidRPr="0040487F">
        <w:rPr>
          <w:rFonts w:ascii="Oslo Sans Office" w:hAnsi="Oslo Sans Office"/>
        </w:rPr>
        <w:t xml:space="preserve">kl. </w:t>
      </w:r>
      <w:r w:rsidR="00057212" w:rsidRPr="0040487F">
        <w:rPr>
          <w:rFonts w:ascii="Oslo Sans Office" w:hAnsi="Oslo Sans Office"/>
          <w:highlight w:val="yellow"/>
        </w:rPr>
        <w:fldChar w:fldCharType="begin"/>
      </w:r>
      <w:r w:rsidR="00057212" w:rsidRPr="0040487F">
        <w:rPr>
          <w:rFonts w:ascii="Oslo Sans Office" w:hAnsi="Oslo Sans Office"/>
          <w:highlight w:val="yellow"/>
        </w:rPr>
        <w:instrText xml:space="preserve"> MACROBUTTON  AktiverDeaktiverHoveddeldokumenter Klokkeslett </w:instrText>
      </w:r>
      <w:r w:rsidR="00057212" w:rsidRPr="0040487F">
        <w:rPr>
          <w:rFonts w:ascii="Oslo Sans Office" w:hAnsi="Oslo Sans Office"/>
          <w:highlight w:val="yellow"/>
        </w:rPr>
        <w:fldChar w:fldCharType="end"/>
      </w:r>
    </w:p>
    <w:p w14:paraId="3FD4EE06" w14:textId="77777777" w:rsidR="005B0EFB" w:rsidRPr="0040487F" w:rsidRDefault="005B0EFB" w:rsidP="00912BA1">
      <w:pPr>
        <w:rPr>
          <w:rFonts w:ascii="Oslo Sans Office" w:hAnsi="Oslo Sans Office"/>
        </w:rPr>
      </w:pPr>
    </w:p>
    <w:p w14:paraId="66BC31AC" w14:textId="77777777" w:rsidR="005B0EFB" w:rsidRPr="0040487F" w:rsidRDefault="005B0EFB" w:rsidP="00912BA1">
      <w:pPr>
        <w:rPr>
          <w:rFonts w:ascii="Oslo Sans Office" w:hAnsi="Oslo Sans Office"/>
        </w:rPr>
      </w:pPr>
      <w:r w:rsidRPr="0040487F">
        <w:rPr>
          <w:rFonts w:ascii="Oslo Sans Office" w:hAnsi="Oslo Sans Office"/>
        </w:rPr>
        <w:t xml:space="preserve">Forespørsel skal være </w:t>
      </w:r>
      <w:r w:rsidR="00A81B59" w:rsidRPr="0040487F">
        <w:rPr>
          <w:rFonts w:ascii="Oslo Sans Office" w:hAnsi="Oslo Sans Office"/>
        </w:rPr>
        <w:t xml:space="preserve">levert i KGV innen </w:t>
      </w:r>
      <w:r w:rsidRPr="0040487F">
        <w:rPr>
          <w:rFonts w:ascii="Oslo Sans Office" w:hAnsi="Oslo Sans Office"/>
        </w:rPr>
        <w:t>utløpet av fristen.</w:t>
      </w:r>
    </w:p>
    <w:p w14:paraId="5CCA76FD" w14:textId="77777777" w:rsidR="005B0EFB" w:rsidRPr="0040487F" w:rsidRDefault="005B0EFB" w:rsidP="00912BA1">
      <w:pPr>
        <w:rPr>
          <w:rFonts w:ascii="Oslo Sans Office" w:hAnsi="Oslo Sans Office"/>
        </w:rPr>
      </w:pPr>
    </w:p>
    <w:p w14:paraId="5E43AA24" w14:textId="77777777" w:rsidR="005B0EFB" w:rsidRPr="0040487F" w:rsidRDefault="005B0EFB" w:rsidP="00912BA1">
      <w:pPr>
        <w:rPr>
          <w:rFonts w:ascii="Oslo Sans Office" w:hAnsi="Oslo Sans Office"/>
        </w:rPr>
      </w:pPr>
      <w:r w:rsidRPr="0040487F">
        <w:rPr>
          <w:rFonts w:ascii="Oslo Sans Office" w:hAnsi="Oslo Sans Office"/>
        </w:rPr>
        <w:t xml:space="preserve">For sent innkomne forespørsler </w:t>
      </w:r>
      <w:r w:rsidR="00A3071A" w:rsidRPr="0040487F">
        <w:rPr>
          <w:rFonts w:ascii="Oslo Sans Office" w:hAnsi="Oslo Sans Office"/>
        </w:rPr>
        <w:t>kan</w:t>
      </w:r>
      <w:r w:rsidRPr="0040487F">
        <w:rPr>
          <w:rFonts w:ascii="Oslo Sans Office" w:hAnsi="Oslo Sans Office"/>
        </w:rPr>
        <w:t xml:space="preserve"> bli avvist.</w:t>
      </w:r>
    </w:p>
    <w:p w14:paraId="64E305EF" w14:textId="77777777" w:rsidR="005B0EFB" w:rsidRPr="0040487F" w:rsidRDefault="005B0EFB" w:rsidP="00912BA1">
      <w:pPr>
        <w:pStyle w:val="Overskrift2"/>
        <w:rPr>
          <w:rFonts w:ascii="Oslo Sans Office" w:hAnsi="Oslo Sans Office"/>
        </w:rPr>
      </w:pPr>
      <w:bookmarkStart w:id="25" w:name="_Toc39830277"/>
      <w:r w:rsidRPr="0040487F">
        <w:rPr>
          <w:rFonts w:ascii="Oslo Sans Office" w:hAnsi="Oslo Sans Office"/>
        </w:rPr>
        <w:t>Innlevering av forespørsel</w:t>
      </w:r>
      <w:bookmarkEnd w:id="25"/>
    </w:p>
    <w:p w14:paraId="7467A060" w14:textId="77777777" w:rsidR="005B0EFB" w:rsidRDefault="00FD2431" w:rsidP="00912BA1">
      <w:pPr>
        <w:rPr>
          <w:rFonts w:ascii="Oslo Sans Office" w:hAnsi="Oslo Sans Office"/>
        </w:rPr>
      </w:pPr>
      <w:r>
        <w:rPr>
          <w:rFonts w:ascii="Oslo Sans Office" w:hAnsi="Oslo Sans Office"/>
        </w:rPr>
        <w:t xml:space="preserve">Forespørselen </w:t>
      </w:r>
      <w:r w:rsidR="008E6106">
        <w:rPr>
          <w:rFonts w:ascii="Oslo Sans Office" w:hAnsi="Oslo Sans Office"/>
        </w:rPr>
        <w:t xml:space="preserve">skal leveres via KGV og skal være på norsk. </w:t>
      </w:r>
      <w:r>
        <w:rPr>
          <w:rFonts w:ascii="Oslo Sans Office" w:hAnsi="Oslo Sans Office"/>
        </w:rPr>
        <w:t>Forespørselen</w:t>
      </w:r>
      <w:r w:rsidR="008E6106">
        <w:rPr>
          <w:rFonts w:ascii="Oslo Sans Office" w:hAnsi="Oslo Sans Office"/>
        </w:rPr>
        <w:t xml:space="preserve"> skal være skriftlig og bindende.</w:t>
      </w:r>
    </w:p>
    <w:p w14:paraId="46807B0F" w14:textId="77777777" w:rsidR="008E6106" w:rsidRPr="0040487F" w:rsidRDefault="008E6106" w:rsidP="00912BA1">
      <w:pPr>
        <w:rPr>
          <w:rFonts w:ascii="Oslo Sans Office" w:hAnsi="Oslo Sans Office"/>
        </w:rPr>
      </w:pPr>
    </w:p>
    <w:p w14:paraId="49FDD5C6" w14:textId="77777777" w:rsidR="005B0EFB" w:rsidRPr="0040487F" w:rsidRDefault="005B0EFB" w:rsidP="00912BA1">
      <w:pPr>
        <w:rPr>
          <w:rFonts w:ascii="Oslo Sans Office" w:hAnsi="Oslo Sans Office"/>
        </w:rPr>
      </w:pPr>
      <w:r w:rsidRPr="0040487F">
        <w:rPr>
          <w:rFonts w:ascii="Oslo Sans Office" w:hAnsi="Oslo Sans Office"/>
        </w:rPr>
        <w:t>Følgende skal vedlegges forespørsel om deltakelse: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560"/>
        <w:gridCol w:w="1275"/>
      </w:tblGrid>
      <w:tr w:rsidR="00CE0D1F" w:rsidRPr="0040487F" w14:paraId="6B720787" w14:textId="77777777" w:rsidTr="000B28B0">
        <w:trPr>
          <w:tblHeader/>
        </w:trPr>
        <w:tc>
          <w:tcPr>
            <w:tcW w:w="6237" w:type="dxa"/>
            <w:shd w:val="clear" w:color="auto" w:fill="E6E6E6"/>
          </w:tcPr>
          <w:p w14:paraId="29FEF947" w14:textId="77777777" w:rsidR="00CE0D1F" w:rsidRPr="0040487F" w:rsidRDefault="00CE0D1F" w:rsidP="004A7C50">
            <w:pPr>
              <w:keepNext/>
              <w:keepLines/>
              <w:rPr>
                <w:rFonts w:ascii="Oslo Sans Office" w:hAnsi="Oslo Sans Office"/>
                <w:b/>
                <w:bCs/>
              </w:rPr>
            </w:pPr>
            <w:r w:rsidRPr="0040487F">
              <w:rPr>
                <w:rFonts w:ascii="Oslo Sans Office" w:hAnsi="Oslo Sans Office"/>
                <w:b/>
                <w:bCs/>
              </w:rPr>
              <w:t>Dokumentasjon</w:t>
            </w:r>
            <w:r w:rsidRPr="0040487F">
              <w:rPr>
                <w:rFonts w:ascii="Oslo Sans Office" w:hAnsi="Oslo Sans Office"/>
                <w:b/>
                <w:bCs/>
              </w:rPr>
              <w:tab/>
            </w:r>
          </w:p>
        </w:tc>
        <w:tc>
          <w:tcPr>
            <w:tcW w:w="1560" w:type="dxa"/>
            <w:shd w:val="clear" w:color="auto" w:fill="E6E6E6"/>
          </w:tcPr>
          <w:p w14:paraId="35ADE54C" w14:textId="77777777" w:rsidR="00CE0D1F" w:rsidRPr="0040487F" w:rsidRDefault="00CE0D1F" w:rsidP="004A7C50">
            <w:pPr>
              <w:keepNext/>
              <w:keepLines/>
              <w:rPr>
                <w:rFonts w:ascii="Oslo Sans Office" w:hAnsi="Oslo Sans Office"/>
                <w:b/>
                <w:bCs/>
              </w:rPr>
            </w:pPr>
            <w:r w:rsidRPr="0040487F">
              <w:rPr>
                <w:rFonts w:ascii="Oslo Sans Office" w:hAnsi="Oslo Sans Office"/>
                <w:b/>
                <w:bCs/>
              </w:rPr>
              <w:t>Jf. Pkt.</w:t>
            </w:r>
          </w:p>
        </w:tc>
        <w:tc>
          <w:tcPr>
            <w:tcW w:w="1275" w:type="dxa"/>
            <w:shd w:val="clear" w:color="auto" w:fill="E6E6E6"/>
          </w:tcPr>
          <w:p w14:paraId="6B42598B" w14:textId="77777777" w:rsidR="00CE0D1F" w:rsidRPr="0040487F" w:rsidRDefault="004B5B26" w:rsidP="004A7C50">
            <w:pPr>
              <w:keepNext/>
              <w:keepLines/>
              <w:rPr>
                <w:rFonts w:ascii="Oslo Sans Office" w:hAnsi="Oslo Sans Office"/>
                <w:b/>
                <w:bCs/>
              </w:rPr>
            </w:pPr>
            <w:r w:rsidRPr="0040487F">
              <w:rPr>
                <w:rFonts w:ascii="Oslo Sans Office" w:hAnsi="Oslo Sans Office"/>
                <w:b/>
                <w:bCs/>
              </w:rPr>
              <w:t>Filnavn</w:t>
            </w:r>
          </w:p>
        </w:tc>
      </w:tr>
      <w:tr w:rsidR="000B28B0" w:rsidRPr="0040487F" w14:paraId="424278AB" w14:textId="77777777" w:rsidTr="000B28B0">
        <w:tc>
          <w:tcPr>
            <w:tcW w:w="6237" w:type="dxa"/>
          </w:tcPr>
          <w:p w14:paraId="1097C4C0" w14:textId="77777777" w:rsidR="000B28B0" w:rsidRPr="0040487F" w:rsidDel="00C077BA" w:rsidRDefault="00527B4A" w:rsidP="00527B4A">
            <w:pPr>
              <w:numPr>
                <w:ilvl w:val="0"/>
                <w:numId w:val="5"/>
              </w:numPr>
              <w:rPr>
                <w:rFonts w:ascii="Oslo Sans Office" w:hAnsi="Oslo Sans Office"/>
              </w:rPr>
            </w:pPr>
            <w:r w:rsidRPr="0040487F">
              <w:rPr>
                <w:rFonts w:ascii="Oslo Sans Office" w:hAnsi="Oslo Sans Office"/>
              </w:rPr>
              <w:t>Utfylt europeisk egenerklæringsskjema i PDF, jf. 3.1 elektronisk utfylling i KGV</w:t>
            </w:r>
            <w:commentRangeStart w:id="26"/>
          </w:p>
        </w:tc>
        <w:tc>
          <w:tcPr>
            <w:tcW w:w="1560" w:type="dxa"/>
            <w:shd w:val="clear" w:color="auto" w:fill="FFFF00"/>
          </w:tcPr>
          <w:p w14:paraId="2963B339" w14:textId="77777777" w:rsidR="000B28B0" w:rsidRPr="0040487F" w:rsidDel="00C077BA" w:rsidRDefault="000B28B0" w:rsidP="006B4911">
            <w:pPr>
              <w:rPr>
                <w:rFonts w:ascii="Oslo Sans Office" w:hAnsi="Oslo Sans Office"/>
                <w:sz w:val="22"/>
                <w:szCs w:val="22"/>
              </w:rPr>
            </w:pPr>
            <w:r w:rsidRPr="0040487F">
              <w:rPr>
                <w:rFonts w:ascii="Oslo Sans Office" w:hAnsi="Oslo Sans Office"/>
                <w:sz w:val="22"/>
                <w:szCs w:val="22"/>
              </w:rPr>
              <w:t>jf. punkt 3.1</w:t>
            </w:r>
          </w:p>
        </w:tc>
        <w:commentRangeEnd w:id="26"/>
        <w:tc>
          <w:tcPr>
            <w:tcW w:w="1275" w:type="dxa"/>
          </w:tcPr>
          <w:p w14:paraId="70DF5165" w14:textId="77777777" w:rsidR="000B28B0" w:rsidRPr="0040487F" w:rsidDel="00C077BA" w:rsidRDefault="000B28B0" w:rsidP="006B4911">
            <w:pPr>
              <w:jc w:val="center"/>
              <w:rPr>
                <w:rFonts w:ascii="Oslo Sans Office" w:hAnsi="Oslo Sans Office"/>
              </w:rPr>
            </w:pPr>
            <w:r w:rsidRPr="0040487F">
              <w:rPr>
                <w:rStyle w:val="Merknadsreferanse"/>
                <w:rFonts w:ascii="Oslo Sans Office" w:hAnsi="Oslo Sans Office"/>
              </w:rPr>
              <w:commentReference w:id="26"/>
            </w:r>
          </w:p>
        </w:tc>
      </w:tr>
      <w:tr w:rsidR="00CE0D1F" w:rsidRPr="0040487F" w14:paraId="64386F78" w14:textId="77777777" w:rsidTr="000B28B0">
        <w:tc>
          <w:tcPr>
            <w:tcW w:w="6237" w:type="dxa"/>
          </w:tcPr>
          <w:p w14:paraId="0B1BFE08" w14:textId="77777777" w:rsidR="00CE0D1F" w:rsidRPr="0040487F" w:rsidRDefault="00CE0D1F" w:rsidP="004A7C50">
            <w:pPr>
              <w:numPr>
                <w:ilvl w:val="0"/>
                <w:numId w:val="5"/>
              </w:numPr>
              <w:rPr>
                <w:rFonts w:ascii="Oslo Sans Office" w:hAnsi="Oslo Sans Office"/>
              </w:rPr>
            </w:pPr>
            <w:r w:rsidRPr="0040487F">
              <w:rPr>
                <w:rFonts w:ascii="Oslo Sans Office" w:hAnsi="Oslo Sans Office"/>
              </w:rPr>
              <w:t>…</w:t>
            </w:r>
            <w:r w:rsidRPr="0040487F">
              <w:rPr>
                <w:rStyle w:val="Merknadsreferanse"/>
                <w:rFonts w:ascii="Oslo Sans Office" w:hAnsi="Oslo Sans Office"/>
                <w:sz w:val="24"/>
                <w:szCs w:val="24"/>
              </w:rPr>
              <w:commentReference w:id="27"/>
            </w:r>
          </w:p>
        </w:tc>
        <w:tc>
          <w:tcPr>
            <w:tcW w:w="1560" w:type="dxa"/>
          </w:tcPr>
          <w:p w14:paraId="4BED3E70" w14:textId="77777777" w:rsidR="00CE0D1F" w:rsidRPr="0040487F" w:rsidRDefault="00CE0D1F" w:rsidP="004A7C50">
            <w:pPr>
              <w:jc w:val="center"/>
              <w:rPr>
                <w:rFonts w:ascii="Oslo Sans Office" w:hAnsi="Oslo Sans Office"/>
              </w:rPr>
            </w:pPr>
          </w:p>
        </w:tc>
        <w:tc>
          <w:tcPr>
            <w:tcW w:w="1275" w:type="dxa"/>
          </w:tcPr>
          <w:p w14:paraId="67813E1B" w14:textId="77777777" w:rsidR="00CE0D1F" w:rsidRPr="0040487F" w:rsidRDefault="00CE0D1F" w:rsidP="004A7C50">
            <w:pPr>
              <w:jc w:val="center"/>
              <w:rPr>
                <w:rFonts w:ascii="Oslo Sans Office" w:hAnsi="Oslo Sans Office"/>
              </w:rPr>
            </w:pPr>
          </w:p>
        </w:tc>
      </w:tr>
    </w:tbl>
    <w:p w14:paraId="64192A61" w14:textId="77777777" w:rsidR="005B0EFB" w:rsidRPr="0040487F" w:rsidRDefault="005B0EFB" w:rsidP="0061649B">
      <w:pPr>
        <w:rPr>
          <w:rFonts w:ascii="Oslo Sans Office" w:hAnsi="Oslo Sans Office"/>
        </w:rPr>
      </w:pPr>
    </w:p>
    <w:p w14:paraId="347BB8A2" w14:textId="77777777" w:rsidR="005B0EFB" w:rsidRPr="0040487F" w:rsidRDefault="005B0EFB" w:rsidP="0061649B">
      <w:pPr>
        <w:rPr>
          <w:rFonts w:ascii="Oslo Sans Office" w:hAnsi="Oslo Sans Office"/>
        </w:rPr>
      </w:pPr>
      <w:r w:rsidRPr="0040487F">
        <w:rPr>
          <w:rFonts w:ascii="Oslo Sans Office" w:hAnsi="Oslo Sans Office"/>
        </w:rPr>
        <w:lastRenderedPageBreak/>
        <w:t>Leverandøren er ansvarlig for at alle spørsmål, krav og avklaringspunkter i kvalifiseringsgrunnlaget besvares/belyses. Manglende eller mangelfull innlevering av dokumentasjon kan medføre avvisning.</w:t>
      </w:r>
    </w:p>
    <w:p w14:paraId="09670030" w14:textId="77777777" w:rsidR="005B0EFB" w:rsidRPr="0040487F" w:rsidRDefault="005B0EFB" w:rsidP="00A369AE">
      <w:pPr>
        <w:pStyle w:val="Overskrift2"/>
        <w:tabs>
          <w:tab w:val="clear" w:pos="576"/>
          <w:tab w:val="num" w:pos="216"/>
        </w:tabs>
        <w:ind w:left="216" w:hanging="216"/>
        <w:rPr>
          <w:rFonts w:ascii="Oslo Sans Office" w:hAnsi="Oslo Sans Office"/>
        </w:rPr>
      </w:pPr>
      <w:bookmarkStart w:id="28" w:name="_Toc39830278"/>
      <w:r w:rsidRPr="0040487F">
        <w:rPr>
          <w:rFonts w:ascii="Oslo Sans Office" w:hAnsi="Oslo Sans Office"/>
        </w:rPr>
        <w:t>Valg blant overtallige kvalifiserte leverandører</w:t>
      </w:r>
      <w:bookmarkEnd w:id="28"/>
    </w:p>
    <w:p w14:paraId="4F7EE30A" w14:textId="77777777" w:rsidR="005B0EFB" w:rsidRPr="0040487F" w:rsidRDefault="005B0EFB" w:rsidP="00790447">
      <w:pPr>
        <w:rPr>
          <w:rFonts w:ascii="Oslo Sans Office" w:hAnsi="Oslo Sans Office"/>
          <w:i/>
        </w:rPr>
      </w:pPr>
      <w:r w:rsidRPr="0040487F">
        <w:rPr>
          <w:rStyle w:val="Merknadsreferanse"/>
          <w:rFonts w:ascii="Oslo Sans Office" w:hAnsi="Oslo Sans Office"/>
          <w:vanish/>
          <w:highlight w:val="yellow"/>
        </w:rPr>
        <w:commentReference w:id="29"/>
      </w:r>
      <w:r w:rsidRPr="0040487F">
        <w:rPr>
          <w:rFonts w:ascii="Oslo Sans Office" w:hAnsi="Oslo Sans Office"/>
          <w:i/>
          <w:highlight w:val="yellow"/>
        </w:rPr>
        <w:t>(Stryk det alternativ som ikke passer)</w:t>
      </w:r>
    </w:p>
    <w:p w14:paraId="51D8D9E9" w14:textId="77777777" w:rsidR="005B0EFB" w:rsidRPr="0040487F" w:rsidRDefault="005B0EFB" w:rsidP="00790447">
      <w:pPr>
        <w:rPr>
          <w:rFonts w:ascii="Oslo Sans Office" w:hAnsi="Oslo Sans Office"/>
        </w:rPr>
      </w:pPr>
    </w:p>
    <w:p w14:paraId="072CB356" w14:textId="77777777" w:rsidR="005B0EFB" w:rsidRPr="0040487F" w:rsidRDefault="005B0EFB" w:rsidP="003C271D">
      <w:pPr>
        <w:numPr>
          <w:ilvl w:val="0"/>
          <w:numId w:val="2"/>
        </w:numPr>
        <w:rPr>
          <w:rFonts w:ascii="Oslo Sans Office" w:hAnsi="Oslo Sans Office"/>
          <w:i/>
          <w:iCs/>
        </w:rPr>
      </w:pPr>
      <w:r w:rsidRPr="0040487F">
        <w:rPr>
          <w:rFonts w:ascii="Oslo Sans Office" w:hAnsi="Oslo Sans Office"/>
        </w:rPr>
        <w:t xml:space="preserve">Oppdragsgiver vil av de mottatte forespørsler om deltakelse i konkurransen, invitere de </w:t>
      </w:r>
      <w:r w:rsidRPr="0040487F">
        <w:rPr>
          <w:rFonts w:ascii="Oslo Sans Office" w:hAnsi="Oslo Sans Office"/>
          <w:highlight w:val="yellow"/>
        </w:rPr>
        <w:fldChar w:fldCharType="begin"/>
      </w:r>
      <w:r w:rsidRPr="0040487F">
        <w:rPr>
          <w:rFonts w:ascii="Oslo Sans Office" w:hAnsi="Oslo Sans Office"/>
          <w:highlight w:val="yellow"/>
        </w:rPr>
        <w:instrText xml:space="preserve"> MACROBUTTON  AktiverDeaktiverHoveddeldokumenter "Angi antall eller intervall" </w:instrText>
      </w:r>
      <w:r w:rsidRPr="0040487F">
        <w:rPr>
          <w:rFonts w:ascii="Oslo Sans Office" w:hAnsi="Oslo Sans Office"/>
          <w:highlight w:val="yellow"/>
        </w:rPr>
        <w:fldChar w:fldCharType="end"/>
      </w:r>
      <w:r w:rsidRPr="0040487F">
        <w:rPr>
          <w:rFonts w:ascii="Oslo Sans Office" w:hAnsi="Oslo Sans Office"/>
        </w:rPr>
        <w:t>leverandørene som best oppfyller kvalifikasjonskravene til å inngi tilbud.</w:t>
      </w:r>
    </w:p>
    <w:p w14:paraId="58E8AF1A" w14:textId="77777777" w:rsidR="005B0EFB" w:rsidRPr="0040487F" w:rsidRDefault="005B0EFB" w:rsidP="003C271D">
      <w:pPr>
        <w:rPr>
          <w:rFonts w:ascii="Oslo Sans Office" w:hAnsi="Oslo Sans Office"/>
        </w:rPr>
      </w:pPr>
    </w:p>
    <w:p w14:paraId="71924F82" w14:textId="77777777" w:rsidR="005B0EFB" w:rsidRPr="0040487F" w:rsidRDefault="005B0EFB" w:rsidP="007A1900">
      <w:pPr>
        <w:numPr>
          <w:ilvl w:val="0"/>
          <w:numId w:val="2"/>
        </w:numPr>
        <w:rPr>
          <w:rFonts w:ascii="Oslo Sans Office" w:hAnsi="Oslo Sans Office"/>
          <w:i/>
          <w:iCs/>
          <w:highlight w:val="yellow"/>
        </w:rPr>
      </w:pPr>
      <w:r w:rsidRPr="0040487F">
        <w:rPr>
          <w:rFonts w:ascii="Oslo Sans Office" w:hAnsi="Oslo Sans Office"/>
        </w:rPr>
        <w:t xml:space="preserve">Oppdragsgiver vil av de mottatte forespørsler, invitere de </w:t>
      </w:r>
      <w:r w:rsidR="00A546E2" w:rsidRPr="0040487F">
        <w:rPr>
          <w:rFonts w:ascii="Oslo Sans Office" w:hAnsi="Oslo Sans Office"/>
          <w:highlight w:val="yellow"/>
        </w:rPr>
        <w:fldChar w:fldCharType="begin"/>
      </w:r>
      <w:r w:rsidR="00A546E2" w:rsidRPr="0040487F">
        <w:rPr>
          <w:rFonts w:ascii="Oslo Sans Office" w:hAnsi="Oslo Sans Office"/>
          <w:highlight w:val="yellow"/>
        </w:rPr>
        <w:instrText xml:space="preserve"> MACROBUTTON  AktiverDeaktiverHoveddeldokumenter "Angi antall eller intervall" </w:instrText>
      </w:r>
      <w:r w:rsidR="00A546E2" w:rsidRPr="0040487F">
        <w:rPr>
          <w:rFonts w:ascii="Oslo Sans Office" w:hAnsi="Oslo Sans Office"/>
          <w:highlight w:val="yellow"/>
        </w:rPr>
        <w:fldChar w:fldCharType="end"/>
      </w:r>
      <w:r w:rsidRPr="0040487F">
        <w:rPr>
          <w:rFonts w:ascii="Oslo Sans Office" w:hAnsi="Oslo Sans Office"/>
        </w:rPr>
        <w:t>leverandørene som samlet gir best konkurranse til å inngi tilbud.</w:t>
      </w:r>
      <w:r w:rsidR="00122A7D" w:rsidRPr="0040487F">
        <w:rPr>
          <w:rFonts w:ascii="Oslo Sans Office" w:hAnsi="Oslo Sans Office"/>
        </w:rPr>
        <w:t xml:space="preserve"> Ved vurdering av best konkurranse vil oppdragsgiver vektlegge </w:t>
      </w:r>
      <w:r w:rsidR="00122A7D" w:rsidRPr="0040487F">
        <w:rPr>
          <w:rFonts w:ascii="Oslo Sans Office" w:hAnsi="Oslo Sans Office"/>
          <w:highlight w:val="yellow"/>
        </w:rPr>
        <w:t>…</w:t>
      </w:r>
    </w:p>
    <w:p w14:paraId="150130FB" w14:textId="77777777" w:rsidR="005B0EFB" w:rsidRPr="0040487F" w:rsidRDefault="005B0EFB" w:rsidP="009036B9">
      <w:pPr>
        <w:pStyle w:val="Overskrift2"/>
        <w:rPr>
          <w:rFonts w:ascii="Oslo Sans Office" w:hAnsi="Oslo Sans Office"/>
        </w:rPr>
      </w:pPr>
      <w:bookmarkStart w:id="30" w:name="_Toc39830279"/>
      <w:r w:rsidRPr="0040487F">
        <w:rPr>
          <w:rFonts w:ascii="Oslo Sans Office" w:hAnsi="Oslo Sans Office"/>
        </w:rPr>
        <w:t>Opplysningsplikt</w:t>
      </w:r>
      <w:bookmarkEnd w:id="30"/>
    </w:p>
    <w:p w14:paraId="69C0BF4F" w14:textId="77777777" w:rsidR="005B0EFB" w:rsidRPr="0040487F" w:rsidRDefault="005B0EFB" w:rsidP="00DF15F5">
      <w:pPr>
        <w:rPr>
          <w:rFonts w:ascii="Oslo Sans Office" w:hAnsi="Oslo Sans Office" w:cs="Arial"/>
          <w:szCs w:val="20"/>
        </w:rPr>
      </w:pPr>
      <w:r w:rsidRPr="0040487F">
        <w:rPr>
          <w:rFonts w:ascii="Oslo Sans Office" w:hAnsi="Oslo Sans Office"/>
          <w:szCs w:val="20"/>
        </w:rPr>
        <w:t>Oppdragsgiver vil gi skriftlig melding med en kort begrunnelse dersom f</w:t>
      </w:r>
      <w:r w:rsidRPr="0040487F">
        <w:rPr>
          <w:rFonts w:ascii="Oslo Sans Office" w:hAnsi="Oslo Sans Office" w:cs="Arial"/>
          <w:szCs w:val="20"/>
        </w:rPr>
        <w:t>orespørsel om deltakelse avvises</w:t>
      </w:r>
      <w:r w:rsidR="00C556C4" w:rsidRPr="0040487F">
        <w:rPr>
          <w:rFonts w:ascii="Oslo Sans Office" w:hAnsi="Oslo Sans Office" w:cs="Arial"/>
          <w:szCs w:val="20"/>
        </w:rPr>
        <w:t>, forkastes</w:t>
      </w:r>
      <w:r w:rsidRPr="0040487F">
        <w:rPr>
          <w:rFonts w:ascii="Oslo Sans Office" w:hAnsi="Oslo Sans Office" w:cs="Arial"/>
          <w:szCs w:val="20"/>
        </w:rPr>
        <w:t xml:space="preserve"> eller konkurransen avlyses.</w:t>
      </w:r>
    </w:p>
    <w:p w14:paraId="22782765" w14:textId="77777777" w:rsidR="005B0EFB" w:rsidRPr="0040487F" w:rsidRDefault="005B0EFB" w:rsidP="001767AC">
      <w:pPr>
        <w:pStyle w:val="Overskrift2"/>
        <w:rPr>
          <w:rFonts w:ascii="Oslo Sans Office" w:hAnsi="Oslo Sans Office"/>
        </w:rPr>
      </w:pPr>
      <w:bookmarkStart w:id="31" w:name="_Toc39830280"/>
      <w:r w:rsidRPr="0040487F">
        <w:rPr>
          <w:rFonts w:ascii="Oslo Sans Office" w:hAnsi="Oslo Sans Office"/>
        </w:rPr>
        <w:t>Taushetsplikt</w:t>
      </w:r>
      <w:bookmarkEnd w:id="31"/>
    </w:p>
    <w:p w14:paraId="768C2488" w14:textId="77777777" w:rsidR="007A1900" w:rsidRPr="0040487F" w:rsidRDefault="005B0EFB" w:rsidP="001767AC">
      <w:pPr>
        <w:rPr>
          <w:rFonts w:ascii="Oslo Sans Office" w:hAnsi="Oslo Sans Office"/>
        </w:rPr>
      </w:pPr>
      <w:r w:rsidRPr="0040487F">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7962633F" w14:textId="77777777" w:rsidR="007A1900" w:rsidRPr="0040487F" w:rsidRDefault="007A1900" w:rsidP="007A1900">
      <w:pPr>
        <w:pStyle w:val="Overskrift2"/>
        <w:rPr>
          <w:rFonts w:ascii="Oslo Sans Office" w:hAnsi="Oslo Sans Office"/>
        </w:rPr>
      </w:pPr>
      <w:bookmarkStart w:id="32" w:name="_Toc39830281"/>
      <w:r w:rsidRPr="0040487F">
        <w:rPr>
          <w:rFonts w:ascii="Oslo Sans Office" w:hAnsi="Oslo Sans Office"/>
        </w:rPr>
        <w:t>Personopplysninger</w:t>
      </w:r>
      <w:bookmarkEnd w:id="32"/>
      <w:r w:rsidRPr="0040487F">
        <w:rPr>
          <w:rFonts w:ascii="Oslo Sans Office" w:hAnsi="Oslo Sans Office"/>
        </w:rPr>
        <w:t xml:space="preserve">   </w:t>
      </w:r>
    </w:p>
    <w:p w14:paraId="4E86732E" w14:textId="77777777" w:rsidR="007A1900" w:rsidRPr="0040487F" w:rsidRDefault="007A1900" w:rsidP="007A1900">
      <w:pPr>
        <w:rPr>
          <w:rFonts w:ascii="Oslo Sans Office" w:hAnsi="Oslo Sans Office"/>
        </w:rPr>
      </w:pPr>
      <w:r w:rsidRPr="0040487F">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16FD78F7" w14:textId="77777777" w:rsidR="007A1900" w:rsidRPr="0040487F" w:rsidRDefault="007A1900" w:rsidP="007A1900">
      <w:pPr>
        <w:rPr>
          <w:rFonts w:ascii="Oslo Sans Office" w:hAnsi="Oslo Sans Office"/>
        </w:rPr>
      </w:pPr>
    </w:p>
    <w:p w14:paraId="151659A0" w14:textId="77777777" w:rsidR="007A1900" w:rsidRPr="0040487F" w:rsidRDefault="007A1900" w:rsidP="007A1900">
      <w:pPr>
        <w:rPr>
          <w:rFonts w:ascii="Oslo Sans Office" w:hAnsi="Oslo Sans Office"/>
        </w:rPr>
      </w:pPr>
      <w:r w:rsidRPr="0040487F">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157903F4" w14:textId="77777777" w:rsidR="007A1900" w:rsidRPr="0040487F" w:rsidRDefault="007A1900" w:rsidP="007A1900">
      <w:pPr>
        <w:rPr>
          <w:rFonts w:ascii="Oslo Sans Office" w:hAnsi="Oslo Sans Office"/>
        </w:rPr>
      </w:pPr>
    </w:p>
    <w:p w14:paraId="5E995D4A" w14:textId="77777777" w:rsidR="007A1900" w:rsidRPr="0040487F" w:rsidRDefault="007A1900" w:rsidP="007A1900">
      <w:pPr>
        <w:rPr>
          <w:rFonts w:ascii="Oslo Sans Office" w:hAnsi="Oslo Sans Office"/>
        </w:rPr>
      </w:pPr>
      <w:r w:rsidRPr="0040487F">
        <w:rPr>
          <w:rFonts w:ascii="Oslo Sans Office" w:hAnsi="Oslo Sans Office"/>
        </w:rPr>
        <w:t>Ved en eventuell innsynsbegjæring foretas en konkret vurdering opp mot reglene i offentleglova av hvorvidt innsyn kan gis.</w:t>
      </w:r>
    </w:p>
    <w:p w14:paraId="3C9CBBD2" w14:textId="77777777" w:rsidR="005B0EFB" w:rsidRPr="0040487F" w:rsidRDefault="005B0EFB" w:rsidP="009036B9">
      <w:pPr>
        <w:pStyle w:val="Overskrift2"/>
        <w:rPr>
          <w:rFonts w:ascii="Oslo Sans Office" w:hAnsi="Oslo Sans Office"/>
        </w:rPr>
      </w:pPr>
      <w:bookmarkStart w:id="33" w:name="_Toc39830282"/>
      <w:r w:rsidRPr="0040487F">
        <w:rPr>
          <w:rFonts w:ascii="Oslo Sans Office" w:hAnsi="Oslo Sans Office"/>
        </w:rPr>
        <w:t>Leverandørens tidligere oppdrag for oppdragsgiver</w:t>
      </w:r>
      <w:bookmarkEnd w:id="33"/>
    </w:p>
    <w:p w14:paraId="63DE3C42" w14:textId="77777777" w:rsidR="005B0EFB" w:rsidRPr="0040487F" w:rsidRDefault="005B0EFB" w:rsidP="009036B9">
      <w:pPr>
        <w:rPr>
          <w:rFonts w:ascii="Oslo Sans Office" w:hAnsi="Oslo Sans Office"/>
        </w:rPr>
      </w:pPr>
      <w:r w:rsidRPr="0040487F">
        <w:rPr>
          <w:rFonts w:ascii="Oslo Sans Office" w:hAnsi="Oslo Sans Office"/>
        </w:rPr>
        <w:t>Dersom leverandøren har gitt råd ved utarbeidelsen av spesifikasjonene i denne konkurransen, vil han kunne være utelukket fra å delta</w:t>
      </w:r>
      <w:r w:rsidR="00785B8F" w:rsidRPr="0040487F">
        <w:rPr>
          <w:rFonts w:ascii="Oslo Sans Office" w:hAnsi="Oslo Sans Office"/>
        </w:rPr>
        <w:t xml:space="preserve">, jf. </w:t>
      </w:r>
      <w:r w:rsidR="000B28B0" w:rsidRPr="0040487F">
        <w:rPr>
          <w:rFonts w:ascii="Oslo Sans Office" w:hAnsi="Oslo Sans Office"/>
        </w:rPr>
        <w:t xml:space="preserve">forsyningsforskriften </w:t>
      </w:r>
      <w:r w:rsidR="00785B8F" w:rsidRPr="0040487F">
        <w:rPr>
          <w:rFonts w:ascii="Oslo Sans Office" w:hAnsi="Oslo Sans Office"/>
        </w:rPr>
        <w:t xml:space="preserve">§ </w:t>
      </w:r>
      <w:r w:rsidR="00A3071A" w:rsidRPr="0040487F">
        <w:rPr>
          <w:rFonts w:ascii="Oslo Sans Office" w:hAnsi="Oslo Sans Office"/>
        </w:rPr>
        <w:t>2</w:t>
      </w:r>
      <w:r w:rsidR="00AD36C1" w:rsidRPr="0040487F">
        <w:rPr>
          <w:rFonts w:ascii="Oslo Sans Office" w:hAnsi="Oslo Sans Office"/>
        </w:rPr>
        <w:t>0</w:t>
      </w:r>
      <w:r w:rsidR="00A3071A" w:rsidRPr="0040487F">
        <w:rPr>
          <w:rFonts w:ascii="Oslo Sans Office" w:hAnsi="Oslo Sans Office"/>
        </w:rPr>
        <w:t xml:space="preserve">-2 </w:t>
      </w:r>
      <w:r w:rsidR="00CF1189" w:rsidRPr="0040487F">
        <w:rPr>
          <w:rFonts w:ascii="Oslo Sans Office" w:hAnsi="Oslo Sans Office"/>
        </w:rPr>
        <w:t>(1)</w:t>
      </w:r>
      <w:r w:rsidR="00A3071A" w:rsidRPr="0040487F">
        <w:rPr>
          <w:rFonts w:ascii="Oslo Sans Office" w:hAnsi="Oslo Sans Office"/>
        </w:rPr>
        <w:t xml:space="preserve"> bokstav </w:t>
      </w:r>
      <w:r w:rsidR="00AD36C1" w:rsidRPr="0040487F">
        <w:rPr>
          <w:rFonts w:ascii="Oslo Sans Office" w:hAnsi="Oslo Sans Office"/>
        </w:rPr>
        <w:t>c</w:t>
      </w:r>
      <w:r w:rsidR="00A3071A" w:rsidRPr="0040487F">
        <w:rPr>
          <w:rFonts w:ascii="Oslo Sans Office" w:hAnsi="Oslo Sans Office"/>
        </w:rPr>
        <w:t xml:space="preserve">, jf. § </w:t>
      </w:r>
      <w:r w:rsidR="00AD36C1" w:rsidRPr="0040487F">
        <w:rPr>
          <w:rFonts w:ascii="Oslo Sans Office" w:hAnsi="Oslo Sans Office"/>
        </w:rPr>
        <w:t>8</w:t>
      </w:r>
      <w:r w:rsidR="00A3071A" w:rsidRPr="0040487F">
        <w:rPr>
          <w:rFonts w:ascii="Oslo Sans Office" w:hAnsi="Oslo Sans Office"/>
        </w:rPr>
        <w:t>-2</w:t>
      </w:r>
      <w:r w:rsidRPr="0040487F">
        <w:rPr>
          <w:rFonts w:ascii="Oslo Sans Office" w:hAnsi="Oslo Sans Office"/>
        </w:rPr>
        <w:t>.</w:t>
      </w:r>
    </w:p>
    <w:p w14:paraId="5FBA8911" w14:textId="77777777" w:rsidR="005B0EFB" w:rsidRPr="0040487F" w:rsidRDefault="005B0EFB" w:rsidP="00505492">
      <w:pPr>
        <w:pStyle w:val="Overskrift2"/>
        <w:rPr>
          <w:rFonts w:ascii="Oslo Sans Office" w:hAnsi="Oslo Sans Office"/>
        </w:rPr>
      </w:pPr>
      <w:bookmarkStart w:id="34" w:name="_Toc39830283"/>
      <w:commentRangeStart w:id="35"/>
      <w:r w:rsidRPr="0040487F">
        <w:rPr>
          <w:rFonts w:ascii="Oslo Sans Office" w:hAnsi="Oslo Sans Office"/>
        </w:rPr>
        <w:t xml:space="preserve">Frist for begjæring av midlertidig forføyning </w:t>
      </w:r>
      <w:commentRangeEnd w:id="35"/>
      <w:r w:rsidRPr="0040487F">
        <w:rPr>
          <w:rStyle w:val="Merknadsreferanse"/>
          <w:rFonts w:ascii="Oslo Sans Office" w:hAnsi="Oslo Sans Office"/>
          <w:b w:val="0"/>
          <w:bCs w:val="0"/>
          <w:iCs w:val="0"/>
        </w:rPr>
        <w:commentReference w:id="35"/>
      </w:r>
      <w:bookmarkEnd w:id="34"/>
    </w:p>
    <w:p w14:paraId="122929E5" w14:textId="77777777" w:rsidR="007A1900" w:rsidRPr="0040487F" w:rsidRDefault="005B0EFB" w:rsidP="00505492">
      <w:pPr>
        <w:rPr>
          <w:rFonts w:ascii="Oslo Sans Office" w:hAnsi="Oslo Sans Office"/>
        </w:rPr>
      </w:pPr>
      <w:r w:rsidRPr="0040487F">
        <w:rPr>
          <w:rFonts w:ascii="Oslo Sans Office" w:hAnsi="Oslo Sans Office"/>
        </w:rPr>
        <w:t xml:space="preserve">Ønsker leverandøren å begjære midlertidig forføyning mot en eventuell avvisning av leverandøren eller forkastelse av </w:t>
      </w:r>
      <w:r w:rsidR="00C556C4" w:rsidRPr="0040487F">
        <w:rPr>
          <w:rFonts w:ascii="Oslo Sans Office" w:hAnsi="Oslo Sans Office"/>
        </w:rPr>
        <w:t>forespørselen om deltakelse i konkurransen</w:t>
      </w:r>
      <w:r w:rsidRPr="0040487F">
        <w:rPr>
          <w:rFonts w:ascii="Oslo Sans Office" w:hAnsi="Oslo Sans Office"/>
        </w:rPr>
        <w:t xml:space="preserve">, må det skje innen 15 dager, jf. </w:t>
      </w:r>
      <w:r w:rsidR="000B28B0" w:rsidRPr="0040487F">
        <w:rPr>
          <w:rFonts w:ascii="Oslo Sans Office" w:hAnsi="Oslo Sans Office"/>
        </w:rPr>
        <w:t>forsyningsforskriften</w:t>
      </w:r>
      <w:r w:rsidRPr="0040487F">
        <w:rPr>
          <w:rFonts w:ascii="Oslo Sans Office" w:hAnsi="Oslo Sans Office"/>
        </w:rPr>
        <w:t xml:space="preserve"> § </w:t>
      </w:r>
      <w:r w:rsidR="00AD36C1" w:rsidRPr="0040487F">
        <w:rPr>
          <w:rFonts w:ascii="Oslo Sans Office" w:hAnsi="Oslo Sans Office"/>
        </w:rPr>
        <w:t>16</w:t>
      </w:r>
      <w:r w:rsidRPr="0040487F">
        <w:rPr>
          <w:rFonts w:ascii="Oslo Sans Office" w:hAnsi="Oslo Sans Office"/>
        </w:rPr>
        <w:t>-</w:t>
      </w:r>
      <w:r w:rsidR="00AD36C1" w:rsidRPr="0040487F">
        <w:rPr>
          <w:rFonts w:ascii="Oslo Sans Office" w:hAnsi="Oslo Sans Office"/>
        </w:rPr>
        <w:t>5</w:t>
      </w:r>
      <w:r w:rsidRPr="0040487F">
        <w:rPr>
          <w:rFonts w:ascii="Oslo Sans Office" w:hAnsi="Oslo Sans Office"/>
        </w:rPr>
        <w:t>.</w:t>
      </w:r>
    </w:p>
    <w:p w14:paraId="5038EC10" w14:textId="77777777" w:rsidR="005B0EFB" w:rsidRPr="0040487F" w:rsidRDefault="005B0EFB" w:rsidP="000B5B92">
      <w:pPr>
        <w:pStyle w:val="Overskrift1"/>
        <w:rPr>
          <w:rFonts w:ascii="Oslo Sans Office" w:hAnsi="Oslo Sans Office"/>
        </w:rPr>
      </w:pPr>
      <w:bookmarkStart w:id="36" w:name="_Toc39830284"/>
      <w:r w:rsidRPr="0040487F">
        <w:rPr>
          <w:rFonts w:ascii="Oslo Sans Office" w:hAnsi="Oslo Sans Office"/>
        </w:rPr>
        <w:t>KRAV TIL LEVERANDØRENE</w:t>
      </w:r>
      <w:bookmarkEnd w:id="36"/>
    </w:p>
    <w:p w14:paraId="32C512A8" w14:textId="77777777" w:rsidR="000B28B0" w:rsidRPr="0040487F" w:rsidRDefault="000B28B0" w:rsidP="000B28B0">
      <w:pPr>
        <w:pStyle w:val="Overskrift2"/>
        <w:rPr>
          <w:rFonts w:ascii="Oslo Sans Office" w:hAnsi="Oslo Sans Office"/>
        </w:rPr>
      </w:pPr>
      <w:bookmarkStart w:id="37" w:name="_Toc471390851"/>
      <w:bookmarkStart w:id="38" w:name="_Toc39830285"/>
      <w:commentRangeStart w:id="39"/>
      <w:r w:rsidRPr="0040487F">
        <w:rPr>
          <w:rFonts w:ascii="Oslo Sans Office" w:hAnsi="Oslo Sans Office"/>
        </w:rPr>
        <w:t>Generelt om kvalifikasjonskrav</w:t>
      </w:r>
      <w:commentRangeEnd w:id="39"/>
      <w:r w:rsidRPr="0040487F">
        <w:rPr>
          <w:rStyle w:val="Merknadsreferanse"/>
          <w:rFonts w:ascii="Oslo Sans Office" w:hAnsi="Oslo Sans Office"/>
          <w:b w:val="0"/>
          <w:bCs w:val="0"/>
          <w:iCs w:val="0"/>
        </w:rPr>
        <w:commentReference w:id="39"/>
      </w:r>
      <w:bookmarkEnd w:id="37"/>
      <w:bookmarkEnd w:id="38"/>
    </w:p>
    <w:p w14:paraId="4D697FA3" w14:textId="77777777" w:rsidR="00057212" w:rsidRPr="0040487F" w:rsidRDefault="00057212" w:rsidP="00057212">
      <w:pPr>
        <w:rPr>
          <w:rFonts w:ascii="Oslo Sans Office" w:hAnsi="Oslo Sans Office"/>
        </w:rPr>
      </w:pPr>
    </w:p>
    <w:p w14:paraId="63526A6D" w14:textId="77777777" w:rsidR="00F34FB9" w:rsidRPr="0040487F" w:rsidRDefault="005B6D3D" w:rsidP="005B6D3D">
      <w:pPr>
        <w:rPr>
          <w:rFonts w:ascii="Oslo Sans Office" w:hAnsi="Oslo Sans Office"/>
        </w:rPr>
      </w:pPr>
      <w:r w:rsidRPr="0040487F">
        <w:rPr>
          <w:rFonts w:ascii="Oslo Sans Office" w:hAnsi="Oslo Sans Office"/>
        </w:rPr>
        <w:t>Leverandørens kvalifikasjoner vil bli vurdert ut fra innlevert egenerklæringsskjema, og eventuell dok</w:t>
      </w:r>
      <w:r w:rsidR="00F34FB9" w:rsidRPr="0040487F">
        <w:rPr>
          <w:rFonts w:ascii="Oslo Sans Office" w:hAnsi="Oslo Sans Office"/>
        </w:rPr>
        <w:t xml:space="preserve">umentasjon. Det er kun leverandører som er funnet kvalifisert og eventuelt utvalgt som kan bli invitert til videre deltakelse i konkurransen. </w:t>
      </w:r>
    </w:p>
    <w:p w14:paraId="6BC9CC1C" w14:textId="77777777" w:rsidR="005B6D3D" w:rsidRPr="0040487F" w:rsidRDefault="005B6D3D" w:rsidP="005B6D3D">
      <w:pPr>
        <w:rPr>
          <w:rFonts w:ascii="Oslo Sans Office" w:hAnsi="Oslo Sans Office"/>
        </w:rPr>
      </w:pPr>
      <w:r w:rsidRPr="0040487F">
        <w:rPr>
          <w:rFonts w:ascii="Oslo Sans Office" w:hAnsi="Oslo Sans Office"/>
        </w:rPr>
        <w:t xml:space="preserve">Egenerklæringsskjemaet er foreløpig dokumentasjon for at leverandøren oppfyller kvalifikasjonskravene, at det ikke foreligger grunner for avvisning og at leverandøren oppfyller eventuelle utvelgelseskriterier. Oppdragsgiver kan på ethvert tidspunkt i konkurransen be leverandørene levere alle eller deler av dokumentasjonsbevisene dersom det er nødvendig for å sikre at konkurransen gjennomføres på riktig måte. </w:t>
      </w:r>
    </w:p>
    <w:p w14:paraId="37A83952" w14:textId="77777777" w:rsidR="005B6D3D" w:rsidRPr="0040487F" w:rsidRDefault="005B6D3D" w:rsidP="005B6D3D">
      <w:pPr>
        <w:rPr>
          <w:rFonts w:ascii="Oslo Sans Office" w:hAnsi="Oslo Sans Office"/>
        </w:rPr>
      </w:pPr>
    </w:p>
    <w:p w14:paraId="4BABCF09" w14:textId="77777777" w:rsidR="005B6D3D" w:rsidRPr="0040487F" w:rsidRDefault="005B6D3D" w:rsidP="005B6D3D">
      <w:pPr>
        <w:rPr>
          <w:rFonts w:ascii="Oslo Sans Office" w:hAnsi="Oslo Sans Office"/>
        </w:rPr>
      </w:pPr>
      <w:r w:rsidRPr="0040487F">
        <w:rPr>
          <w:rFonts w:ascii="Oslo Sans Office" w:hAnsi="Oslo Sans Office"/>
        </w:rPr>
        <w:t xml:space="preserve">Dersom leverandøren støtter seg på andre foretaks kapasitet for å oppfylle kvalifikasjonskravene, skal det vedlegges forpliktelseserklæring fra disse andre foretakene om at leverandøren har rådighet over de nødvendige ressursene. I tillegg må disse andre foretakene levere inn separate egenerklæringer. </w:t>
      </w:r>
    </w:p>
    <w:p w14:paraId="19327AB7" w14:textId="77777777" w:rsidR="005B6D3D" w:rsidRPr="0040487F" w:rsidRDefault="005B6D3D" w:rsidP="005B6D3D">
      <w:pPr>
        <w:rPr>
          <w:rFonts w:ascii="Oslo Sans Office" w:hAnsi="Oslo Sans Office"/>
        </w:rPr>
      </w:pPr>
    </w:p>
    <w:p w14:paraId="409A8E48" w14:textId="77777777" w:rsidR="00527B4A" w:rsidRPr="0040487F" w:rsidRDefault="00527B4A" w:rsidP="00F34FB9">
      <w:pPr>
        <w:rPr>
          <w:rFonts w:ascii="Oslo Sans Office" w:hAnsi="Oslo Sans Office"/>
        </w:rPr>
      </w:pPr>
      <w:r w:rsidRPr="0040487F">
        <w:rPr>
          <w:rFonts w:ascii="Oslo Sans Office" w:hAnsi="Oslo Sans Office"/>
        </w:rPr>
        <w:t>Det europeiske egenerklæringsskjemaet skal fylles ut for aktuell konkurranse. Dette er en forutsetning for videre deltakelse i konkurransen. ESPD-forespørsel for aktuell kon</w:t>
      </w:r>
      <w:r w:rsidR="00F34FB9" w:rsidRPr="0040487F">
        <w:rPr>
          <w:rFonts w:ascii="Oslo Sans Office" w:hAnsi="Oslo Sans Office"/>
        </w:rPr>
        <w:t>kurranse finnes i KGV-verktøyet.</w:t>
      </w:r>
    </w:p>
    <w:p w14:paraId="045124CB" w14:textId="77777777" w:rsidR="005B6D3D" w:rsidRPr="0040487F" w:rsidRDefault="005B6D3D" w:rsidP="005B6D3D">
      <w:pPr>
        <w:rPr>
          <w:rFonts w:ascii="Oslo Sans Office" w:hAnsi="Oslo Sans Office"/>
        </w:rPr>
      </w:pPr>
    </w:p>
    <w:p w14:paraId="37FD41E9" w14:textId="77777777" w:rsidR="005B6D3D" w:rsidRPr="0040487F" w:rsidRDefault="005B6D3D" w:rsidP="005B6D3D">
      <w:pPr>
        <w:rPr>
          <w:rFonts w:ascii="Oslo Sans Office" w:hAnsi="Oslo Sans Office"/>
        </w:rPr>
      </w:pPr>
      <w:r w:rsidRPr="0040487F">
        <w:rPr>
          <w:rFonts w:ascii="Oslo Sans Office" w:hAnsi="Oslo Sans Office"/>
        </w:rPr>
        <w:t>(</w:t>
      </w:r>
      <w:r w:rsidRPr="0040487F">
        <w:rPr>
          <w:rFonts w:ascii="Oslo Sans Office" w:hAnsi="Oslo Sans Office"/>
          <w:i/>
          <w:highlight w:val="yellow"/>
        </w:rPr>
        <w:t>Stryk det som ikke passer</w:t>
      </w:r>
      <w:r w:rsidRPr="0040487F">
        <w:rPr>
          <w:rFonts w:ascii="Oslo Sans Office" w:hAnsi="Oslo Sans Office"/>
        </w:rPr>
        <w:t>)</w:t>
      </w:r>
    </w:p>
    <w:p w14:paraId="09D64A09" w14:textId="77777777" w:rsidR="005B6D3D" w:rsidRPr="0040487F" w:rsidRDefault="005B6D3D" w:rsidP="005B6D3D">
      <w:pPr>
        <w:rPr>
          <w:rFonts w:ascii="Oslo Sans Office" w:hAnsi="Oslo Sans Office"/>
        </w:rPr>
      </w:pPr>
    </w:p>
    <w:p w14:paraId="7CE2EC32" w14:textId="77777777" w:rsidR="005B6D3D" w:rsidRPr="0040487F" w:rsidRDefault="005B6D3D" w:rsidP="005B6D3D">
      <w:pPr>
        <w:rPr>
          <w:rFonts w:ascii="Oslo Sans Office" w:hAnsi="Oslo Sans Office"/>
        </w:rPr>
      </w:pPr>
      <w:commentRangeStart w:id="45"/>
      <w:r w:rsidRPr="0040487F">
        <w:rPr>
          <w:rFonts w:ascii="Oslo Sans Office" w:hAnsi="Oslo Sans Office"/>
        </w:rPr>
        <w:t>ENTEN:</w:t>
      </w:r>
    </w:p>
    <w:p w14:paraId="288C2B75" w14:textId="77777777" w:rsidR="005B6D3D" w:rsidRPr="0040487F" w:rsidRDefault="005B6D3D" w:rsidP="005B6D3D">
      <w:pPr>
        <w:rPr>
          <w:rFonts w:ascii="Oslo Sans Office" w:hAnsi="Oslo Sans Office"/>
        </w:rPr>
      </w:pPr>
    </w:p>
    <w:p w14:paraId="246BF38F" w14:textId="77777777" w:rsidR="005B6D3D" w:rsidRPr="0040487F" w:rsidRDefault="005B6D3D" w:rsidP="005B6D3D">
      <w:pPr>
        <w:rPr>
          <w:rFonts w:ascii="Oslo Sans Office" w:hAnsi="Oslo Sans Office"/>
        </w:rPr>
      </w:pPr>
      <w:r w:rsidRPr="0040487F">
        <w:rPr>
          <w:rFonts w:ascii="Oslo Sans Office" w:hAnsi="Oslo Sans Office"/>
        </w:rPr>
        <w:t>Av egenerklæringsskjemaet følger de kvalifikasjonskrav med tilhørende dokumentasjonsbevis som oppstilles til leverandørene.</w:t>
      </w:r>
    </w:p>
    <w:p w14:paraId="5C6B766F" w14:textId="77777777" w:rsidR="005B6D3D" w:rsidRPr="0040487F" w:rsidRDefault="005B6D3D" w:rsidP="005B6D3D">
      <w:pPr>
        <w:rPr>
          <w:rFonts w:ascii="Oslo Sans Office" w:hAnsi="Oslo Sans Office"/>
        </w:rPr>
      </w:pPr>
    </w:p>
    <w:p w14:paraId="21AB7716" w14:textId="77777777" w:rsidR="005B6D3D" w:rsidRPr="0040487F" w:rsidRDefault="005B6D3D" w:rsidP="005B6D3D">
      <w:pPr>
        <w:rPr>
          <w:rFonts w:ascii="Oslo Sans Office" w:hAnsi="Oslo Sans Office"/>
        </w:rPr>
      </w:pPr>
      <w:r w:rsidRPr="0040487F">
        <w:rPr>
          <w:rFonts w:ascii="Oslo Sans Office" w:hAnsi="Oslo Sans Office"/>
        </w:rPr>
        <w:t>ELLER:</w:t>
      </w:r>
    </w:p>
    <w:p w14:paraId="4A045D02" w14:textId="77777777" w:rsidR="005B6D3D" w:rsidRDefault="005B6D3D" w:rsidP="005B6D3D">
      <w:pPr>
        <w:rPr>
          <w:rFonts w:ascii="Oslo Sans Office" w:hAnsi="Oslo Sans Office"/>
        </w:rPr>
      </w:pPr>
      <w:r w:rsidRPr="0040487F">
        <w:rPr>
          <w:rFonts w:ascii="Oslo Sans Office" w:hAnsi="Oslo Sans Office"/>
        </w:rPr>
        <w:t>Følgende krav stilles til leverandørens kvalifikasjoner. Leverandøren skal fylle ut egenerklæringsskjema som foreløpig dokumentasjonsbevis for kvalifikasjonskravene. Øvrige dokumentasjonsbevis kan bli innhentet på et hvert tidspunkt av konkurransen</w:t>
      </w:r>
      <w:commentRangeEnd w:id="45"/>
      <w:r w:rsidRPr="0040487F">
        <w:rPr>
          <w:rStyle w:val="Merknadsreferanse"/>
          <w:rFonts w:ascii="Oslo Sans Office" w:hAnsi="Oslo Sans Office"/>
        </w:rPr>
        <w:commentReference w:id="45"/>
      </w:r>
      <w:r w:rsidRPr="0040487F">
        <w:rPr>
          <w:rFonts w:ascii="Oslo Sans Office" w:hAnsi="Oslo Sans Office"/>
        </w:rPr>
        <w:t xml:space="preserve">. </w:t>
      </w:r>
    </w:p>
    <w:p w14:paraId="247103A6" w14:textId="77777777" w:rsidR="00314CC1" w:rsidRDefault="00314CC1" w:rsidP="005B6D3D">
      <w:pPr>
        <w:rPr>
          <w:rFonts w:ascii="Oslo Sans Office" w:hAnsi="Oslo Sans Office"/>
        </w:rPr>
      </w:pPr>
    </w:p>
    <w:p w14:paraId="1EA5BCB1" w14:textId="77777777" w:rsidR="00314CC1" w:rsidRDefault="00314CC1" w:rsidP="005B6D3D">
      <w:pPr>
        <w:rPr>
          <w:rFonts w:ascii="Oslo Sans Office" w:hAnsi="Oslo Sans Office"/>
        </w:rPr>
      </w:pPr>
    </w:p>
    <w:p w14:paraId="57448D6B" w14:textId="77777777" w:rsidR="00314CC1" w:rsidRPr="00BE3D41" w:rsidRDefault="00314CC1" w:rsidP="00314CC1">
      <w:pPr>
        <w:rPr>
          <w:rFonts w:ascii="Oslo Sans Office" w:hAnsi="Oslo Sans Office"/>
          <w:noProof/>
          <w:szCs w:val="20"/>
        </w:rPr>
      </w:pPr>
      <w:r w:rsidRPr="00BE3D41">
        <w:rPr>
          <w:rFonts w:ascii="Oslo Sans Office" w:hAnsi="Oslo Sans Office"/>
          <w:noProof/>
          <w:szCs w:val="20"/>
        </w:rPr>
        <w:t xml:space="preserve">Oppdragsgiver forbeholder seg retten til å avvise leverandører som ikke har oppfylt sine forpliktelser til å betale skatter og avgifter slik dette fremgår av </w:t>
      </w:r>
      <w:r>
        <w:rPr>
          <w:rFonts w:ascii="Oslo Sans Office" w:hAnsi="Oslo Sans Office"/>
          <w:noProof/>
        </w:rPr>
        <w:t>forsyningsforskriften</w:t>
      </w:r>
      <w:r w:rsidRPr="00BE3D41">
        <w:rPr>
          <w:rFonts w:ascii="Oslo Sans Office" w:hAnsi="Oslo Sans Office"/>
          <w:noProof/>
          <w:szCs w:val="20"/>
        </w:rPr>
        <w:t>. Dersom leverandøren har fått betalingsutsettelse, må dette legges ved som tilleggsinformasjon til skatteattesten.</w:t>
      </w:r>
    </w:p>
    <w:p w14:paraId="7BF227C5" w14:textId="77777777" w:rsidR="00314CC1" w:rsidRPr="0040487F" w:rsidRDefault="00314CC1" w:rsidP="005B6D3D">
      <w:pPr>
        <w:rPr>
          <w:rFonts w:ascii="Oslo Sans Office" w:hAnsi="Oslo Sans Office"/>
        </w:rPr>
      </w:pPr>
    </w:p>
    <w:p w14:paraId="13ECB1F8" w14:textId="77777777" w:rsidR="005B6D3D" w:rsidRPr="0040487F" w:rsidRDefault="005B6D3D" w:rsidP="005B6D3D">
      <w:pPr>
        <w:pStyle w:val="Overskrift2"/>
        <w:rPr>
          <w:rFonts w:ascii="Oslo Sans Office" w:hAnsi="Oslo Sans Office"/>
        </w:rPr>
      </w:pPr>
      <w:bookmarkStart w:id="46" w:name="_Toc467844585"/>
      <w:bookmarkStart w:id="47" w:name="_Toc39830286"/>
      <w:r w:rsidRPr="0040487F">
        <w:rPr>
          <w:rFonts w:ascii="Oslo Sans Office" w:hAnsi="Oslo Sans Office"/>
        </w:rPr>
        <w:t>Krav knyttet til leverandørens registrering, autorisasjoner mv.</w:t>
      </w:r>
      <w:bookmarkEnd w:id="46"/>
      <w:bookmarkEnd w:id="47"/>
      <w:r w:rsidRPr="0040487F">
        <w:rPr>
          <w:rFonts w:ascii="Oslo Sans Office" w:hAnsi="Oslo Sans Office"/>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5B6D3D" w:rsidRPr="0040487F" w14:paraId="355104BC" w14:textId="77777777" w:rsidTr="00F76C94">
        <w:trPr>
          <w:tblHeader/>
        </w:trPr>
        <w:tc>
          <w:tcPr>
            <w:tcW w:w="3240" w:type="dxa"/>
            <w:shd w:val="clear" w:color="auto" w:fill="E6E6E6"/>
          </w:tcPr>
          <w:p w14:paraId="7A74453E" w14:textId="77777777" w:rsidR="005B6D3D" w:rsidRPr="0040487F" w:rsidRDefault="005B6D3D" w:rsidP="00F76C94">
            <w:pPr>
              <w:keepNext/>
              <w:keepLines/>
              <w:rPr>
                <w:rFonts w:ascii="Oslo Sans Office" w:hAnsi="Oslo Sans Office"/>
                <w:b/>
                <w:bCs/>
              </w:rPr>
            </w:pPr>
            <w:r w:rsidRPr="0040487F">
              <w:rPr>
                <w:rFonts w:ascii="Oslo Sans Office" w:hAnsi="Oslo Sans Office"/>
                <w:b/>
                <w:bCs/>
              </w:rPr>
              <w:t>Krav</w:t>
            </w:r>
          </w:p>
        </w:tc>
        <w:tc>
          <w:tcPr>
            <w:tcW w:w="5923" w:type="dxa"/>
            <w:shd w:val="clear" w:color="auto" w:fill="E6E6E6"/>
          </w:tcPr>
          <w:p w14:paraId="599146AB" w14:textId="77777777" w:rsidR="005B6D3D" w:rsidRPr="0040487F" w:rsidRDefault="005B6D3D" w:rsidP="00F76C94">
            <w:pPr>
              <w:keepNext/>
              <w:keepLines/>
              <w:rPr>
                <w:rFonts w:ascii="Oslo Sans Office" w:hAnsi="Oslo Sans Office"/>
                <w:b/>
                <w:bCs/>
              </w:rPr>
            </w:pPr>
            <w:r w:rsidRPr="0040487F">
              <w:rPr>
                <w:rFonts w:ascii="Oslo Sans Office" w:hAnsi="Oslo Sans Office"/>
                <w:b/>
                <w:bCs/>
              </w:rPr>
              <w:t>Dokumentasjonskrav</w:t>
            </w:r>
          </w:p>
        </w:tc>
      </w:tr>
      <w:tr w:rsidR="005B6D3D" w:rsidRPr="0040487F" w14:paraId="5E5B9EFD" w14:textId="77777777" w:rsidTr="00F76C94">
        <w:trPr>
          <w:trHeight w:val="1257"/>
        </w:trPr>
        <w:tc>
          <w:tcPr>
            <w:tcW w:w="3240" w:type="dxa"/>
          </w:tcPr>
          <w:p w14:paraId="002F6862" w14:textId="77777777" w:rsidR="005B6D3D" w:rsidRPr="0040487F" w:rsidRDefault="005B6D3D" w:rsidP="005B6D3D">
            <w:pPr>
              <w:keepNext/>
              <w:keepLines/>
              <w:numPr>
                <w:ilvl w:val="0"/>
                <w:numId w:val="3"/>
              </w:numPr>
              <w:rPr>
                <w:rFonts w:ascii="Oslo Sans Office" w:hAnsi="Oslo Sans Office"/>
                <w:szCs w:val="20"/>
              </w:rPr>
            </w:pPr>
            <w:r w:rsidRPr="0040487F">
              <w:rPr>
                <w:rFonts w:ascii="Oslo Sans Office" w:hAnsi="Oslo Sans Office"/>
                <w:szCs w:val="20"/>
              </w:rPr>
              <w:t>Leverandøren skal være et lovlig etablert foretak</w:t>
            </w:r>
          </w:p>
        </w:tc>
        <w:tc>
          <w:tcPr>
            <w:tcW w:w="5923" w:type="dxa"/>
          </w:tcPr>
          <w:p w14:paraId="35C4210A" w14:textId="77777777" w:rsidR="005B6D3D" w:rsidRPr="0040487F" w:rsidRDefault="005B6D3D" w:rsidP="005B6D3D">
            <w:pPr>
              <w:numPr>
                <w:ilvl w:val="0"/>
                <w:numId w:val="5"/>
              </w:numPr>
              <w:rPr>
                <w:rFonts w:ascii="Oslo Sans Office" w:hAnsi="Oslo Sans Office"/>
              </w:rPr>
            </w:pPr>
            <w:r w:rsidRPr="0040487F">
              <w:rPr>
                <w:rFonts w:ascii="Oslo Sans Office" w:hAnsi="Oslo Sans Office"/>
              </w:rPr>
              <w:t>Norske selskaper: Firmaattest</w:t>
            </w:r>
          </w:p>
          <w:p w14:paraId="40344145" w14:textId="77777777" w:rsidR="005B6D3D" w:rsidRPr="0040487F" w:rsidRDefault="005B6D3D" w:rsidP="00F76C94">
            <w:pPr>
              <w:rPr>
                <w:rFonts w:ascii="Oslo Sans Office" w:hAnsi="Oslo Sans Office"/>
              </w:rPr>
            </w:pPr>
          </w:p>
          <w:p w14:paraId="2FB8C49E" w14:textId="77777777" w:rsidR="005B6D3D" w:rsidRPr="0040487F" w:rsidRDefault="005B6D3D" w:rsidP="005B6D3D">
            <w:pPr>
              <w:numPr>
                <w:ilvl w:val="0"/>
                <w:numId w:val="5"/>
              </w:numPr>
              <w:rPr>
                <w:rFonts w:ascii="Oslo Sans Office" w:hAnsi="Oslo Sans Office"/>
              </w:rPr>
            </w:pPr>
            <w:r w:rsidRPr="0040487F">
              <w:rPr>
                <w:rFonts w:ascii="Oslo Sans Office" w:hAnsi="Oslo Sans Office"/>
              </w:rPr>
              <w:t>Utenlandske selskaper: Godtgjørelse på at selskapet er registrert i bransjeregister eller foretaksregister som foreskrevet i lovgivningen i det land hvor leverandøren er etablert.</w:t>
            </w:r>
          </w:p>
        </w:tc>
      </w:tr>
    </w:tbl>
    <w:p w14:paraId="7BEF3596" w14:textId="77777777" w:rsidR="005B6D3D" w:rsidRPr="0040487F" w:rsidRDefault="005B6D3D" w:rsidP="005B6D3D">
      <w:pPr>
        <w:pStyle w:val="Overskrift2"/>
        <w:rPr>
          <w:rFonts w:ascii="Oslo Sans Office" w:hAnsi="Oslo Sans Office"/>
        </w:rPr>
      </w:pPr>
      <w:bookmarkStart w:id="48" w:name="_Toc467844586"/>
      <w:bookmarkStart w:id="49" w:name="_Toc39830287"/>
      <w:r w:rsidRPr="0040487F">
        <w:rPr>
          <w:rFonts w:ascii="Oslo Sans Office" w:hAnsi="Oslo Sans Office"/>
        </w:rPr>
        <w:t>Krav knyttet til leverandørens økonomiske og finansielle kapasitet</w:t>
      </w:r>
      <w:bookmarkEnd w:id="48"/>
      <w:bookmarkEnd w:id="49"/>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5B6D3D" w:rsidRPr="0040487F" w14:paraId="0CD08C64" w14:textId="77777777" w:rsidTr="00F76C94">
        <w:trPr>
          <w:tblHeader/>
        </w:trPr>
        <w:tc>
          <w:tcPr>
            <w:tcW w:w="3179" w:type="dxa"/>
            <w:shd w:val="clear" w:color="auto" w:fill="E6E6E6"/>
          </w:tcPr>
          <w:p w14:paraId="22E7A7FE" w14:textId="77777777" w:rsidR="005B6D3D" w:rsidRPr="0040487F" w:rsidRDefault="005B6D3D" w:rsidP="00F76C94">
            <w:pPr>
              <w:keepNext/>
              <w:keepLines/>
              <w:rPr>
                <w:rFonts w:ascii="Oslo Sans Office" w:hAnsi="Oslo Sans Office"/>
                <w:b/>
                <w:bCs/>
              </w:rPr>
            </w:pPr>
            <w:r w:rsidRPr="0040487F">
              <w:rPr>
                <w:rFonts w:ascii="Oslo Sans Office" w:hAnsi="Oslo Sans Office"/>
                <w:b/>
                <w:bCs/>
              </w:rPr>
              <w:t>Krav</w:t>
            </w:r>
          </w:p>
        </w:tc>
        <w:tc>
          <w:tcPr>
            <w:tcW w:w="5999" w:type="dxa"/>
            <w:shd w:val="clear" w:color="auto" w:fill="E6E6E6"/>
          </w:tcPr>
          <w:p w14:paraId="2C246F5A" w14:textId="77777777" w:rsidR="005B6D3D" w:rsidRPr="0040487F" w:rsidRDefault="005B6D3D" w:rsidP="00F76C94">
            <w:pPr>
              <w:keepNext/>
              <w:keepLines/>
              <w:rPr>
                <w:rFonts w:ascii="Oslo Sans Office" w:hAnsi="Oslo Sans Office"/>
                <w:b/>
                <w:bCs/>
              </w:rPr>
            </w:pPr>
            <w:r w:rsidRPr="0040487F">
              <w:rPr>
                <w:rFonts w:ascii="Oslo Sans Office" w:hAnsi="Oslo Sans Office"/>
                <w:b/>
                <w:bCs/>
              </w:rPr>
              <w:t>Dokumentasjonskrav</w:t>
            </w:r>
          </w:p>
        </w:tc>
      </w:tr>
      <w:tr w:rsidR="005B6D3D" w:rsidRPr="0040487F" w14:paraId="267C9FB8" w14:textId="77777777" w:rsidTr="00F76C94">
        <w:tc>
          <w:tcPr>
            <w:tcW w:w="3179" w:type="dxa"/>
          </w:tcPr>
          <w:p w14:paraId="37A690C0" w14:textId="77777777" w:rsidR="005B6D3D" w:rsidRPr="0040487F" w:rsidRDefault="005B6D3D" w:rsidP="005B6D3D">
            <w:pPr>
              <w:numPr>
                <w:ilvl w:val="0"/>
                <w:numId w:val="5"/>
              </w:numPr>
              <w:rPr>
                <w:rFonts w:ascii="Oslo Sans Office" w:hAnsi="Oslo Sans Office"/>
              </w:rPr>
            </w:pPr>
            <w:commentRangeStart w:id="50"/>
            <w:r w:rsidRPr="0040487F">
              <w:rPr>
                <w:rFonts w:ascii="Oslo Sans Office" w:hAnsi="Oslo Sans Office"/>
              </w:rPr>
              <w:t xml:space="preserve">Årlig minimumsomsetning på kr xxx </w:t>
            </w:r>
            <w:commentRangeEnd w:id="50"/>
            <w:r w:rsidRPr="0040487F">
              <w:rPr>
                <w:rStyle w:val="Merknadsreferanse"/>
                <w:rFonts w:ascii="Oslo Sans Office" w:hAnsi="Oslo Sans Office"/>
              </w:rPr>
              <w:commentReference w:id="50"/>
            </w:r>
          </w:p>
          <w:p w14:paraId="0C0BE6FA" w14:textId="77777777" w:rsidR="005B6D3D" w:rsidRPr="0040487F" w:rsidRDefault="005B6D3D" w:rsidP="00F76C94">
            <w:pPr>
              <w:rPr>
                <w:rFonts w:ascii="Oslo Sans Office" w:hAnsi="Oslo Sans Office"/>
              </w:rPr>
            </w:pPr>
          </w:p>
          <w:p w14:paraId="3FA8B466" w14:textId="77777777" w:rsidR="005B6D3D" w:rsidRPr="0040487F" w:rsidRDefault="005B6D3D" w:rsidP="00F76C94">
            <w:pPr>
              <w:rPr>
                <w:rFonts w:ascii="Oslo Sans Office" w:hAnsi="Oslo Sans Office"/>
                <w:i/>
                <w:iCs/>
              </w:rPr>
            </w:pPr>
            <w:r w:rsidRPr="0040487F">
              <w:rPr>
                <w:rFonts w:ascii="Oslo Sans Office" w:hAnsi="Oslo Sans Office"/>
                <w:highlight w:val="yellow"/>
              </w:rPr>
              <w:t>og/eller</w:t>
            </w:r>
          </w:p>
          <w:p w14:paraId="461D9402" w14:textId="77777777" w:rsidR="005B6D3D" w:rsidRPr="0040487F" w:rsidRDefault="005B6D3D" w:rsidP="00F76C94">
            <w:pPr>
              <w:rPr>
                <w:rFonts w:ascii="Oslo Sans Office" w:hAnsi="Oslo Sans Office"/>
              </w:rPr>
            </w:pPr>
          </w:p>
          <w:p w14:paraId="77C3DA3A" w14:textId="77777777" w:rsidR="005B6D3D" w:rsidRPr="0040487F" w:rsidRDefault="005B6D3D" w:rsidP="005B6D3D">
            <w:pPr>
              <w:numPr>
                <w:ilvl w:val="0"/>
                <w:numId w:val="5"/>
              </w:numPr>
              <w:rPr>
                <w:rFonts w:ascii="Oslo Sans Office" w:hAnsi="Oslo Sans Office"/>
              </w:rPr>
            </w:pPr>
            <w:r w:rsidRPr="0040487F">
              <w:rPr>
                <w:rFonts w:ascii="Oslo Sans Office" w:hAnsi="Oslo Sans Office"/>
              </w:rPr>
              <w:t>Regnskapets balanse</w:t>
            </w:r>
          </w:p>
          <w:p w14:paraId="2F97EA8B" w14:textId="77777777" w:rsidR="005B6D3D" w:rsidRPr="0040487F" w:rsidRDefault="005B6D3D" w:rsidP="00F76C94">
            <w:pPr>
              <w:rPr>
                <w:rFonts w:ascii="Oslo Sans Office" w:hAnsi="Oslo Sans Office"/>
              </w:rPr>
            </w:pPr>
          </w:p>
          <w:p w14:paraId="720D998E" w14:textId="77777777" w:rsidR="005B6D3D" w:rsidRPr="0040487F" w:rsidRDefault="005B6D3D" w:rsidP="00F76C94">
            <w:pPr>
              <w:rPr>
                <w:rFonts w:ascii="Oslo Sans Office" w:hAnsi="Oslo Sans Office"/>
                <w:i/>
                <w:iCs/>
              </w:rPr>
            </w:pPr>
            <w:r w:rsidRPr="0040487F">
              <w:rPr>
                <w:rFonts w:ascii="Oslo Sans Office" w:hAnsi="Oslo Sans Office"/>
                <w:highlight w:val="yellow"/>
              </w:rPr>
              <w:t>og/eller</w:t>
            </w:r>
          </w:p>
          <w:p w14:paraId="0EC8CC3C" w14:textId="77777777" w:rsidR="005B6D3D" w:rsidRPr="0040487F" w:rsidRDefault="005B6D3D" w:rsidP="00F76C94">
            <w:pPr>
              <w:rPr>
                <w:rFonts w:ascii="Oslo Sans Office" w:hAnsi="Oslo Sans Office"/>
              </w:rPr>
            </w:pPr>
          </w:p>
          <w:p w14:paraId="484FBFC9" w14:textId="77777777" w:rsidR="005B6D3D" w:rsidRPr="0040487F" w:rsidRDefault="005B6D3D" w:rsidP="005B6D3D">
            <w:pPr>
              <w:numPr>
                <w:ilvl w:val="0"/>
                <w:numId w:val="5"/>
              </w:numPr>
              <w:rPr>
                <w:rFonts w:ascii="Oslo Sans Office" w:hAnsi="Oslo Sans Office"/>
              </w:rPr>
            </w:pPr>
            <w:r w:rsidRPr="0040487F">
              <w:rPr>
                <w:rFonts w:ascii="Oslo Sans Office" w:hAnsi="Oslo Sans Office"/>
              </w:rPr>
              <w:t>Relevant ansvarsforsikring</w:t>
            </w:r>
          </w:p>
        </w:tc>
        <w:tc>
          <w:tcPr>
            <w:tcW w:w="5999" w:type="dxa"/>
          </w:tcPr>
          <w:p w14:paraId="367D5F62" w14:textId="77777777" w:rsidR="005B6D3D" w:rsidRPr="0040487F" w:rsidRDefault="005B6D3D" w:rsidP="005B6D3D">
            <w:pPr>
              <w:numPr>
                <w:ilvl w:val="0"/>
                <w:numId w:val="5"/>
              </w:numPr>
              <w:rPr>
                <w:rFonts w:ascii="Oslo Sans Office" w:hAnsi="Oslo Sans Office"/>
                <w:i/>
              </w:rPr>
            </w:pPr>
            <w:commentRangeStart w:id="51"/>
            <w:r w:rsidRPr="0040487F">
              <w:rPr>
                <w:rFonts w:ascii="Oslo Sans Office" w:hAnsi="Oslo Sans Office"/>
                <w:i/>
                <w:highlight w:val="yellow"/>
              </w:rPr>
              <w:lastRenderedPageBreak/>
              <w:t>B</w:t>
            </w:r>
            <w:r w:rsidRPr="0040487F">
              <w:rPr>
                <w:rFonts w:ascii="Oslo Sans Office" w:hAnsi="Oslo Sans Office"/>
                <w:i/>
              </w:rPr>
              <w:t xml:space="preserve">ankerklæringer </w:t>
            </w:r>
          </w:p>
          <w:p w14:paraId="02C0F285" w14:textId="77777777" w:rsidR="005B6D3D" w:rsidRPr="0040487F" w:rsidRDefault="005B6D3D" w:rsidP="00F76C94">
            <w:pPr>
              <w:ind w:left="360"/>
              <w:rPr>
                <w:rFonts w:ascii="Oslo Sans Office" w:hAnsi="Oslo Sans Office"/>
                <w:i/>
              </w:rPr>
            </w:pPr>
          </w:p>
          <w:p w14:paraId="3F248978" w14:textId="77777777" w:rsidR="005B6D3D" w:rsidRPr="0040487F" w:rsidRDefault="005B6D3D" w:rsidP="00F76C94">
            <w:pPr>
              <w:rPr>
                <w:rFonts w:ascii="Oslo Sans Office" w:hAnsi="Oslo Sans Office"/>
                <w:i/>
                <w:iCs/>
              </w:rPr>
            </w:pPr>
            <w:r w:rsidRPr="0040487F">
              <w:rPr>
                <w:rFonts w:ascii="Oslo Sans Office" w:hAnsi="Oslo Sans Office"/>
                <w:highlight w:val="yellow"/>
              </w:rPr>
              <w:t>og/eller</w:t>
            </w:r>
          </w:p>
          <w:p w14:paraId="77BAA06D" w14:textId="77777777" w:rsidR="005B6D3D" w:rsidRPr="0040487F" w:rsidRDefault="005B6D3D" w:rsidP="00F76C94">
            <w:pPr>
              <w:ind w:left="360"/>
              <w:rPr>
                <w:rFonts w:ascii="Oslo Sans Office" w:hAnsi="Oslo Sans Office"/>
                <w:i/>
              </w:rPr>
            </w:pPr>
          </w:p>
          <w:p w14:paraId="4DA972A7" w14:textId="77777777" w:rsidR="005B6D3D" w:rsidRPr="0040487F" w:rsidRDefault="005B6D3D" w:rsidP="00F76C94">
            <w:pPr>
              <w:ind w:left="360"/>
              <w:rPr>
                <w:rFonts w:ascii="Oslo Sans Office" w:hAnsi="Oslo Sans Office"/>
                <w:i/>
              </w:rPr>
            </w:pPr>
          </w:p>
          <w:p w14:paraId="78A050A6" w14:textId="77777777" w:rsidR="005B6D3D" w:rsidRPr="0040487F" w:rsidRDefault="005B6D3D" w:rsidP="005B6D3D">
            <w:pPr>
              <w:numPr>
                <w:ilvl w:val="0"/>
                <w:numId w:val="5"/>
              </w:numPr>
              <w:rPr>
                <w:rFonts w:ascii="Oslo Sans Office" w:hAnsi="Oslo Sans Office"/>
                <w:i/>
              </w:rPr>
            </w:pPr>
            <w:r w:rsidRPr="0040487F">
              <w:rPr>
                <w:rFonts w:ascii="Oslo Sans Office" w:hAnsi="Oslo Sans Office"/>
                <w:i/>
              </w:rPr>
              <w:t xml:space="preserve">Ansvarsforsikringsbevis </w:t>
            </w:r>
          </w:p>
          <w:p w14:paraId="3942E44B" w14:textId="77777777" w:rsidR="005B6D3D" w:rsidRPr="0040487F" w:rsidRDefault="005B6D3D" w:rsidP="00F76C94">
            <w:pPr>
              <w:pStyle w:val="Listeavsnitt"/>
              <w:rPr>
                <w:rFonts w:ascii="Oslo Sans Office" w:hAnsi="Oslo Sans Office"/>
                <w:i/>
              </w:rPr>
            </w:pPr>
          </w:p>
          <w:p w14:paraId="563CF1FA" w14:textId="77777777" w:rsidR="005B6D3D" w:rsidRPr="0040487F" w:rsidRDefault="005B6D3D" w:rsidP="00F76C94">
            <w:pPr>
              <w:rPr>
                <w:rFonts w:ascii="Oslo Sans Office" w:hAnsi="Oslo Sans Office"/>
                <w:i/>
                <w:iCs/>
              </w:rPr>
            </w:pPr>
            <w:r w:rsidRPr="0040487F">
              <w:rPr>
                <w:rFonts w:ascii="Oslo Sans Office" w:hAnsi="Oslo Sans Office"/>
                <w:highlight w:val="yellow"/>
              </w:rPr>
              <w:lastRenderedPageBreak/>
              <w:t>og/eller</w:t>
            </w:r>
          </w:p>
          <w:p w14:paraId="7B1BF0C3" w14:textId="77777777" w:rsidR="005B6D3D" w:rsidRPr="0040487F" w:rsidRDefault="005B6D3D" w:rsidP="00F76C94">
            <w:pPr>
              <w:pStyle w:val="Listeavsnitt"/>
              <w:rPr>
                <w:rFonts w:ascii="Oslo Sans Office" w:hAnsi="Oslo Sans Office"/>
                <w:i/>
              </w:rPr>
            </w:pPr>
          </w:p>
          <w:p w14:paraId="79F06D16" w14:textId="77777777" w:rsidR="005B6D3D" w:rsidRPr="0040487F" w:rsidRDefault="005B6D3D" w:rsidP="00F76C94">
            <w:pPr>
              <w:ind w:left="360"/>
              <w:rPr>
                <w:rFonts w:ascii="Oslo Sans Office" w:hAnsi="Oslo Sans Office"/>
                <w:i/>
              </w:rPr>
            </w:pPr>
          </w:p>
          <w:p w14:paraId="1795D5C3" w14:textId="77777777" w:rsidR="005B6D3D" w:rsidRPr="0040487F" w:rsidRDefault="005B6D3D" w:rsidP="005B6D3D">
            <w:pPr>
              <w:numPr>
                <w:ilvl w:val="0"/>
                <w:numId w:val="5"/>
              </w:numPr>
              <w:rPr>
                <w:rFonts w:ascii="Oslo Sans Office" w:hAnsi="Oslo Sans Office"/>
                <w:i/>
              </w:rPr>
            </w:pPr>
            <w:r w:rsidRPr="0040487F">
              <w:rPr>
                <w:rFonts w:ascii="Oslo Sans Office" w:hAnsi="Oslo Sans Office"/>
                <w:i/>
              </w:rPr>
              <w:t xml:space="preserve">Virksomhetens årsregnskap eller utdrag fra disse dersom publisering av årsregnskap er påkrevd i staten hvor leverandøren er etablert </w:t>
            </w:r>
          </w:p>
          <w:p w14:paraId="6A365B8D" w14:textId="77777777" w:rsidR="005B6D3D" w:rsidRPr="0040487F" w:rsidRDefault="005B6D3D" w:rsidP="00F76C94">
            <w:pPr>
              <w:ind w:left="360"/>
              <w:rPr>
                <w:rFonts w:ascii="Oslo Sans Office" w:hAnsi="Oslo Sans Office"/>
                <w:i/>
              </w:rPr>
            </w:pPr>
          </w:p>
          <w:p w14:paraId="42631587" w14:textId="77777777" w:rsidR="005B6D3D" w:rsidRPr="0040487F" w:rsidRDefault="005B6D3D" w:rsidP="00F76C94">
            <w:pPr>
              <w:rPr>
                <w:rFonts w:ascii="Oslo Sans Office" w:hAnsi="Oslo Sans Office"/>
                <w:i/>
                <w:iCs/>
              </w:rPr>
            </w:pPr>
            <w:r w:rsidRPr="0040487F">
              <w:rPr>
                <w:rFonts w:ascii="Oslo Sans Office" w:hAnsi="Oslo Sans Office"/>
                <w:highlight w:val="yellow"/>
              </w:rPr>
              <w:t>og/eller</w:t>
            </w:r>
          </w:p>
          <w:p w14:paraId="6E3DA5B2" w14:textId="77777777" w:rsidR="005B6D3D" w:rsidRPr="0040487F" w:rsidRDefault="005B6D3D" w:rsidP="00F76C94">
            <w:pPr>
              <w:ind w:left="360"/>
              <w:rPr>
                <w:rFonts w:ascii="Oslo Sans Office" w:hAnsi="Oslo Sans Office"/>
                <w:i/>
              </w:rPr>
            </w:pPr>
          </w:p>
          <w:p w14:paraId="4E0A8CB5" w14:textId="77777777" w:rsidR="005B6D3D" w:rsidRPr="0040487F" w:rsidRDefault="005B6D3D" w:rsidP="005B6D3D">
            <w:pPr>
              <w:numPr>
                <w:ilvl w:val="0"/>
                <w:numId w:val="5"/>
              </w:numPr>
              <w:rPr>
                <w:rFonts w:ascii="Oslo Sans Office" w:hAnsi="Oslo Sans Office"/>
                <w:i/>
              </w:rPr>
            </w:pPr>
            <w:r w:rsidRPr="0040487F">
              <w:rPr>
                <w:rFonts w:ascii="Oslo Sans Office" w:hAnsi="Oslo Sans Office"/>
                <w:i/>
              </w:rPr>
              <w:t>Regnskapets balanse</w:t>
            </w:r>
          </w:p>
          <w:p w14:paraId="05C4DD17" w14:textId="77777777" w:rsidR="005B6D3D" w:rsidRPr="0040487F" w:rsidRDefault="005B6D3D" w:rsidP="00F76C94">
            <w:pPr>
              <w:pStyle w:val="Listeavsnitt"/>
              <w:rPr>
                <w:rFonts w:ascii="Oslo Sans Office" w:hAnsi="Oslo Sans Office"/>
                <w:i/>
              </w:rPr>
            </w:pPr>
          </w:p>
          <w:p w14:paraId="6C626CF5" w14:textId="77777777" w:rsidR="005B6D3D" w:rsidRPr="0040487F" w:rsidRDefault="005B6D3D" w:rsidP="00F76C94">
            <w:pPr>
              <w:rPr>
                <w:rFonts w:ascii="Oslo Sans Office" w:hAnsi="Oslo Sans Office"/>
                <w:i/>
                <w:iCs/>
              </w:rPr>
            </w:pPr>
            <w:r w:rsidRPr="0040487F">
              <w:rPr>
                <w:rFonts w:ascii="Oslo Sans Office" w:hAnsi="Oslo Sans Office"/>
                <w:highlight w:val="yellow"/>
              </w:rPr>
              <w:t>og/eller</w:t>
            </w:r>
          </w:p>
          <w:p w14:paraId="16FAD649" w14:textId="77777777" w:rsidR="005B6D3D" w:rsidRPr="0040487F" w:rsidRDefault="005B6D3D" w:rsidP="00F76C94">
            <w:pPr>
              <w:rPr>
                <w:rFonts w:ascii="Oslo Sans Office" w:hAnsi="Oslo Sans Office"/>
                <w:i/>
              </w:rPr>
            </w:pPr>
          </w:p>
          <w:p w14:paraId="2FFB7BEC" w14:textId="77777777" w:rsidR="005B6D3D" w:rsidRPr="0040487F" w:rsidRDefault="005B6D3D" w:rsidP="005B6D3D">
            <w:pPr>
              <w:numPr>
                <w:ilvl w:val="0"/>
                <w:numId w:val="5"/>
              </w:numPr>
              <w:rPr>
                <w:rFonts w:ascii="Oslo Sans Office" w:hAnsi="Oslo Sans Office"/>
                <w:i/>
              </w:rPr>
            </w:pPr>
            <w:r w:rsidRPr="0040487F">
              <w:rPr>
                <w:rFonts w:ascii="Oslo Sans Office" w:hAnsi="Oslo Sans Office"/>
                <w:i/>
              </w:rPr>
              <w:t xml:space="preserve">En erklæring om virksomhetens totale omsetning for maksimalt de tre siste tilgjengelige regnskapsårene </w:t>
            </w:r>
          </w:p>
          <w:p w14:paraId="5DCDD88F" w14:textId="77777777" w:rsidR="005B6D3D" w:rsidRPr="0040487F" w:rsidRDefault="005B6D3D" w:rsidP="00F76C94">
            <w:pPr>
              <w:pStyle w:val="Listeavsnitt"/>
              <w:rPr>
                <w:rFonts w:ascii="Oslo Sans Office" w:hAnsi="Oslo Sans Office"/>
                <w:i/>
              </w:rPr>
            </w:pPr>
          </w:p>
          <w:p w14:paraId="3CF9DF42" w14:textId="77777777" w:rsidR="005B6D3D" w:rsidRPr="0040487F" w:rsidRDefault="005B6D3D" w:rsidP="00F76C94">
            <w:pPr>
              <w:rPr>
                <w:rFonts w:ascii="Oslo Sans Office" w:hAnsi="Oslo Sans Office"/>
                <w:i/>
                <w:iCs/>
              </w:rPr>
            </w:pPr>
            <w:r w:rsidRPr="0040487F">
              <w:rPr>
                <w:rFonts w:ascii="Oslo Sans Office" w:hAnsi="Oslo Sans Office"/>
                <w:highlight w:val="yellow"/>
              </w:rPr>
              <w:t>og/eller</w:t>
            </w:r>
          </w:p>
          <w:p w14:paraId="58F6C3BD" w14:textId="77777777" w:rsidR="005B6D3D" w:rsidRPr="0040487F" w:rsidRDefault="005B6D3D" w:rsidP="00F76C94">
            <w:pPr>
              <w:ind w:left="360"/>
              <w:rPr>
                <w:rFonts w:ascii="Oslo Sans Office" w:hAnsi="Oslo Sans Office"/>
                <w:i/>
              </w:rPr>
            </w:pPr>
          </w:p>
          <w:p w14:paraId="0DBFFE8F" w14:textId="77777777" w:rsidR="005B6D3D" w:rsidRPr="0040487F" w:rsidRDefault="005B6D3D" w:rsidP="005B6D3D">
            <w:pPr>
              <w:pStyle w:val="Listeavsnitt"/>
              <w:numPr>
                <w:ilvl w:val="0"/>
                <w:numId w:val="5"/>
              </w:numPr>
              <w:rPr>
                <w:rFonts w:ascii="Oslo Sans Office" w:hAnsi="Oslo Sans Office"/>
                <w:i/>
              </w:rPr>
            </w:pPr>
            <w:r w:rsidRPr="0040487F">
              <w:rPr>
                <w:rFonts w:ascii="Oslo Sans Office" w:hAnsi="Oslo Sans Office"/>
                <w:i/>
              </w:rPr>
              <w:t>kredittvurderinger</w:t>
            </w:r>
            <w:commentRangeEnd w:id="51"/>
            <w:r w:rsidRPr="0040487F">
              <w:rPr>
                <w:rStyle w:val="Merknadsreferanse"/>
                <w:rFonts w:ascii="Oslo Sans Office" w:hAnsi="Oslo Sans Office"/>
              </w:rPr>
              <w:commentReference w:id="51"/>
            </w:r>
          </w:p>
          <w:p w14:paraId="19955FB6" w14:textId="77777777" w:rsidR="005B6D3D" w:rsidRPr="0040487F" w:rsidRDefault="005B6D3D" w:rsidP="00F76C94">
            <w:pPr>
              <w:ind w:left="360"/>
              <w:rPr>
                <w:rFonts w:ascii="Oslo Sans Office" w:hAnsi="Oslo Sans Office"/>
              </w:rPr>
            </w:pPr>
          </w:p>
          <w:p w14:paraId="12857F98" w14:textId="77777777" w:rsidR="005B6D3D" w:rsidRPr="0040487F" w:rsidRDefault="005B6D3D" w:rsidP="00F76C94">
            <w:pPr>
              <w:rPr>
                <w:rFonts w:ascii="Oslo Sans Office" w:hAnsi="Oslo Sans Office"/>
                <w:color w:val="000000"/>
                <w:szCs w:val="20"/>
              </w:rPr>
            </w:pPr>
          </w:p>
        </w:tc>
      </w:tr>
    </w:tbl>
    <w:p w14:paraId="160823D9" w14:textId="77777777" w:rsidR="005B6D3D" w:rsidRPr="0040487F" w:rsidRDefault="005B6D3D" w:rsidP="005B6D3D">
      <w:pPr>
        <w:rPr>
          <w:rFonts w:ascii="Oslo Sans Office" w:hAnsi="Oslo Sans Office"/>
        </w:rPr>
      </w:pPr>
    </w:p>
    <w:p w14:paraId="5153F2AE" w14:textId="77777777" w:rsidR="005B6D3D" w:rsidRPr="0040487F" w:rsidRDefault="005B6D3D" w:rsidP="005B6D3D">
      <w:pPr>
        <w:rPr>
          <w:rFonts w:ascii="Oslo Sans Office" w:hAnsi="Oslo Sans Office"/>
        </w:rPr>
      </w:pPr>
      <w:r w:rsidRPr="0040487F">
        <w:rPr>
          <w:rFonts w:ascii="Oslo Sans Office" w:hAnsi="Oslo Sans Office"/>
        </w:rPr>
        <w:t>Dersom leverandøren har saklig grunn (f. eks nystartet bedrift) til ikke å fremlegge den dokumentasjonen oppdragsgiver har krevd kan han dokumentere sin økonomiske og finansielle kapasitet med ethvert annet dokument som oppdragsgiver anser egnet.</w:t>
      </w:r>
    </w:p>
    <w:p w14:paraId="1C91D58E" w14:textId="77777777" w:rsidR="005B6D3D" w:rsidRPr="0040487F" w:rsidRDefault="005B6D3D" w:rsidP="007A1900">
      <w:pPr>
        <w:pStyle w:val="Overskrift2"/>
        <w:rPr>
          <w:rFonts w:ascii="Oslo Sans Office" w:hAnsi="Oslo Sans Office"/>
        </w:rPr>
      </w:pPr>
      <w:bookmarkStart w:id="52" w:name="_Toc467844587"/>
      <w:bookmarkStart w:id="53" w:name="_Toc39830288"/>
      <w:r w:rsidRPr="0040487F">
        <w:rPr>
          <w:rFonts w:ascii="Oslo Sans Office" w:hAnsi="Oslo Sans Office"/>
        </w:rPr>
        <w:t xml:space="preserve">Krav knyttet til </w:t>
      </w:r>
      <w:bookmarkStart w:id="54" w:name="_GoBack"/>
      <w:bookmarkEnd w:id="54"/>
      <w:r w:rsidRPr="0040487F">
        <w:rPr>
          <w:rFonts w:ascii="Oslo Sans Office" w:hAnsi="Oslo Sans Office"/>
        </w:rPr>
        <w:t>leverandørens tekniske og faglige kvalifikasjoner</w:t>
      </w:r>
      <w:bookmarkEnd w:id="52"/>
      <w:bookmarkEnd w:id="53"/>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9"/>
        <w:gridCol w:w="5984"/>
      </w:tblGrid>
      <w:tr w:rsidR="005B6D3D" w:rsidRPr="0040487F" w14:paraId="6EC952CC" w14:textId="77777777" w:rsidTr="00F76C94">
        <w:trPr>
          <w:tblHeader/>
        </w:trPr>
        <w:tc>
          <w:tcPr>
            <w:tcW w:w="3179" w:type="dxa"/>
            <w:shd w:val="clear" w:color="auto" w:fill="E6E6E6"/>
          </w:tcPr>
          <w:p w14:paraId="21BA61FC" w14:textId="77777777" w:rsidR="005B6D3D" w:rsidRPr="0040487F" w:rsidRDefault="005B6D3D" w:rsidP="00F76C94">
            <w:pPr>
              <w:keepNext/>
              <w:keepLines/>
              <w:rPr>
                <w:rFonts w:ascii="Oslo Sans Office" w:hAnsi="Oslo Sans Office"/>
                <w:b/>
                <w:bCs/>
              </w:rPr>
            </w:pPr>
            <w:commentRangeStart w:id="55"/>
            <w:r w:rsidRPr="0040487F">
              <w:rPr>
                <w:rFonts w:ascii="Oslo Sans Office" w:hAnsi="Oslo Sans Office"/>
                <w:b/>
                <w:bCs/>
              </w:rPr>
              <w:t>Krav</w:t>
            </w:r>
            <w:r w:rsidRPr="0040487F">
              <w:rPr>
                <w:rStyle w:val="Merknadsreferanse"/>
                <w:rFonts w:ascii="Oslo Sans Office" w:hAnsi="Oslo Sans Office"/>
                <w:vanish/>
              </w:rPr>
              <w:commentReference w:id="56"/>
            </w:r>
            <w:commentRangeEnd w:id="55"/>
            <w:r w:rsidR="004B5B26" w:rsidRPr="0040487F">
              <w:rPr>
                <w:rStyle w:val="Merknadsreferanse"/>
                <w:rFonts w:ascii="Oslo Sans Office" w:hAnsi="Oslo Sans Office"/>
              </w:rPr>
              <w:commentReference w:id="55"/>
            </w:r>
          </w:p>
        </w:tc>
        <w:tc>
          <w:tcPr>
            <w:tcW w:w="5984" w:type="dxa"/>
            <w:shd w:val="clear" w:color="auto" w:fill="E6E6E6"/>
          </w:tcPr>
          <w:p w14:paraId="064DB945" w14:textId="77777777" w:rsidR="005B6D3D" w:rsidRPr="0040487F" w:rsidRDefault="005B6D3D" w:rsidP="00F76C94">
            <w:pPr>
              <w:keepNext/>
              <w:keepLines/>
              <w:rPr>
                <w:rFonts w:ascii="Oslo Sans Office" w:hAnsi="Oslo Sans Office"/>
                <w:b/>
                <w:bCs/>
              </w:rPr>
            </w:pPr>
            <w:r w:rsidRPr="0040487F">
              <w:rPr>
                <w:rFonts w:ascii="Oslo Sans Office" w:hAnsi="Oslo Sans Office"/>
                <w:b/>
                <w:bCs/>
              </w:rPr>
              <w:t>Dokumentasjonskrav</w:t>
            </w:r>
          </w:p>
        </w:tc>
      </w:tr>
      <w:tr w:rsidR="005B6D3D" w:rsidRPr="0040487F" w14:paraId="5FD0BBE6" w14:textId="77777777" w:rsidTr="00F76C94">
        <w:tc>
          <w:tcPr>
            <w:tcW w:w="3179" w:type="dxa"/>
          </w:tcPr>
          <w:p w14:paraId="3C7A47EF" w14:textId="77777777" w:rsidR="005B6D3D" w:rsidRPr="0040487F" w:rsidRDefault="005B6D3D" w:rsidP="005B6D3D">
            <w:pPr>
              <w:keepNext/>
              <w:keepLines/>
              <w:numPr>
                <w:ilvl w:val="0"/>
                <w:numId w:val="3"/>
              </w:numPr>
              <w:rPr>
                <w:rFonts w:ascii="Oslo Sans Office" w:hAnsi="Oslo Sans Office"/>
                <w:szCs w:val="20"/>
              </w:rPr>
            </w:pPr>
            <w:r w:rsidRPr="0040487F">
              <w:rPr>
                <w:rFonts w:ascii="Oslo Sans Office" w:hAnsi="Oslo Sans Office"/>
                <w:szCs w:val="20"/>
              </w:rPr>
              <w:t>…</w:t>
            </w:r>
          </w:p>
          <w:p w14:paraId="3A265DFD" w14:textId="77777777" w:rsidR="005B6D3D" w:rsidRPr="0040487F" w:rsidRDefault="005B6D3D" w:rsidP="00F76C94">
            <w:pPr>
              <w:keepNext/>
              <w:keepLines/>
              <w:rPr>
                <w:rFonts w:ascii="Oslo Sans Office" w:hAnsi="Oslo Sans Office"/>
                <w:szCs w:val="20"/>
              </w:rPr>
            </w:pPr>
          </w:p>
        </w:tc>
        <w:tc>
          <w:tcPr>
            <w:tcW w:w="5984" w:type="dxa"/>
          </w:tcPr>
          <w:p w14:paraId="6CF0754B" w14:textId="77777777" w:rsidR="005B6D3D" w:rsidRPr="0040487F" w:rsidRDefault="005B6D3D" w:rsidP="000B28B0">
            <w:pPr>
              <w:numPr>
                <w:ilvl w:val="0"/>
                <w:numId w:val="5"/>
              </w:numPr>
              <w:rPr>
                <w:rFonts w:ascii="Oslo Sans Office" w:hAnsi="Oslo Sans Office"/>
              </w:rPr>
            </w:pPr>
            <w:r w:rsidRPr="0040487F">
              <w:rPr>
                <w:rFonts w:ascii="Oslo Sans Office" w:hAnsi="Oslo Sans Office"/>
                <w:i/>
                <w:iCs/>
                <w:highlight w:val="yellow"/>
              </w:rPr>
              <w:t>Virksomheten må velge blant de opplistede dokumentasjonskrav i</w:t>
            </w:r>
            <w:r w:rsidRPr="0040487F">
              <w:rPr>
                <w:rFonts w:ascii="Oslo Sans Office" w:hAnsi="Oslo Sans Office"/>
                <w:highlight w:val="yellow"/>
              </w:rPr>
              <w:t xml:space="preserve"> FOA</w:t>
            </w:r>
            <w:r w:rsidRPr="0040487F">
              <w:rPr>
                <w:rFonts w:ascii="Oslo Sans Office" w:hAnsi="Oslo Sans Office"/>
                <w:i/>
                <w:highlight w:val="yellow"/>
              </w:rPr>
              <w:t xml:space="preserve"> § 16-6</w:t>
            </w:r>
            <w:r w:rsidR="00646ED4" w:rsidRPr="0040487F">
              <w:rPr>
                <w:rFonts w:ascii="Oslo Sans Office" w:hAnsi="Oslo Sans Office"/>
                <w:i/>
                <w:highlight w:val="yellow"/>
              </w:rPr>
              <w:t xml:space="preserve">, jf. </w:t>
            </w:r>
            <w:r w:rsidR="000B28B0" w:rsidRPr="0040487F">
              <w:rPr>
                <w:rFonts w:ascii="Oslo Sans Office" w:hAnsi="Oslo Sans Office"/>
                <w:i/>
                <w:highlight w:val="yellow"/>
              </w:rPr>
              <w:t>forsyningsforskriften</w:t>
            </w:r>
            <w:r w:rsidR="00646ED4" w:rsidRPr="0040487F">
              <w:rPr>
                <w:rFonts w:ascii="Oslo Sans Office" w:hAnsi="Oslo Sans Office"/>
                <w:i/>
                <w:highlight w:val="yellow"/>
              </w:rPr>
              <w:t xml:space="preserve"> § 12-1</w:t>
            </w:r>
            <w:r w:rsidRPr="0040487F">
              <w:rPr>
                <w:rFonts w:ascii="Oslo Sans Office" w:hAnsi="Oslo Sans Office"/>
                <w:highlight w:val="yellow"/>
              </w:rPr>
              <w:t>.</w:t>
            </w:r>
          </w:p>
        </w:tc>
      </w:tr>
    </w:tbl>
    <w:p w14:paraId="65C557EB" w14:textId="77777777" w:rsidR="005B6D3D" w:rsidRPr="0040487F" w:rsidRDefault="005B6D3D" w:rsidP="005B6D3D">
      <w:pPr>
        <w:rPr>
          <w:rFonts w:ascii="Oslo Sans Office" w:hAnsi="Oslo Sans Office"/>
        </w:rPr>
      </w:pPr>
    </w:p>
    <w:p w14:paraId="5ECACBC1" w14:textId="1F0F6987" w:rsidR="00732B5B" w:rsidRDefault="005B6D3D" w:rsidP="004E7DBF">
      <w:pPr>
        <w:rPr>
          <w:rFonts w:ascii="Oslo Sans Office" w:hAnsi="Oslo Sans Office"/>
        </w:rPr>
      </w:pPr>
      <w:r w:rsidRPr="0040487F">
        <w:rPr>
          <w:rStyle w:val="Merknadsreferanse"/>
          <w:rFonts w:ascii="Oslo Sans Office" w:hAnsi="Oslo Sans Office"/>
        </w:rPr>
        <w:commentReference w:id="57"/>
      </w:r>
    </w:p>
    <w:p w14:paraId="3F19C285" w14:textId="77777777" w:rsidR="00F31B7C" w:rsidRDefault="00F31B7C" w:rsidP="00F31B7C">
      <w:pPr>
        <w:rPr>
          <w:rFonts w:ascii="Oslo Sans Office" w:hAnsi="Oslo Sans Office"/>
        </w:rPr>
      </w:pPr>
    </w:p>
    <w:p w14:paraId="766C2B1C" w14:textId="77777777" w:rsidR="00F31B7C" w:rsidRDefault="00F31B7C" w:rsidP="00F31B7C">
      <w:pPr>
        <w:rPr>
          <w:rFonts w:ascii="Oslo Sans Office" w:hAnsi="Oslo Sans Office"/>
        </w:rPr>
      </w:pPr>
    </w:p>
    <w:p w14:paraId="7F8F5F83" w14:textId="77777777" w:rsidR="00F31B7C" w:rsidRDefault="00F31B7C" w:rsidP="00F31B7C">
      <w:pPr>
        <w:rPr>
          <w:rFonts w:ascii="Oslo Sans Office" w:hAnsi="Oslo Sans Office"/>
        </w:rPr>
      </w:pPr>
    </w:p>
    <w:p w14:paraId="48CE6C8C" w14:textId="77C94600" w:rsidR="00F31B7C" w:rsidRPr="00F31B7C" w:rsidRDefault="00F31B7C" w:rsidP="00F31B7C">
      <w:pPr>
        <w:rPr>
          <w:rFonts w:ascii="Oslo Sans Office" w:hAnsi="Oslo Sans Office"/>
        </w:rPr>
      </w:pPr>
      <w:r w:rsidRPr="00F31B7C">
        <w:rPr>
          <w:rFonts w:ascii="Oslo Sans Office" w:hAnsi="Oslo Sans Office"/>
        </w:rPr>
        <w:lastRenderedPageBreak/>
        <w:t>Leverandørene gjøres oppmerksom på følgende bestemmelse i forsyningsforskriftens bestemmelse § 12-5, 5. ledd:</w:t>
      </w:r>
    </w:p>
    <w:p w14:paraId="322715B8" w14:textId="77777777" w:rsidR="00F31B7C" w:rsidRPr="00F31B7C" w:rsidRDefault="00F31B7C" w:rsidP="00F31B7C">
      <w:pPr>
        <w:rPr>
          <w:rFonts w:ascii="Oslo Sans Office" w:hAnsi="Oslo Sans Office"/>
        </w:rPr>
      </w:pPr>
    </w:p>
    <w:p w14:paraId="2D501BC3" w14:textId="20790C09" w:rsidR="00F31B7C" w:rsidRPr="0040487F" w:rsidRDefault="00F31B7C" w:rsidP="00F31B7C">
      <w:pPr>
        <w:rPr>
          <w:rFonts w:ascii="Oslo Sans Office" w:hAnsi="Oslo Sans Office"/>
        </w:rPr>
      </w:pPr>
      <w:r w:rsidRPr="00F31B7C">
        <w:rPr>
          <w:rFonts w:ascii="Oslo Sans Office" w:hAnsi="Oslo Sans Office"/>
        </w:rPr>
        <w:t>«Dersom en leverandør støtter seg på kapasiteten til andre virksomheter for å oppfylle kravene til utdanning og faglige kvalifikasjoner eller til relevant faglig erfaring, skal disse virksomhetene utføre tjenestene eller bygge- og anleggsarbeidene som krever slike kvalifikasjoner.»</w:t>
      </w:r>
    </w:p>
    <w:p w14:paraId="24F78ED8" w14:textId="77777777" w:rsidR="005B0EFB" w:rsidRPr="0040487F" w:rsidRDefault="005B0EFB" w:rsidP="00B5672B">
      <w:pPr>
        <w:pStyle w:val="Overskrift1"/>
        <w:rPr>
          <w:rFonts w:ascii="Oslo Sans Office" w:hAnsi="Oslo Sans Office"/>
        </w:rPr>
      </w:pPr>
      <w:bookmarkStart w:id="58" w:name="_Toc39830289"/>
      <w:r w:rsidRPr="0040487F">
        <w:rPr>
          <w:rFonts w:ascii="Oslo Sans Office" w:hAnsi="Oslo Sans Office"/>
        </w:rPr>
        <w:t>OPPDRAGSGIVERS BEHANDLING AV FORESPØRSLENE</w:t>
      </w:r>
      <w:bookmarkEnd w:id="58"/>
    </w:p>
    <w:p w14:paraId="482FC53E" w14:textId="77777777" w:rsidR="005B0EFB" w:rsidRPr="0040487F" w:rsidRDefault="005B0EFB" w:rsidP="006D7BBE">
      <w:pPr>
        <w:pStyle w:val="Overskrift2"/>
        <w:rPr>
          <w:rFonts w:ascii="Oslo Sans Office" w:hAnsi="Oslo Sans Office"/>
        </w:rPr>
      </w:pPr>
      <w:bookmarkStart w:id="59" w:name="_Toc39830290"/>
      <w:r w:rsidRPr="0040487F">
        <w:rPr>
          <w:rFonts w:ascii="Oslo Sans Office" w:hAnsi="Oslo Sans Office"/>
        </w:rPr>
        <w:t>Avvisning</w:t>
      </w:r>
      <w:bookmarkEnd w:id="59"/>
    </w:p>
    <w:p w14:paraId="6BAEAE04" w14:textId="77777777" w:rsidR="005B0EFB" w:rsidRPr="0040487F" w:rsidRDefault="005B0EFB" w:rsidP="006D7BBE">
      <w:pPr>
        <w:rPr>
          <w:rFonts w:ascii="Oslo Sans Office" w:hAnsi="Oslo Sans Office"/>
        </w:rPr>
      </w:pPr>
      <w:r w:rsidRPr="0040487F">
        <w:rPr>
          <w:rFonts w:ascii="Oslo Sans Office" w:hAnsi="Oslo Sans Office"/>
        </w:rPr>
        <w:t xml:space="preserve">Oppdragsgiver har plikt til å avvise leverandører som ikke oppfyller fastsatte kvalifikasjonskrav. For øvrig gjelder bestemmelsene om avvisning i </w:t>
      </w:r>
      <w:r w:rsidR="000B28B0" w:rsidRPr="0040487F">
        <w:rPr>
          <w:rFonts w:ascii="Oslo Sans Office" w:hAnsi="Oslo Sans Office"/>
        </w:rPr>
        <w:t>forsyningsforskriften</w:t>
      </w:r>
      <w:r w:rsidRPr="0040487F">
        <w:rPr>
          <w:rFonts w:ascii="Oslo Sans Office" w:hAnsi="Oslo Sans Office"/>
        </w:rPr>
        <w:t xml:space="preserve"> § 2</w:t>
      </w:r>
      <w:r w:rsidR="00646ED4" w:rsidRPr="0040487F">
        <w:rPr>
          <w:rFonts w:ascii="Oslo Sans Office" w:hAnsi="Oslo Sans Office"/>
        </w:rPr>
        <w:t>0</w:t>
      </w:r>
      <w:r w:rsidRPr="0040487F">
        <w:rPr>
          <w:rFonts w:ascii="Oslo Sans Office" w:hAnsi="Oslo Sans Office"/>
        </w:rPr>
        <w:t>-2 fullt ut.</w:t>
      </w:r>
    </w:p>
    <w:p w14:paraId="2756CF22" w14:textId="77777777" w:rsidR="00580DA0" w:rsidRPr="0040487F" w:rsidRDefault="00580DA0" w:rsidP="00025326">
      <w:pPr>
        <w:pStyle w:val="Overskrift2"/>
        <w:rPr>
          <w:rFonts w:ascii="Oslo Sans Office" w:hAnsi="Oslo Sans Office"/>
        </w:rPr>
      </w:pPr>
      <w:bookmarkStart w:id="60" w:name="_Toc472682159"/>
      <w:bookmarkStart w:id="61" w:name="_Toc39830291"/>
      <w:r w:rsidRPr="0040487F">
        <w:rPr>
          <w:rFonts w:ascii="Oslo Sans Office" w:hAnsi="Oslo Sans Office"/>
        </w:rPr>
        <w:t>Nasjonale avvisningsgrunner</w:t>
      </w:r>
      <w:bookmarkEnd w:id="60"/>
      <w:bookmarkEnd w:id="61"/>
    </w:p>
    <w:p w14:paraId="4855129C" w14:textId="77777777" w:rsidR="00580DA0" w:rsidRPr="0040487F" w:rsidRDefault="00580DA0" w:rsidP="00580DA0">
      <w:pPr>
        <w:rPr>
          <w:rFonts w:ascii="Oslo Sans Office" w:hAnsi="Oslo Sans Office"/>
        </w:rPr>
      </w:pPr>
      <w:r w:rsidRPr="0040487F">
        <w:rPr>
          <w:rFonts w:ascii="Oslo Sans Office" w:hAnsi="Oslo Sans Office"/>
        </w:rPr>
        <w:t xml:space="preserve">I henhold til ESPD del III: Avvisningsgrunner, seksjon D: «Andre avvisningsgrunner som er fastsatt i den nasjonale lovgivingen i oppdragsgiverens medlemsstat» Det norske anskaffelsesregelverket går lenger enn hva som følger av avvisningsgrunnene angitt i EUs direktiv om offentlige anskaffelser og i standardskjemaet for ESPD. I denne konkurransen gjelder alle avvisningsgrunnene som følger av forsyningsforskriften § 20-2. Dette inkluderer også de rent nasjonale avvisningsgrunnene. </w:t>
      </w:r>
    </w:p>
    <w:p w14:paraId="02B7BA8D" w14:textId="77777777" w:rsidR="00580DA0" w:rsidRPr="0040487F" w:rsidRDefault="00580DA0" w:rsidP="00580DA0">
      <w:pPr>
        <w:rPr>
          <w:rFonts w:ascii="Oslo Sans Office" w:hAnsi="Oslo Sans Office"/>
        </w:rPr>
      </w:pPr>
    </w:p>
    <w:p w14:paraId="5D7C5876" w14:textId="77777777" w:rsidR="00580DA0" w:rsidRPr="0040487F" w:rsidRDefault="00580DA0" w:rsidP="00580DA0">
      <w:pPr>
        <w:rPr>
          <w:rFonts w:ascii="Oslo Sans Office" w:eastAsiaTheme="minorHAnsi" w:hAnsi="Oslo Sans Office"/>
        </w:rPr>
      </w:pPr>
      <w:r w:rsidRPr="0040487F">
        <w:rPr>
          <w:rFonts w:ascii="Oslo Sans Office" w:hAnsi="Oslo Sans Office"/>
        </w:rPr>
        <w:t>Følgende avvisningsgrunner er rent nasjonale:</w:t>
      </w:r>
    </w:p>
    <w:p w14:paraId="065A8B47" w14:textId="77777777" w:rsidR="00580DA0" w:rsidRPr="0040487F" w:rsidRDefault="00580DA0" w:rsidP="007A2995">
      <w:pPr>
        <w:pStyle w:val="Listeavsnitt"/>
        <w:numPr>
          <w:ilvl w:val="0"/>
          <w:numId w:val="12"/>
        </w:numPr>
        <w:spacing w:line="300" w:lineRule="atLeast"/>
        <w:rPr>
          <w:rFonts w:ascii="Oslo Sans Office" w:hAnsi="Oslo Sans Office"/>
          <w:i/>
          <w:iCs/>
        </w:rPr>
      </w:pPr>
      <w:r w:rsidRPr="0040487F">
        <w:rPr>
          <w:rFonts w:ascii="Oslo Sans Office" w:hAnsi="Oslo Sans Office"/>
        </w:rPr>
        <w:t xml:space="preserve">Av forsyningsforskriften § 20-2 </w:t>
      </w:r>
      <w:r w:rsidR="0026457E" w:rsidRPr="0040487F">
        <w:rPr>
          <w:rFonts w:ascii="Oslo Sans Office" w:hAnsi="Oslo Sans Office"/>
        </w:rPr>
        <w:t xml:space="preserve">(2) </w:t>
      </w:r>
      <w:r w:rsidRPr="0040487F">
        <w:rPr>
          <w:rFonts w:ascii="Oslo Sans Office" w:hAnsi="Oslo Sans Office"/>
        </w:rPr>
        <w:t>følger at «</w:t>
      </w:r>
      <w:r w:rsidR="007A2995" w:rsidRPr="0040487F">
        <w:rPr>
          <w:rFonts w:ascii="Oslo Sans Office" w:hAnsi="Oslo Sans Office"/>
        </w:rPr>
        <w:t>o</w:t>
      </w:r>
      <w:r w:rsidR="007A2995" w:rsidRPr="0040487F">
        <w:rPr>
          <w:rFonts w:ascii="Oslo Sans Office" w:hAnsi="Oslo Sans Office"/>
          <w:i/>
          <w:iCs/>
        </w:rPr>
        <w:t>ppdragsgiveren kan avvise en leverandør når han er kjent med at leverandøren er rettskraftig dømt eller har vedtatt et forelegg for følgende straffbare forhold</w:t>
      </w:r>
      <w:r w:rsidRPr="0040487F">
        <w:rPr>
          <w:rFonts w:ascii="Oslo Sans Office" w:hAnsi="Oslo Sans Office"/>
          <w:i/>
          <w:iCs/>
        </w:rPr>
        <w:t>:</w:t>
      </w:r>
    </w:p>
    <w:p w14:paraId="5A9DD631" w14:textId="77777777" w:rsidR="00580DA0" w:rsidRPr="0040487F" w:rsidRDefault="00580DA0" w:rsidP="00580DA0">
      <w:pPr>
        <w:rPr>
          <w:rFonts w:ascii="Oslo Sans Office" w:hAnsi="Oslo Sans Office"/>
          <w:i/>
          <w:iCs/>
        </w:rPr>
      </w:pPr>
    </w:p>
    <w:p w14:paraId="742F06DD" w14:textId="77777777" w:rsidR="00580DA0" w:rsidRPr="0040487F" w:rsidRDefault="00580DA0" w:rsidP="00580DA0">
      <w:pPr>
        <w:pStyle w:val="Listeavsnitt"/>
        <w:numPr>
          <w:ilvl w:val="0"/>
          <w:numId w:val="13"/>
        </w:numPr>
        <w:spacing w:line="300" w:lineRule="atLeast"/>
        <w:rPr>
          <w:rFonts w:ascii="Oslo Sans Office" w:hAnsi="Oslo Sans Office"/>
          <w:i/>
          <w:iCs/>
        </w:rPr>
      </w:pPr>
      <w:r w:rsidRPr="0040487F">
        <w:rPr>
          <w:rFonts w:ascii="Oslo Sans Office" w:hAnsi="Oslo Sans Office"/>
          <w:i/>
          <w:iCs/>
        </w:rPr>
        <w:t>deltakelse i en kriminell organisasjon</w:t>
      </w:r>
    </w:p>
    <w:p w14:paraId="4B275029" w14:textId="77777777" w:rsidR="00580DA0" w:rsidRPr="0040487F" w:rsidRDefault="00580DA0" w:rsidP="00580DA0">
      <w:pPr>
        <w:pStyle w:val="Listeavsnitt"/>
        <w:numPr>
          <w:ilvl w:val="0"/>
          <w:numId w:val="13"/>
        </w:numPr>
        <w:spacing w:line="300" w:lineRule="atLeast"/>
        <w:rPr>
          <w:rFonts w:ascii="Oslo Sans Office" w:hAnsi="Oslo Sans Office"/>
          <w:i/>
          <w:iCs/>
        </w:rPr>
      </w:pPr>
      <w:r w:rsidRPr="0040487F">
        <w:rPr>
          <w:rFonts w:ascii="Oslo Sans Office" w:hAnsi="Oslo Sans Office"/>
          <w:i/>
          <w:iCs/>
        </w:rPr>
        <w:t>korrupsjon</w:t>
      </w:r>
    </w:p>
    <w:p w14:paraId="3E3B02BF" w14:textId="77777777" w:rsidR="00580DA0" w:rsidRPr="0040487F" w:rsidRDefault="00580DA0" w:rsidP="00580DA0">
      <w:pPr>
        <w:pStyle w:val="Listeavsnitt"/>
        <w:numPr>
          <w:ilvl w:val="0"/>
          <w:numId w:val="13"/>
        </w:numPr>
        <w:spacing w:line="300" w:lineRule="atLeast"/>
        <w:rPr>
          <w:rFonts w:ascii="Oslo Sans Office" w:hAnsi="Oslo Sans Office"/>
          <w:i/>
          <w:iCs/>
        </w:rPr>
      </w:pPr>
      <w:r w:rsidRPr="0040487F">
        <w:rPr>
          <w:rFonts w:ascii="Oslo Sans Office" w:hAnsi="Oslo Sans Office"/>
          <w:i/>
          <w:iCs/>
        </w:rPr>
        <w:t>bedrageri</w:t>
      </w:r>
    </w:p>
    <w:p w14:paraId="78E528A8" w14:textId="77777777" w:rsidR="00580DA0" w:rsidRPr="0040487F" w:rsidRDefault="00580DA0" w:rsidP="00580DA0">
      <w:pPr>
        <w:pStyle w:val="Listeavsnitt"/>
        <w:numPr>
          <w:ilvl w:val="0"/>
          <w:numId w:val="13"/>
        </w:numPr>
        <w:spacing w:line="300" w:lineRule="atLeast"/>
        <w:rPr>
          <w:rFonts w:ascii="Oslo Sans Office" w:hAnsi="Oslo Sans Office"/>
          <w:i/>
          <w:iCs/>
        </w:rPr>
      </w:pPr>
      <w:r w:rsidRPr="0040487F">
        <w:rPr>
          <w:rFonts w:ascii="Oslo Sans Office" w:hAnsi="Oslo Sans Office"/>
          <w:i/>
          <w:iCs/>
        </w:rPr>
        <w:t xml:space="preserve">terrorhandlinger eller straffbare handlinger med forbindelse til terroraktivitet </w:t>
      </w:r>
    </w:p>
    <w:p w14:paraId="0A55BBFB" w14:textId="77777777" w:rsidR="00580DA0" w:rsidRPr="0040487F" w:rsidRDefault="00580DA0" w:rsidP="00580DA0">
      <w:pPr>
        <w:pStyle w:val="Listeavsnitt"/>
        <w:numPr>
          <w:ilvl w:val="0"/>
          <w:numId w:val="13"/>
        </w:numPr>
        <w:spacing w:line="300" w:lineRule="atLeast"/>
        <w:rPr>
          <w:rFonts w:ascii="Oslo Sans Office" w:hAnsi="Oslo Sans Office"/>
          <w:i/>
          <w:iCs/>
        </w:rPr>
      </w:pPr>
      <w:r w:rsidRPr="0040487F">
        <w:rPr>
          <w:rFonts w:ascii="Oslo Sans Office" w:hAnsi="Oslo Sans Office"/>
          <w:i/>
          <w:iCs/>
        </w:rPr>
        <w:t>hvitvasking av penger eller finansiering av terrorisme</w:t>
      </w:r>
    </w:p>
    <w:p w14:paraId="161944E8" w14:textId="77777777" w:rsidR="00580DA0" w:rsidRPr="0040487F" w:rsidRDefault="00580DA0" w:rsidP="00580DA0">
      <w:pPr>
        <w:pStyle w:val="Listeavsnitt"/>
        <w:numPr>
          <w:ilvl w:val="0"/>
          <w:numId w:val="13"/>
        </w:numPr>
        <w:spacing w:line="300" w:lineRule="atLeast"/>
        <w:rPr>
          <w:rFonts w:ascii="Oslo Sans Office" w:hAnsi="Oslo Sans Office"/>
        </w:rPr>
      </w:pPr>
      <w:r w:rsidRPr="0040487F">
        <w:rPr>
          <w:rFonts w:ascii="Oslo Sans Office" w:hAnsi="Oslo Sans Office"/>
          <w:i/>
          <w:iCs/>
        </w:rPr>
        <w:t>barnearbeid og andre former for menneskehandel.</w:t>
      </w:r>
      <w:r w:rsidRPr="0040487F">
        <w:rPr>
          <w:rFonts w:ascii="Oslo Sans Office" w:hAnsi="Oslo Sans Office"/>
        </w:rPr>
        <w:t>»</w:t>
      </w:r>
    </w:p>
    <w:p w14:paraId="62753F03" w14:textId="77777777" w:rsidR="00580DA0" w:rsidRPr="0040487F" w:rsidRDefault="00580DA0" w:rsidP="00580DA0">
      <w:pPr>
        <w:rPr>
          <w:rFonts w:ascii="Oslo Sans Office" w:hAnsi="Oslo Sans Office"/>
        </w:rPr>
      </w:pPr>
    </w:p>
    <w:p w14:paraId="46FF41E9" w14:textId="5D6CF99C" w:rsidR="00580DA0" w:rsidRDefault="00580DA0" w:rsidP="00580DA0">
      <w:pPr>
        <w:ind w:firstLine="360"/>
        <w:rPr>
          <w:rFonts w:ascii="Oslo Sans Office" w:hAnsi="Oslo Sans Office"/>
        </w:rPr>
      </w:pPr>
      <w:r w:rsidRPr="0040487F">
        <w:rPr>
          <w:rFonts w:ascii="Oslo Sans Office" w:hAnsi="Oslo Sans Office"/>
        </w:rPr>
        <w:t>Kravet til at oppdragsgiver kan avvise leverandører som har vedtatt forelegg for de angitte straffbare forholdene er et særnorsk krav.</w:t>
      </w:r>
    </w:p>
    <w:p w14:paraId="38B0C47E" w14:textId="77777777" w:rsidR="0051645D" w:rsidRPr="0040487F" w:rsidRDefault="0051645D" w:rsidP="00580DA0">
      <w:pPr>
        <w:ind w:firstLine="360"/>
        <w:rPr>
          <w:rFonts w:ascii="Oslo Sans Office" w:hAnsi="Oslo Sans Office"/>
        </w:rPr>
      </w:pPr>
    </w:p>
    <w:p w14:paraId="1B2B2FF2" w14:textId="77777777" w:rsidR="0051645D" w:rsidRDefault="0051645D" w:rsidP="0051645D">
      <w:pPr>
        <w:ind w:firstLine="360"/>
        <w:rPr>
          <w:rFonts w:ascii="Oslo Sans Office" w:hAnsi="Oslo Sans Office"/>
        </w:rPr>
      </w:pPr>
      <w:r>
        <w:rPr>
          <w:rFonts w:ascii="Oslo Sans Office" w:hAnsi="Oslo Sans Office"/>
        </w:rPr>
        <w:t>For kommunale virksomheter er ovenstående avvisningsgrunner «skal-avvisningsgrunner» jf. forsyningsforskriftens § 20-2 (4), jf. §1-2 (1) b)</w:t>
      </w:r>
    </w:p>
    <w:p w14:paraId="49907018" w14:textId="77777777" w:rsidR="00580DA0" w:rsidRPr="0040487F" w:rsidRDefault="00580DA0" w:rsidP="00580DA0">
      <w:pPr>
        <w:rPr>
          <w:rFonts w:ascii="Oslo Sans Office" w:hAnsi="Oslo Sans Office"/>
        </w:rPr>
      </w:pPr>
    </w:p>
    <w:p w14:paraId="45292A80" w14:textId="77777777" w:rsidR="00580DA0" w:rsidRPr="0040487F" w:rsidRDefault="00580DA0" w:rsidP="00580DA0">
      <w:pPr>
        <w:pStyle w:val="Listeavsnitt"/>
        <w:numPr>
          <w:ilvl w:val="0"/>
          <w:numId w:val="12"/>
        </w:numPr>
        <w:spacing w:line="300" w:lineRule="atLeast"/>
        <w:rPr>
          <w:rFonts w:ascii="Oslo Sans Office" w:hAnsi="Oslo Sans Office"/>
        </w:rPr>
      </w:pPr>
      <w:r w:rsidRPr="0040487F">
        <w:rPr>
          <w:rFonts w:ascii="Oslo Sans Office" w:hAnsi="Oslo Sans Office"/>
        </w:rPr>
        <w:t>Av forsyningsforskriften § 20-2 (3) bokstav i</w:t>
      </w:r>
      <w:r w:rsidR="007A2995" w:rsidRPr="0040487F">
        <w:rPr>
          <w:rFonts w:ascii="Oslo Sans Office" w:hAnsi="Oslo Sans Office"/>
        </w:rPr>
        <w:t>)</w:t>
      </w:r>
      <w:r w:rsidRPr="0040487F">
        <w:rPr>
          <w:rFonts w:ascii="Oslo Sans Office" w:hAnsi="Oslo Sans Office"/>
        </w:rPr>
        <w:t xml:space="preserve"> følger at «</w:t>
      </w:r>
      <w:r w:rsidRPr="0040487F">
        <w:rPr>
          <w:rFonts w:ascii="Oslo Sans Office" w:hAnsi="Oslo Sans Office"/>
          <w:i/>
          <w:iCs/>
        </w:rPr>
        <w:t>Oppdragiveren kan avvise en leverandør […] når oppdragsgiveren kan dokumentere at leverandøren for øvrig har begått alvorlige feil som medfører tvil om hans yrkesmessige integritet.</w:t>
      </w:r>
      <w:r w:rsidRPr="0040487F">
        <w:rPr>
          <w:rFonts w:ascii="Oslo Sans Office" w:hAnsi="Oslo Sans Office"/>
        </w:rPr>
        <w:t xml:space="preserve">» </w:t>
      </w:r>
    </w:p>
    <w:p w14:paraId="57504BE9" w14:textId="77777777" w:rsidR="00580DA0" w:rsidRPr="0040487F" w:rsidRDefault="00580DA0" w:rsidP="00580DA0">
      <w:pPr>
        <w:pStyle w:val="Listeavsnitt"/>
        <w:rPr>
          <w:rFonts w:ascii="Oslo Sans Office" w:hAnsi="Oslo Sans Office"/>
        </w:rPr>
      </w:pPr>
    </w:p>
    <w:p w14:paraId="3E7D1A90" w14:textId="77777777" w:rsidR="00580DA0" w:rsidRPr="0040487F" w:rsidRDefault="00580DA0" w:rsidP="00580DA0">
      <w:pPr>
        <w:ind w:left="360"/>
        <w:rPr>
          <w:rFonts w:ascii="Oslo Sans Office" w:hAnsi="Oslo Sans Office"/>
        </w:rPr>
      </w:pPr>
      <w:r w:rsidRPr="0040487F">
        <w:rPr>
          <w:rFonts w:ascii="Oslo Sans Office" w:hAnsi="Oslo Sans Office"/>
        </w:rPr>
        <w:t>Avvisningsgrunnen i ESPD skjemaet gjelder kun alvorlige feil i yrkesutøvelsen, mens den norske avvisningsgrunnen også omfatter andre alvorlige feil som kan medføre tvil om leverandørens yrkesmessige integritet.</w:t>
      </w:r>
    </w:p>
    <w:p w14:paraId="6070D5E2" w14:textId="77777777" w:rsidR="005B0EFB" w:rsidRPr="0040487F" w:rsidRDefault="005B0EFB" w:rsidP="006D7BBE">
      <w:pPr>
        <w:rPr>
          <w:rFonts w:ascii="Oslo Sans Office" w:hAnsi="Oslo Sans Office"/>
        </w:rPr>
      </w:pPr>
    </w:p>
    <w:p w14:paraId="63CA3B8E" w14:textId="77777777" w:rsidR="005B0EFB" w:rsidRPr="0040487F" w:rsidRDefault="005B0EFB" w:rsidP="006D7BBE">
      <w:pPr>
        <w:rPr>
          <w:rFonts w:ascii="Oslo Sans Office" w:hAnsi="Oslo Sans Office"/>
        </w:rPr>
      </w:pPr>
    </w:p>
    <w:p w14:paraId="605BAB79" w14:textId="77777777" w:rsidR="005B0EFB" w:rsidRPr="0040487F" w:rsidRDefault="005B0EFB" w:rsidP="006D7BBE">
      <w:pPr>
        <w:rPr>
          <w:rFonts w:ascii="Oslo Sans Office" w:hAnsi="Oslo Sans Office"/>
        </w:rPr>
      </w:pPr>
    </w:p>
    <w:p w14:paraId="37CE2895" w14:textId="77777777" w:rsidR="005B0EFB" w:rsidRPr="0040487F" w:rsidRDefault="005B0EFB" w:rsidP="00826AD3">
      <w:pPr>
        <w:jc w:val="center"/>
        <w:rPr>
          <w:rFonts w:ascii="Oslo Sans Office" w:hAnsi="Oslo Sans Office"/>
        </w:rPr>
      </w:pPr>
      <w:r w:rsidRPr="0040487F">
        <w:rPr>
          <w:rFonts w:ascii="Oslo Sans Office" w:hAnsi="Oslo Sans Office"/>
        </w:rPr>
        <w:t>* * *</w:t>
      </w:r>
    </w:p>
    <w:p w14:paraId="7AF7BDFB" w14:textId="77777777" w:rsidR="005B0EFB" w:rsidRPr="0040487F" w:rsidRDefault="005B0EFB" w:rsidP="00F93EEE">
      <w:pPr>
        <w:rPr>
          <w:rFonts w:ascii="Oslo Sans Office" w:hAnsi="Oslo Sans Office"/>
        </w:rPr>
      </w:pPr>
    </w:p>
    <w:p w14:paraId="0D404EEE" w14:textId="77777777" w:rsidR="005B0EFB" w:rsidRPr="0040487F" w:rsidRDefault="005B0EFB" w:rsidP="00F93EEE">
      <w:pPr>
        <w:rPr>
          <w:rFonts w:ascii="Oslo Sans Office" w:hAnsi="Oslo Sans Office"/>
        </w:rPr>
      </w:pPr>
    </w:p>
    <w:p w14:paraId="7720C6F7" w14:textId="77777777" w:rsidR="005B0EFB" w:rsidRPr="0040487F" w:rsidRDefault="005B0EFB" w:rsidP="00F93EEE">
      <w:pPr>
        <w:rPr>
          <w:rFonts w:ascii="Oslo Sans Office" w:hAnsi="Oslo Sans Office"/>
          <w:lang w:val="da-DK"/>
        </w:rPr>
      </w:pPr>
      <w:r w:rsidRPr="0040487F">
        <w:rPr>
          <w:rFonts w:ascii="Oslo Sans Office" w:hAnsi="Oslo Sans Office"/>
          <w:lang w:val="da-DK"/>
        </w:rPr>
        <w:t xml:space="preserve">Dato: </w:t>
      </w:r>
      <w:r w:rsidR="00A546E2" w:rsidRPr="0040487F">
        <w:rPr>
          <w:rFonts w:ascii="Oslo Sans Office" w:hAnsi="Oslo Sans Office"/>
          <w:highlight w:val="yellow"/>
        </w:rPr>
        <w:fldChar w:fldCharType="begin"/>
      </w:r>
      <w:r w:rsidR="00A546E2" w:rsidRPr="0040487F">
        <w:rPr>
          <w:rFonts w:ascii="Oslo Sans Office" w:hAnsi="Oslo Sans Office"/>
          <w:highlight w:val="yellow"/>
        </w:rPr>
        <w:instrText xml:space="preserve"> MACROBUTTON  AktiverDeaktiverHoveddeldokumenter "Fyll inn dato for signering" </w:instrText>
      </w:r>
      <w:r w:rsidR="00A546E2" w:rsidRPr="0040487F">
        <w:rPr>
          <w:rFonts w:ascii="Oslo Sans Office" w:hAnsi="Oslo Sans Office"/>
          <w:highlight w:val="yellow"/>
        </w:rPr>
        <w:fldChar w:fldCharType="end"/>
      </w:r>
    </w:p>
    <w:p w14:paraId="3F7DEF03" w14:textId="77777777" w:rsidR="005B0EFB" w:rsidRPr="0040487F" w:rsidRDefault="005B0EFB" w:rsidP="00F93EEE">
      <w:pPr>
        <w:rPr>
          <w:rFonts w:ascii="Oslo Sans Office" w:hAnsi="Oslo Sans Office"/>
          <w:lang w:val="da-DK"/>
        </w:rPr>
      </w:pPr>
    </w:p>
    <w:p w14:paraId="5D47148A" w14:textId="77777777" w:rsidR="005B0EFB" w:rsidRPr="0040487F" w:rsidRDefault="005B0EFB" w:rsidP="00F93EEE">
      <w:pPr>
        <w:rPr>
          <w:rFonts w:ascii="Oslo Sans Office" w:hAnsi="Oslo Sans Office"/>
          <w:lang w:val="da-DK"/>
        </w:rPr>
      </w:pPr>
    </w:p>
    <w:p w14:paraId="0AEBD2CB" w14:textId="77777777" w:rsidR="005B0EFB" w:rsidRPr="0040487F" w:rsidRDefault="005B0EFB" w:rsidP="00F93EEE">
      <w:pPr>
        <w:rPr>
          <w:rFonts w:ascii="Oslo Sans Office" w:hAnsi="Oslo Sans Office"/>
          <w:lang w:val="da-DK"/>
        </w:rPr>
      </w:pPr>
      <w:r w:rsidRPr="0040487F">
        <w:rPr>
          <w:rFonts w:ascii="Oslo Sans Office" w:hAnsi="Oslo Sans Office"/>
          <w:lang w:val="da-DK"/>
        </w:rPr>
        <w:t xml:space="preserve">____________________________________ </w:t>
      </w:r>
    </w:p>
    <w:p w14:paraId="1402755D" w14:textId="77777777" w:rsidR="005B0EFB" w:rsidRPr="0040487F" w:rsidRDefault="005B0EFB" w:rsidP="00D4268B">
      <w:pPr>
        <w:rPr>
          <w:rFonts w:ascii="Oslo Sans Office" w:hAnsi="Oslo Sans Office"/>
        </w:rPr>
      </w:pPr>
      <w:r w:rsidRPr="0040487F">
        <w:rPr>
          <w:rStyle w:val="Merknadsreferanse"/>
          <w:rFonts w:ascii="Oslo Sans Office" w:hAnsi="Oslo Sans Office"/>
          <w:vanish/>
        </w:rPr>
        <w:commentReference w:id="62"/>
      </w:r>
      <w:r w:rsidRPr="0040487F">
        <w:rPr>
          <w:rFonts w:ascii="Oslo Sans Office" w:hAnsi="Oslo Sans Office"/>
          <w:highlight w:val="yellow"/>
        </w:rPr>
        <w:fldChar w:fldCharType="begin"/>
      </w:r>
      <w:r w:rsidRPr="0040487F">
        <w:rPr>
          <w:rFonts w:ascii="Oslo Sans Office" w:hAnsi="Oslo Sans Office"/>
          <w:highlight w:val="yellow"/>
        </w:rPr>
        <w:instrText xml:space="preserve"> MACROBUTTON  AktiverDeaktiverHoveddeldokumenter "Skriv inn navn og tittel" </w:instrText>
      </w:r>
      <w:r w:rsidRPr="0040487F">
        <w:rPr>
          <w:rFonts w:ascii="Oslo Sans Office" w:hAnsi="Oslo Sans Office"/>
          <w:highlight w:val="yellow"/>
        </w:rPr>
        <w:fldChar w:fldCharType="end"/>
      </w:r>
    </w:p>
    <w:p w14:paraId="3D5D2C6E" w14:textId="77777777" w:rsidR="005B0EFB" w:rsidRPr="0040487F" w:rsidRDefault="005B0EFB" w:rsidP="00F93EEE">
      <w:pPr>
        <w:pStyle w:val="Overskrift1"/>
        <w:numPr>
          <w:ilvl w:val="0"/>
          <w:numId w:val="0"/>
        </w:numPr>
        <w:rPr>
          <w:rFonts w:ascii="Oslo Sans Office" w:hAnsi="Oslo Sans Office"/>
        </w:rPr>
      </w:pPr>
      <w:bookmarkStart w:id="63" w:name="_Toc39830292"/>
      <w:commentRangeStart w:id="64"/>
      <w:commentRangeStart w:id="65"/>
      <w:r w:rsidRPr="0040487F">
        <w:rPr>
          <w:rFonts w:ascii="Oslo Sans Office" w:hAnsi="Oslo Sans Office"/>
        </w:rPr>
        <w:t>VEDLEGG</w:t>
      </w:r>
      <w:commentRangeEnd w:id="64"/>
      <w:r w:rsidR="004B5B26" w:rsidRPr="0040487F">
        <w:rPr>
          <w:rStyle w:val="Merknadsreferanse"/>
          <w:rFonts w:ascii="Oslo Sans Office" w:hAnsi="Oslo Sans Office"/>
          <w:b w:val="0"/>
          <w:bCs w:val="0"/>
          <w:caps w:val="0"/>
          <w:kern w:val="0"/>
        </w:rPr>
        <w:commentReference w:id="64"/>
      </w:r>
      <w:commentRangeEnd w:id="65"/>
      <w:r w:rsidR="007A1900" w:rsidRPr="0040487F">
        <w:rPr>
          <w:rStyle w:val="Merknadsreferanse"/>
          <w:rFonts w:ascii="Oslo Sans Office" w:hAnsi="Oslo Sans Office"/>
          <w:b w:val="0"/>
          <w:bCs w:val="0"/>
          <w:caps w:val="0"/>
          <w:kern w:val="0"/>
        </w:rPr>
        <w:commentReference w:id="65"/>
      </w:r>
      <w:bookmarkEnd w:id="63"/>
    </w:p>
    <w:p w14:paraId="3A7E41EA" w14:textId="77777777" w:rsidR="00A3071A" w:rsidRPr="0040487F" w:rsidRDefault="00A3071A" w:rsidP="00A3071A">
      <w:pPr>
        <w:rPr>
          <w:rFonts w:ascii="Oslo Sans Office" w:hAnsi="Oslo Sans Office"/>
          <w:b/>
        </w:rPr>
      </w:pPr>
    </w:p>
    <w:p w14:paraId="18B39290" w14:textId="77777777" w:rsidR="005B0EFB" w:rsidRPr="0040487F" w:rsidRDefault="007A1900" w:rsidP="00790447">
      <w:pPr>
        <w:rPr>
          <w:rFonts w:ascii="Oslo Sans Office" w:hAnsi="Oslo Sans Office"/>
        </w:rPr>
      </w:pPr>
      <w:r w:rsidRPr="0040487F">
        <w:rPr>
          <w:rFonts w:ascii="Oslo Sans Office" w:hAnsi="Oslo Sans Office"/>
        </w:rPr>
        <w:t>Vedleggene fremgår av KGV</w:t>
      </w:r>
    </w:p>
    <w:sectPr w:rsidR="005B0EFB" w:rsidRPr="0040487F" w:rsidSect="00EC7E4C">
      <w:footerReference w:type="even" r:id="rId11"/>
      <w:footerReference w:type="default" r:id="rId12"/>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7-06-09T13:55:00Z" w:initials="vh">
    <w:p w14:paraId="72F45463" w14:textId="77777777" w:rsidR="00C95351" w:rsidRDefault="00251297">
      <w:pPr>
        <w:pStyle w:val="Merknadstekst"/>
      </w:pPr>
      <w:r>
        <w:rPr>
          <w:rStyle w:val="Merknadsreferanse"/>
        </w:rPr>
        <w:t>forsyningsforskriften</w:t>
      </w:r>
      <w:r w:rsidR="00C95351">
        <w:rPr>
          <w:rStyle w:val="Merknadsreferanse"/>
        </w:rPr>
        <w:annotationRef/>
      </w:r>
      <w:r w:rsidR="00D47BD8">
        <w:rPr>
          <w:rStyle w:val="Merknadsreferanse"/>
        </w:rPr>
        <w:t xml:space="preserve"> </w:t>
      </w:r>
      <w:r w:rsidR="00C95351">
        <w:t>HUSK Å SLETTE ALL FORKLARINGSTEKST I KURSIV FØR KONKURRANSE-GRUNNLAGET KUNNGJØRES. VIDERE SKAL ALLE MERKNADENE SLETTES, DETTE MÅ GJØRES MANUELT.</w:t>
      </w:r>
    </w:p>
  </w:comment>
  <w:comment w:id="1" w:author="Knut Reinert Skåre" w:date="2016-12-07T10:58:00Z" w:initials="KRS">
    <w:p w14:paraId="22565C91" w14:textId="77777777" w:rsidR="00C95351" w:rsidRDefault="00C95351">
      <w:pPr>
        <w:pStyle w:val="Merknadstekst"/>
      </w:pPr>
      <w:r>
        <w:rPr>
          <w:rStyle w:val="Merknadsreferanse"/>
        </w:rPr>
        <w:annotationRef/>
      </w:r>
    </w:p>
    <w:p w14:paraId="6629F13A" w14:textId="77777777" w:rsidR="00C95351" w:rsidRDefault="00C95351" w:rsidP="00E35ABF">
      <w:r>
        <w:t>Når dokumentet er ferdig så må innholdsfortegnelsen oppdateres, dette gjøres ved å høyreklikke over innholdsfortegnelsen og velge ”oppdater felt” og deretter ”oppdater hele tabellen”</w:t>
      </w:r>
    </w:p>
    <w:p w14:paraId="72183401" w14:textId="77777777" w:rsidR="00C95351" w:rsidRDefault="00C95351" w:rsidP="00E35ABF"/>
  </w:comment>
  <w:comment w:id="6" w:author="UKE" w:date="2016-12-07T10:58:00Z" w:initials="U">
    <w:p w14:paraId="259006D2" w14:textId="77777777" w:rsidR="00C95351" w:rsidRDefault="00C95351">
      <w:pPr>
        <w:pStyle w:val="Merknadstekst"/>
      </w:pPr>
      <w:r>
        <w:rPr>
          <w:rStyle w:val="Merknadsreferanse"/>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8" w:author="UKE" w:date="2016-12-07T10:58:00Z" w:initials="U">
    <w:p w14:paraId="216274E4" w14:textId="77777777" w:rsidR="00C95351" w:rsidRPr="00933BE0" w:rsidRDefault="00C95351" w:rsidP="00933BE0">
      <w:pPr>
        <w:pStyle w:val="Merknadstekst"/>
      </w:pPr>
      <w:r>
        <w:rPr>
          <w:rStyle w:val="Merknadsreferanse"/>
        </w:rPr>
        <w:annotationRef/>
      </w:r>
      <w:r>
        <w:t>Det må vurderes om opsjoner skal benyttes. Det anbefales at opsjoner gjøres gjeldende for kun ett år av gangen.</w:t>
      </w:r>
      <w:r w:rsidRPr="00933BE0">
        <w:t xml:space="preserve"> . Alle opsjoner må fremgå av kunngjøringen.</w:t>
      </w:r>
    </w:p>
    <w:p w14:paraId="592B170F" w14:textId="77777777" w:rsidR="00C95351" w:rsidRDefault="00C95351" w:rsidP="00367CFF">
      <w:pPr>
        <w:pStyle w:val="Merknadstekst"/>
      </w:pPr>
    </w:p>
    <w:p w14:paraId="6520782F" w14:textId="77777777" w:rsidR="00C95351" w:rsidRDefault="00C95351" w:rsidP="00367CFF">
      <w:pPr>
        <w:pStyle w:val="Merknadstekst"/>
      </w:pPr>
    </w:p>
    <w:p w14:paraId="29AF85D5" w14:textId="77777777" w:rsidR="00C95351" w:rsidRDefault="00C95351" w:rsidP="00367CFF">
      <w:pPr>
        <w:pStyle w:val="Merknadstekst"/>
      </w:pPr>
      <w:r>
        <w:t>Kontraktsperiode inkl. opsjoner</w:t>
      </w:r>
      <w:r w:rsidR="00C2574C">
        <w:t xml:space="preserve"> bør bare unntaksvis overstige 8</w:t>
      </w:r>
      <w:r>
        <w:t xml:space="preserve"> år.</w:t>
      </w:r>
    </w:p>
  </w:comment>
  <w:comment w:id="9" w:author="Espen Drønnen Nicolaysen" w:date="2016-12-07T10:58:00Z" w:initials="EDN">
    <w:p w14:paraId="4DADFF4A" w14:textId="77777777" w:rsidR="00C95351" w:rsidRDefault="00C95351">
      <w:pPr>
        <w:pStyle w:val="Merknadstekst"/>
      </w:pPr>
      <w:r>
        <w:rPr>
          <w:rStyle w:val="Merknadsreferanse"/>
        </w:rPr>
        <w:annotationRef/>
      </w:r>
      <w:r>
        <w:t>For eksempel 1+1 år.</w:t>
      </w:r>
    </w:p>
  </w:comment>
  <w:comment w:id="12" w:author="Espen Drønnen Nicolaysen" w:date="2018-11-27T09:41:00Z" w:initials="EDN">
    <w:p w14:paraId="27279B97" w14:textId="77777777" w:rsidR="007B58B0" w:rsidRDefault="007B58B0" w:rsidP="007B58B0">
      <w:pPr>
        <w:pStyle w:val="Merknadstekst"/>
      </w:pPr>
      <w:r>
        <w:rPr>
          <w:rStyle w:val="Merknadsreferanse"/>
        </w:rPr>
        <w:t> </w:t>
      </w:r>
      <w:r w:rsidR="008B7EB1">
        <w:t>Det følger av</w:t>
      </w:r>
      <w:r w:rsidR="0073596D">
        <w:t xml:space="preserve"> forsyningsforskriften</w:t>
      </w:r>
      <w:r w:rsidR="008B7EB1">
        <w:t xml:space="preserve"> § 16-1 (3), jf. § 10</w:t>
      </w:r>
      <w:r>
        <w:t>-2 at tilleggsinformasjon, som ikke fører til en vesentlig endring skal gis ut senest 6 dager før tilbudsfristens utløp. Vi anmoder derfor leverandørene om at spørsmål stilles senest 8 dager før tilbudsfristens utløp for at vi skal få tid til å overholde 6 dagers fristen.</w:t>
      </w:r>
    </w:p>
    <w:p w14:paraId="3588C44D" w14:textId="77777777" w:rsidR="007B58B0" w:rsidRDefault="007B58B0" w:rsidP="007B58B0">
      <w:pPr>
        <w:pStyle w:val="Merknadstekst"/>
      </w:pPr>
      <w:r>
        <w:rPr>
          <w:sz w:val="24"/>
          <w:szCs w:val="24"/>
        </w:rP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15" w:author="Trine Amundsen" w:date="2016-12-07T10:58:00Z" w:initials="TA">
    <w:p w14:paraId="5ADF8CA5" w14:textId="77777777" w:rsidR="00C95351" w:rsidRDefault="00C95351" w:rsidP="00A059E1">
      <w:pPr>
        <w:pStyle w:val="Merknadstekst"/>
      </w:pPr>
      <w:r>
        <w:rPr>
          <w:rStyle w:val="Merknadsreferanse"/>
        </w:rPr>
        <w:annotationRef/>
      </w:r>
      <w:r>
        <w:t>Se en egen veileder om bruken av fullmakten på UKEs sider.</w:t>
      </w:r>
    </w:p>
  </w:comment>
  <w:comment w:id="17" w:author="Trine Amundsen" w:date="2016-12-07T10:58:00Z" w:initials="TA">
    <w:p w14:paraId="4D238B81" w14:textId="77777777" w:rsidR="00C95351" w:rsidRDefault="00C95351">
      <w:pPr>
        <w:pStyle w:val="Merknadstekst"/>
      </w:pPr>
      <w:r>
        <w:rPr>
          <w:rStyle w:val="Merknadsreferanse"/>
        </w:rPr>
        <w:annotationRef/>
      </w:r>
      <w:r>
        <w:t>Den enkelte konkurranse bør kun nevne den bransjen konkurransen gjelder – innkjøper bør derfor slette det som ikke passer.</w:t>
      </w:r>
    </w:p>
  </w:comment>
  <w:comment w:id="20" w:author="Meld inn i Domenet" w:date="2020-05-08T11:31:00Z" w:initials="MiiD">
    <w:p w14:paraId="67ABAD7A" w14:textId="77777777" w:rsidR="004A36EA" w:rsidRDefault="004A36EA" w:rsidP="004A36EA">
      <w:pPr>
        <w:autoSpaceDE w:val="0"/>
        <w:autoSpaceDN w:val="0"/>
        <w:adjustRightInd w:val="0"/>
        <w:spacing w:after="200" w:line="276" w:lineRule="auto"/>
        <w:rPr>
          <w:rFonts w:ascii="Oslo Sans Office" w:hAnsi="Oslo Sans Office"/>
        </w:rPr>
      </w:pPr>
      <w:r>
        <w:rPr>
          <w:rStyle w:val="Merknadsreferanse"/>
        </w:rPr>
        <w:annotationRef/>
      </w:r>
      <w:r>
        <w:rPr>
          <w:rFonts w:ascii="Oslo Sans Office" w:hAnsi="Oslo Sans Office"/>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24" w:author="Mari Rund Kværnhaug" w:date="2018-11-27T09:26:00Z" w:initials="MRK">
    <w:p w14:paraId="402B0473" w14:textId="77777777" w:rsidR="00C95351" w:rsidRDefault="00C95351">
      <w:pPr>
        <w:pStyle w:val="Merknadstekst"/>
      </w:pPr>
      <w:r>
        <w:rPr>
          <w:rStyle w:val="Merknadsreferanse"/>
        </w:rPr>
        <w:annotationRef/>
      </w:r>
      <w:r>
        <w:t xml:space="preserve">I utg.pkt. minst 30 dager regnet fra den dagen kunngjøring sendes til TED-databasen, jf. </w:t>
      </w:r>
      <w:r w:rsidR="009275BC">
        <w:t xml:space="preserve">forsyningsforskriften </w:t>
      </w:r>
      <w:r>
        <w:t xml:space="preserve">§ </w:t>
      </w:r>
      <w:r w:rsidR="00F73DF4">
        <w:t>16</w:t>
      </w:r>
      <w:r>
        <w:t xml:space="preserve">-3 </w:t>
      </w:r>
      <w:r w:rsidR="00CF1189">
        <w:t>(1)</w:t>
      </w:r>
    </w:p>
  </w:comment>
  <w:comment w:id="26" w:author="Kathinka Bull-Engelstad" w:date="2018-11-27T09:42:00Z" w:initials="KBE">
    <w:p w14:paraId="4D569588" w14:textId="77777777" w:rsidR="000B28B0" w:rsidRDefault="000B28B0" w:rsidP="000B28B0">
      <w:pPr>
        <w:pStyle w:val="Merknadstekst"/>
      </w:pPr>
      <w:r>
        <w:rPr>
          <w:rStyle w:val="Merknadsreferanse"/>
        </w:rPr>
        <w:annotationRef/>
      </w:r>
      <w:r>
        <w:t xml:space="preserve">Dette er nå obligatorisk å benytte, jf. </w:t>
      </w:r>
      <w:r w:rsidR="0073596D">
        <w:t xml:space="preserve">forsyningsforskriften </w:t>
      </w:r>
      <w:r>
        <w:t>§ 20-7, jf. FOA § 17-1</w:t>
      </w:r>
    </w:p>
  </w:comment>
  <w:comment w:id="27" w:author="uke88970" w:date="2016-12-07T10:58:00Z" w:initials="vh">
    <w:p w14:paraId="0DB34F83" w14:textId="77777777" w:rsidR="00C95351" w:rsidRDefault="00C95351" w:rsidP="00505C3E">
      <w:pPr>
        <w:pStyle w:val="Merknadstekst"/>
      </w:pPr>
      <w:r>
        <w:rPr>
          <w:rStyle w:val="Merknadsreferanse"/>
        </w:rPr>
        <w:annotationRef/>
      </w:r>
      <w:r>
        <w:t>Fyll inn eventuell annen dokumentasjon som etterspørres.</w:t>
      </w:r>
    </w:p>
  </w:comment>
  <w:comment w:id="29" w:author="UKE" w:date="2018-11-27T09:27:00Z" w:initials="U">
    <w:p w14:paraId="32FE048C" w14:textId="77777777" w:rsidR="00C95351" w:rsidRDefault="00C95351" w:rsidP="00EC4F0A">
      <w:r>
        <w:rPr>
          <w:rStyle w:val="Merknadsreferanse"/>
        </w:rPr>
        <w:annotationRef/>
      </w:r>
      <w:r w:rsidRPr="006C4980">
        <w:t>Oppdragsgiver</w:t>
      </w:r>
      <w:r>
        <w:t xml:space="preserve"> </w:t>
      </w:r>
      <w:r w:rsidRPr="006C4980">
        <w:t>kan ikke fritt velge bort leverandører</w:t>
      </w:r>
      <w:r>
        <w:t xml:space="preserve">, men </w:t>
      </w:r>
      <w:r w:rsidRPr="006C4980">
        <w:t>må oppstille kriterier og regler for utvelgelsen.</w:t>
      </w:r>
    </w:p>
    <w:p w14:paraId="56012BED" w14:textId="77777777" w:rsidR="00C95351" w:rsidRPr="006C4980" w:rsidRDefault="00C95351" w:rsidP="00EC4F0A"/>
    <w:p w14:paraId="05FEFE5D" w14:textId="77777777" w:rsidR="00C95351" w:rsidRDefault="00C95351" w:rsidP="00EC4F0A">
      <w:r>
        <w:t xml:space="preserve">Regelverket </w:t>
      </w:r>
      <w:r w:rsidRPr="006C4980">
        <w:t xml:space="preserve">gir liten veiledning om hvilke kriterier som kan anvendes til utvelgelsen. </w:t>
      </w:r>
      <w:r>
        <w:t>Oslo kommune forholder seg til to mulige utvelgelsesformer, - best kvalifisert (</w:t>
      </w:r>
      <w:r w:rsidRPr="006C4980">
        <w:t>velge de som isolert sett er best kvalifiserte</w:t>
      </w:r>
      <w:r>
        <w:t>) eller best konkurransesammensetning (</w:t>
      </w:r>
      <w:r w:rsidRPr="006C4980">
        <w:t>velge kriterier basert på et ønske om å variere tilbyderkretsen, fo</w:t>
      </w:r>
      <w:r>
        <w:t>r å oppnå best mulig konkurranse, f</w:t>
      </w:r>
      <w:r w:rsidRPr="006C4980">
        <w:t>or eksempel kan oppdragsgiver signalisere at han vil velge ut både små, mellomstore og store bedrifter</w:t>
      </w:r>
      <w:r>
        <w:t>).</w:t>
      </w:r>
    </w:p>
    <w:p w14:paraId="2270F267" w14:textId="77777777" w:rsidR="00C95351" w:rsidRDefault="00C95351" w:rsidP="00E5787E">
      <w:pPr>
        <w:pStyle w:val="Merknadstekst"/>
      </w:pPr>
    </w:p>
    <w:p w14:paraId="6210313B" w14:textId="77777777" w:rsidR="00C95351" w:rsidRDefault="00AD36C1" w:rsidP="00E5787E">
      <w:pPr>
        <w:pStyle w:val="Merknadstekst"/>
      </w:pPr>
      <w:r>
        <w:t xml:space="preserve">Det må være et tilstrekkelig antall </w:t>
      </w:r>
      <w:r w:rsidR="009275BC">
        <w:t>for å sikre konkurranse, jf. forsyningsforskriften</w:t>
      </w:r>
      <w:r>
        <w:t xml:space="preserve"> § 12-7. Som regel minst 3</w:t>
      </w:r>
      <w:r w:rsidR="00C95351">
        <w:t>.</w:t>
      </w:r>
    </w:p>
  </w:comment>
  <w:comment w:id="35" w:author="Knut Reinert Skåre" w:date="2018-11-27T09:24:00Z" w:initials="KRS">
    <w:p w14:paraId="223DA024" w14:textId="77777777" w:rsidR="00C95351" w:rsidRDefault="00C95351">
      <w:pPr>
        <w:pStyle w:val="Merknadstekst"/>
      </w:pPr>
      <w:r>
        <w:rPr>
          <w:rStyle w:val="Merknadsreferanse"/>
        </w:rPr>
        <w:annotationRef/>
      </w:r>
      <w:r>
        <w:t>Blir leverandøren avvist på bakgrunn av de bestemmelsene det henvises til i</w:t>
      </w:r>
      <w:r w:rsidR="009275BC">
        <w:t xml:space="preserve"> forsyningsforskriften</w:t>
      </w:r>
      <w:r>
        <w:t xml:space="preserve"> § </w:t>
      </w:r>
      <w:r w:rsidR="00AD36C1">
        <w:t>16</w:t>
      </w:r>
      <w:r>
        <w:t>-</w:t>
      </w:r>
      <w:r w:rsidR="00AD36C1">
        <w:t>5</w:t>
      </w:r>
      <w:r>
        <w:t xml:space="preserve">, skal det også opplyses om 15-dagers fristen i avvisningsbrevet hvis man ønsker å sette en slik frist. </w:t>
      </w:r>
    </w:p>
  </w:comment>
  <w:comment w:id="39" w:author="Gro Bergeius Andersen" w:date="2017-01-05T14:51:00Z" w:initials="GBA">
    <w:p w14:paraId="31355AA6" w14:textId="77777777" w:rsidR="000B28B0" w:rsidRDefault="000B28B0" w:rsidP="000B28B0">
      <w:pPr>
        <w:rPr>
          <w:vanish/>
        </w:rPr>
      </w:pPr>
      <w:r>
        <w:rPr>
          <w:rStyle w:val="Merknadsreferanse"/>
        </w:rPr>
        <w:annotationRef/>
      </w:r>
      <w:r>
        <w:t xml:space="preserve">Av forsyningsforskriften §12-1 følger at «oppdragsgiveren kan fastsette objektive regler og kriterier for kvalifisering av leverandørene. Av bestemmelsens annet ledd følger at </w:t>
      </w:r>
      <w:bookmarkStart w:id="40" w:name="a2"/>
      <w:bookmarkStart w:id="41" w:name="AVSNITT_2"/>
      <w:bookmarkEnd w:id="40"/>
      <w:bookmarkEnd w:id="41"/>
    </w:p>
    <w:tbl>
      <w:tblPr>
        <w:tblW w:w="134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76"/>
      </w:tblGrid>
      <w:tr w:rsidR="000B28B0" w14:paraId="3A76FE9E" w14:textId="77777777" w:rsidTr="00EB3810">
        <w:trPr>
          <w:tblCellSpacing w:w="15" w:type="dxa"/>
        </w:trPr>
        <w:tc>
          <w:tcPr>
            <w:tcW w:w="0" w:type="auto"/>
            <w:shd w:val="clear" w:color="auto" w:fill="FFFFFF"/>
            <w:hideMark/>
          </w:tcPr>
          <w:p w14:paraId="66E3566A" w14:textId="77777777" w:rsidR="000B28B0" w:rsidRDefault="000B28B0">
            <w:pPr>
              <w:spacing w:after="75"/>
              <w:rPr>
                <w:rFonts w:ascii="Helvetica" w:hAnsi="Helvetica"/>
                <w:color w:val="333333"/>
                <w:sz w:val="23"/>
                <w:szCs w:val="23"/>
              </w:rPr>
            </w:pPr>
            <w:r>
              <w:rPr>
                <w:rStyle w:val="avsnittnummer"/>
                <w:rFonts w:ascii="Helvetica" w:hAnsi="Helvetica"/>
                <w:color w:val="333333"/>
                <w:sz w:val="23"/>
                <w:szCs w:val="23"/>
              </w:rPr>
              <w:t>(</w:t>
            </w:r>
            <w:r w:rsidRPr="00EB3810">
              <w:rPr>
                <w:rStyle w:val="avsnittnummer"/>
                <w:color w:val="333333"/>
              </w:rPr>
              <w:t>2)</w:t>
            </w:r>
            <w:r w:rsidRPr="00EB3810">
              <w:rPr>
                <w:rStyle w:val="apple-converted-space"/>
                <w:color w:val="333333"/>
              </w:rPr>
              <w:t> </w:t>
            </w:r>
            <w:r w:rsidRPr="00EB3810">
              <w:rPr>
                <w:color w:val="333333"/>
              </w:rPr>
              <w:t>Oppdragsgiveren kan stille krav til leverandørens kvalifikasjoner som angitt i</w:t>
            </w:r>
            <w:r w:rsidRPr="00EB3810">
              <w:rPr>
                <w:rStyle w:val="apple-converted-space"/>
                <w:color w:val="333333"/>
              </w:rPr>
              <w:t> </w:t>
            </w:r>
            <w:bookmarkStart w:id="42" w:name="forskrift/2016-08-12-974/§16-1"/>
            <w:r w:rsidRPr="00EB3810">
              <w:rPr>
                <w:color w:val="333333"/>
              </w:rPr>
              <w:fldChar w:fldCharType="begin"/>
            </w:r>
            <w:r w:rsidRPr="00EB3810">
              <w:rPr>
                <w:color w:val="333333"/>
              </w:rPr>
              <w:instrText xml:space="preserve"> HYPERLINK "https://lovdata.no/pro/" \l "reference/forskrift/2016-08-12-974/%C2%A716-1" </w:instrText>
            </w:r>
            <w:r w:rsidRPr="00EB3810">
              <w:rPr>
                <w:color w:val="333333"/>
              </w:rPr>
              <w:fldChar w:fldCharType="separate"/>
            </w:r>
            <w:r w:rsidRPr="00EB3810">
              <w:rPr>
                <w:rStyle w:val="Hyperkobling"/>
                <w:color w:val="406C8B"/>
              </w:rPr>
              <w:t>anskaffelsesforskriften § 16-1</w:t>
            </w:r>
            <w:r w:rsidRPr="00EB3810">
              <w:rPr>
                <w:color w:val="333333"/>
              </w:rPr>
              <w:fldChar w:fldCharType="end"/>
            </w:r>
            <w:bookmarkEnd w:id="42"/>
            <w:r w:rsidRPr="00EB3810">
              <w:rPr>
                <w:rStyle w:val="apple-converted-space"/>
                <w:color w:val="333333"/>
              </w:rPr>
              <w:t> </w:t>
            </w:r>
            <w:r w:rsidRPr="00EB3810">
              <w:rPr>
                <w:color w:val="333333"/>
              </w:rPr>
              <w:t>på de vilkår som er fastsatt i denne bestemmelsen. I så fall gjelder</w:t>
            </w:r>
            <w:r w:rsidRPr="00EB3810">
              <w:rPr>
                <w:rStyle w:val="apple-converted-space"/>
                <w:color w:val="333333"/>
              </w:rPr>
              <w:t> </w:t>
            </w:r>
            <w:bookmarkStart w:id="43" w:name="forskrift/2016-08-12-974/§16-2"/>
            <w:r w:rsidRPr="00EB3810">
              <w:rPr>
                <w:color w:val="333333"/>
              </w:rPr>
              <w:fldChar w:fldCharType="begin"/>
            </w:r>
            <w:r w:rsidRPr="00EB3810">
              <w:rPr>
                <w:color w:val="333333"/>
              </w:rPr>
              <w:instrText xml:space="preserve"> HYPERLINK "https://lovdata.no/pro/" \l "reference/forskrift/2016-08-12-974/%C2%A716-2" </w:instrText>
            </w:r>
            <w:r w:rsidRPr="00EB3810">
              <w:rPr>
                <w:color w:val="333333"/>
              </w:rPr>
              <w:fldChar w:fldCharType="separate"/>
            </w:r>
            <w:r w:rsidRPr="00EB3810">
              <w:rPr>
                <w:rStyle w:val="Hyperkobling"/>
                <w:color w:val="406C8B"/>
              </w:rPr>
              <w:t>anskaffelsesforskriften § 16-2</w:t>
            </w:r>
            <w:r w:rsidRPr="00EB3810">
              <w:rPr>
                <w:color w:val="333333"/>
              </w:rPr>
              <w:fldChar w:fldCharType="end"/>
            </w:r>
            <w:bookmarkEnd w:id="43"/>
            <w:r w:rsidRPr="00EB3810">
              <w:rPr>
                <w:rStyle w:val="apple-converted-space"/>
                <w:color w:val="333333"/>
              </w:rPr>
              <w:t> </w:t>
            </w:r>
            <w:r w:rsidRPr="00EB3810">
              <w:rPr>
                <w:color w:val="333333"/>
              </w:rPr>
              <w:t>til § 16-6 og</w:t>
            </w:r>
            <w:r w:rsidRPr="00EB3810">
              <w:rPr>
                <w:rStyle w:val="apple-converted-space"/>
                <w:color w:val="333333"/>
              </w:rPr>
              <w:t> </w:t>
            </w:r>
            <w:bookmarkStart w:id="44" w:name="forskrift/2016-08-12-975/§17-1"/>
            <w:r w:rsidRPr="00EB3810">
              <w:rPr>
                <w:color w:val="333333"/>
              </w:rPr>
              <w:fldChar w:fldCharType="begin"/>
            </w:r>
            <w:r w:rsidRPr="00EB3810">
              <w:rPr>
                <w:color w:val="333333"/>
              </w:rPr>
              <w:instrText xml:space="preserve"> HYPERLINK "https://lovdata.no/pro/" \l "reference/forskrift/2016-08-12-975/%C2%A717-1" </w:instrText>
            </w:r>
            <w:r w:rsidRPr="00EB3810">
              <w:rPr>
                <w:color w:val="333333"/>
              </w:rPr>
              <w:fldChar w:fldCharType="separate"/>
            </w:r>
            <w:r w:rsidRPr="00EB3810">
              <w:rPr>
                <w:rStyle w:val="Hyperkobling"/>
                <w:color w:val="406C8B"/>
              </w:rPr>
              <w:t>§ 17-1</w:t>
            </w:r>
            <w:r w:rsidRPr="00EB3810">
              <w:rPr>
                <w:color w:val="333333"/>
              </w:rPr>
              <w:fldChar w:fldCharType="end"/>
            </w:r>
            <w:bookmarkEnd w:id="44"/>
            <w:r w:rsidRPr="00EB3810">
              <w:rPr>
                <w:rStyle w:val="apple-converted-space"/>
                <w:color w:val="333333"/>
              </w:rPr>
              <w:t> </w:t>
            </w:r>
            <w:r w:rsidRPr="00EB3810">
              <w:rPr>
                <w:color w:val="333333"/>
              </w:rPr>
              <w:t>tilsvarende.</w:t>
            </w:r>
          </w:p>
        </w:tc>
      </w:tr>
    </w:tbl>
    <w:p w14:paraId="0212D2A3" w14:textId="77777777" w:rsidR="000B28B0" w:rsidRDefault="000B28B0" w:rsidP="000B28B0">
      <w:pPr>
        <w:pStyle w:val="Merknadstekst"/>
      </w:pPr>
    </w:p>
  </w:comment>
  <w:comment w:id="45" w:author="Gro Bergeius Andersen" w:date="2016-12-07T10:58:00Z" w:initials="GBA">
    <w:p w14:paraId="27276586" w14:textId="77777777" w:rsidR="005B6D3D" w:rsidRDefault="005B6D3D" w:rsidP="005B6D3D">
      <w:pPr>
        <w:pStyle w:val="Merknadstekst"/>
      </w:pPr>
      <w:r>
        <w:rPr>
          <w:rStyle w:val="Merknadsreferanse"/>
        </w:rPr>
        <w:annotationRef/>
      </w:r>
      <w:r>
        <w:t>Enten velger man kun å fylle ut og vedlegge egenerklæringsskjema hva gjelder krav til leverandøren (og nevnes ikke i konkurransegrunnlaget) eller så skriver man det inn både her, jf</w:t>
      </w:r>
      <w:r w:rsidR="00646ED4">
        <w:t>. tabellene nedenfor,</w:t>
      </w:r>
      <w:r>
        <w:t xml:space="preserve"> og i egenerklæringsskjemaet. I sistnevnte tilfelle er det viktig at kravene og dokumentasjonskravene i konkurransegrunnlaget og egenerklæringsskjemaet er identiske. </w:t>
      </w:r>
    </w:p>
  </w:comment>
  <w:comment w:id="50" w:author="Gro Bergeius Andersen" w:date="2016-12-07T10:58:00Z" w:initials="GBA">
    <w:p w14:paraId="2D6E82E6" w14:textId="77777777" w:rsidR="005B6D3D" w:rsidRDefault="005B6D3D" w:rsidP="005B6D3D">
      <w:pPr>
        <w:pStyle w:val="Merknadstekst"/>
      </w:pPr>
      <w:r>
        <w:rPr>
          <w:rStyle w:val="Merknadsreferanse"/>
        </w:rPr>
        <w:annotationRef/>
      </w:r>
      <w:r>
        <w:t>Må aldri overstige 2 ganger kontraktsverdien</w:t>
      </w:r>
    </w:p>
  </w:comment>
  <w:comment w:id="51" w:author="Kathinka Bull-Engelstad" w:date="2016-12-07T10:58:00Z" w:initials="KBE">
    <w:p w14:paraId="03A08B66" w14:textId="77777777" w:rsidR="005B6D3D" w:rsidRDefault="005B6D3D" w:rsidP="005B6D3D">
      <w:pPr>
        <w:pStyle w:val="Merknadstekst"/>
      </w:pPr>
      <w:r>
        <w:rPr>
          <w:rStyle w:val="Merknadsreferanse"/>
        </w:rPr>
        <w:annotationRef/>
      </w:r>
      <w:r>
        <w:t>Her må man kreve utfylt egenerklæringsskjema, men kan i tillegg også velge den dokumentasjonen som passer med kravene som er stilt</w:t>
      </w:r>
    </w:p>
  </w:comment>
  <w:comment w:id="56" w:author="UKE" w:date="2016-12-07T10:58:00Z" w:initials="U">
    <w:p w14:paraId="4110735D" w14:textId="77777777" w:rsidR="005B6D3D" w:rsidRDefault="005B6D3D" w:rsidP="005B6D3D">
      <w:pPr>
        <w:pStyle w:val="Merknadstekst"/>
      </w:pPr>
      <w:r>
        <w:rPr>
          <w:rStyle w:val="Merknadsreferanse"/>
        </w:rPr>
        <w:annotationRef/>
      </w:r>
      <w:r>
        <w:t xml:space="preserve">Valg av kvalifikasjons- og dokumentasjonskrav vedrørende leverandørens tekniske/faglige </w:t>
      </w:r>
      <w:r w:rsidRPr="000C0D8E">
        <w:t>kvalifikasjoner</w:t>
      </w:r>
      <w:r>
        <w:t xml:space="preserve"> vil avhenge av anskaffelsens art.</w:t>
      </w:r>
    </w:p>
    <w:p w14:paraId="2F26902D" w14:textId="77777777" w:rsidR="005B6D3D" w:rsidRDefault="005B6D3D" w:rsidP="005B6D3D">
      <w:pPr>
        <w:pStyle w:val="Merknadstekst"/>
      </w:pPr>
    </w:p>
    <w:p w14:paraId="7575DC92" w14:textId="77777777" w:rsidR="005B6D3D" w:rsidRDefault="005B6D3D" w:rsidP="005B6D3D">
      <w:pPr>
        <w:pStyle w:val="Merknadstekst"/>
      </w:pPr>
      <w:r>
        <w:t>Se anskaffelser.no for veiledning (Difis hjemmesider).</w:t>
      </w:r>
    </w:p>
  </w:comment>
  <w:comment w:id="55" w:author="Synne Benedicte Hustad Wold" w:date="2018-04-10T15:32:00Z" w:initials="SBHW">
    <w:p w14:paraId="459BBF28" w14:textId="77777777" w:rsidR="004B5B26" w:rsidRDefault="004B5B26" w:rsidP="004B5B26">
      <w:pPr>
        <w:pStyle w:val="Merknadstekst"/>
      </w:pPr>
      <w:r>
        <w:rPr>
          <w:rStyle w:val="Merknadsreferanse"/>
        </w:rPr>
        <w:annotationRef/>
      </w:r>
      <w:r>
        <w:t xml:space="preserve">Se også Lov om offentlige anskaffelser § 5 Miljø, menneskerettigheter og andre samfunnshensyn. </w:t>
      </w:r>
    </w:p>
    <w:p w14:paraId="03012D96" w14:textId="77777777" w:rsidR="004B5B26" w:rsidRDefault="004B5B26">
      <w:pPr>
        <w:pStyle w:val="Merknadstekst"/>
      </w:pPr>
    </w:p>
  </w:comment>
  <w:comment w:id="57" w:author="Gro Bergeius Andersen" w:date="2018-11-27T09:28:00Z" w:initials="GBA">
    <w:p w14:paraId="5F3E94FA" w14:textId="77777777" w:rsidR="005B6D3D" w:rsidRDefault="005B6D3D" w:rsidP="005B6D3D">
      <w:pPr>
        <w:pStyle w:val="Merknadstekst"/>
      </w:pPr>
      <w:r>
        <w:rPr>
          <w:rStyle w:val="Merknadsreferanse"/>
        </w:rPr>
        <w:annotationRef/>
      </w:r>
      <w:r>
        <w:t>Her kan man vurdere å sette inn krav til kvalitetssikringsstandarder og miljøledelsesstandarder, jf</w:t>
      </w:r>
      <w:r w:rsidR="00F03CD7">
        <w:t>.</w:t>
      </w:r>
      <w:r>
        <w:t xml:space="preserve"> </w:t>
      </w:r>
      <w:r w:rsidR="009275BC">
        <w:t>forsyningsforskriften</w:t>
      </w:r>
      <w:r>
        <w:t xml:space="preserve"> § 1</w:t>
      </w:r>
      <w:r w:rsidR="00F03CD7">
        <w:t>2</w:t>
      </w:r>
      <w:r>
        <w:t>-</w:t>
      </w:r>
      <w:r w:rsidR="00F03CD7">
        <w:t>2</w:t>
      </w:r>
      <w:r>
        <w:t xml:space="preserve">. </w:t>
      </w:r>
    </w:p>
  </w:comment>
  <w:comment w:id="62" w:author="uke88970" w:date="2016-12-07T10:58:00Z" w:initials="vh">
    <w:p w14:paraId="7EE63195" w14:textId="77777777" w:rsidR="00C95351" w:rsidRDefault="00C95351" w:rsidP="00D00719">
      <w:pPr>
        <w:pStyle w:val="Merknadstekst"/>
      </w:pPr>
      <w:r>
        <w:rPr>
          <w:rStyle w:val="Merknadsreferanse"/>
        </w:rPr>
        <w:annotationRef/>
      </w:r>
      <w:r>
        <w:t>K</w:t>
      </w:r>
      <w:r w:rsidR="005B6D3D">
        <w:t>valifikasjonsgrunnlaget</w:t>
      </w:r>
      <w:r>
        <w:t xml:space="preserve"> bør signeres av en person med myndighet til å forplikte kommunen.</w:t>
      </w:r>
    </w:p>
  </w:comment>
  <w:comment w:id="64" w:author="Synne Benedicte Hustad Wold" w:date="2018-04-10T15:33:00Z" w:initials="SBHW">
    <w:p w14:paraId="60090E26" w14:textId="77777777" w:rsidR="004B5B26" w:rsidRDefault="004B5B26">
      <w:pPr>
        <w:pStyle w:val="Merknadstekst"/>
      </w:pPr>
      <w:r>
        <w:rPr>
          <w:rStyle w:val="Merknadsreferanse"/>
        </w:rPr>
        <w:annotationRef/>
      </w:r>
      <w:r>
        <w:t>Må tilpasses den enkelte konkurranse</w:t>
      </w:r>
    </w:p>
  </w:comment>
  <w:comment w:id="65" w:author="Trine Amundsen" w:date="2019-01-23T10:49:00Z" w:initials="TA">
    <w:p w14:paraId="5670ACBB" w14:textId="77777777" w:rsidR="007A1900" w:rsidRDefault="007A1900">
      <w:pPr>
        <w:pStyle w:val="Merknadstekst"/>
      </w:pPr>
      <w:r>
        <w:rPr>
          <w:rStyle w:val="Merknadsreferanse"/>
        </w:rPr>
        <w:annotationRef/>
      </w:r>
      <w:r w:rsidRPr="007A1900">
        <w:t>Merk at konkurransegrunnlaget må være ferdig og kunngjøres samtidig med kvalifikasjonsgrunnlaget.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F45463" w15:done="0"/>
  <w15:commentEx w15:paraId="72183401" w15:done="0"/>
  <w15:commentEx w15:paraId="259006D2" w15:done="0"/>
  <w15:commentEx w15:paraId="29AF85D5" w15:done="0"/>
  <w15:commentEx w15:paraId="4DADFF4A" w15:done="0"/>
  <w15:commentEx w15:paraId="3588C44D" w15:done="0"/>
  <w15:commentEx w15:paraId="5ADF8CA5" w15:done="0"/>
  <w15:commentEx w15:paraId="4D238B81" w15:done="0"/>
  <w15:commentEx w15:paraId="67ABAD7A" w15:done="0"/>
  <w15:commentEx w15:paraId="402B0473" w15:done="0"/>
  <w15:commentEx w15:paraId="4D569588" w15:done="0"/>
  <w15:commentEx w15:paraId="0DB34F83" w15:done="0"/>
  <w15:commentEx w15:paraId="6210313B" w15:done="0"/>
  <w15:commentEx w15:paraId="223DA024" w15:done="0"/>
  <w15:commentEx w15:paraId="0212D2A3" w15:done="0"/>
  <w15:commentEx w15:paraId="27276586" w15:done="0"/>
  <w15:commentEx w15:paraId="2D6E82E6" w15:done="0"/>
  <w15:commentEx w15:paraId="03A08B66" w15:done="0"/>
  <w15:commentEx w15:paraId="7575DC92" w15:done="0"/>
  <w15:commentEx w15:paraId="03012D96" w15:done="0"/>
  <w15:commentEx w15:paraId="5F3E94FA" w15:done="0"/>
  <w15:commentEx w15:paraId="7EE63195" w15:done="0"/>
  <w15:commentEx w15:paraId="60090E26" w15:done="0"/>
  <w15:commentEx w15:paraId="5670ACB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0F838" w14:textId="77777777" w:rsidR="00C95351" w:rsidRDefault="00C95351">
      <w:r>
        <w:separator/>
      </w:r>
    </w:p>
  </w:endnote>
  <w:endnote w:type="continuationSeparator" w:id="0">
    <w:p w14:paraId="16557F46" w14:textId="77777777" w:rsidR="00C95351" w:rsidRDefault="00C9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Oslo Sans Office">
    <w:panose1 w:val="02000000000000000000"/>
    <w:charset w:val="00"/>
    <w:family w:val="auto"/>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AB6C" w14:textId="77777777" w:rsidR="00C95351" w:rsidRDefault="00C95351"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2792228" w14:textId="77777777" w:rsidR="00C95351" w:rsidRDefault="00C95351"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5D6F" w14:textId="065DEC4F" w:rsidR="00C95351" w:rsidRDefault="000B28B0" w:rsidP="00F368FA">
    <w:pPr>
      <w:pStyle w:val="Bunntekst"/>
      <w:pBdr>
        <w:top w:val="single" w:sz="4" w:space="1" w:color="auto"/>
      </w:pBdr>
      <w:ind w:right="360"/>
    </w:pPr>
    <w:r w:rsidRPr="0040487F">
      <w:rPr>
        <w:rFonts w:ascii="Oslo Sans Office" w:hAnsi="Oslo Sans Office"/>
      </w:rPr>
      <w:t>Forsyningsforskriften - k</w:t>
    </w:r>
    <w:r w:rsidR="00C95351" w:rsidRPr="0040487F">
      <w:rPr>
        <w:rFonts w:ascii="Oslo Sans Office" w:hAnsi="Oslo Sans Office"/>
      </w:rPr>
      <w:t xml:space="preserve">valifikasjonsgrunnlag – begrenset anbudskonkurranse over EØS-terskelverdi </w:t>
    </w:r>
    <w:r w:rsidR="00F31B7C">
      <w:rPr>
        <w:rFonts w:ascii="Oslo Sans Office" w:hAnsi="Oslo Sans Office"/>
      </w:rPr>
      <w:t>1309</w:t>
    </w:r>
    <w:r w:rsidR="00345AD4">
      <w:rPr>
        <w:rFonts w:ascii="Oslo Sans Office" w:hAnsi="Oslo Sans Office"/>
      </w:rPr>
      <w:t>21</w:t>
    </w:r>
    <w:r w:rsidR="00C95351">
      <w:tab/>
    </w:r>
    <w:r w:rsidR="00C95351">
      <w:rPr>
        <w:rStyle w:val="Sidetall"/>
      </w:rPr>
      <w:fldChar w:fldCharType="begin"/>
    </w:r>
    <w:r w:rsidR="00C95351">
      <w:rPr>
        <w:rStyle w:val="Sidetall"/>
      </w:rPr>
      <w:instrText xml:space="preserve"> PAGE </w:instrText>
    </w:r>
    <w:r w:rsidR="00C95351">
      <w:rPr>
        <w:rStyle w:val="Sidetall"/>
      </w:rPr>
      <w:fldChar w:fldCharType="separate"/>
    </w:r>
    <w:r w:rsidR="00F31B7C">
      <w:rPr>
        <w:rStyle w:val="Sidetall"/>
        <w:noProof/>
      </w:rPr>
      <w:t>9</w:t>
    </w:r>
    <w:r w:rsidR="00C95351">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A803D" w14:textId="77777777" w:rsidR="00C95351" w:rsidRDefault="00C95351">
      <w:r>
        <w:separator/>
      </w:r>
    </w:p>
  </w:footnote>
  <w:footnote w:type="continuationSeparator" w:id="0">
    <w:p w14:paraId="576E2C04" w14:textId="77777777" w:rsidR="00C95351" w:rsidRDefault="00C9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3BA"/>
    <w:multiLevelType w:val="hybridMultilevel"/>
    <w:tmpl w:val="0926444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9F7A68"/>
    <w:multiLevelType w:val="hybridMultilevel"/>
    <w:tmpl w:val="254057F8"/>
    <w:lvl w:ilvl="0" w:tplc="672C8A5E">
      <w:start w:val="1"/>
      <w:numFmt w:val="bullet"/>
      <w:lvlText w:val=""/>
      <w:lvlJc w:val="left"/>
      <w:pPr>
        <w:tabs>
          <w:tab w:val="num" w:pos="340"/>
        </w:tabs>
        <w:ind w:left="340" w:hanging="340"/>
      </w:pPr>
      <w:rPr>
        <w:rFonts w:ascii="Symbol" w:hAnsi="Symbol" w:hint="default"/>
      </w:rPr>
    </w:lvl>
    <w:lvl w:ilvl="1" w:tplc="791E1746">
      <w:numFmt w:val="bullet"/>
      <w:lvlText w:val="-"/>
      <w:lvlJc w:val="left"/>
      <w:pPr>
        <w:tabs>
          <w:tab w:val="num" w:pos="1440"/>
        </w:tabs>
        <w:ind w:left="1440" w:hanging="360"/>
      </w:pPr>
      <w:rPr>
        <w:rFonts w:ascii="Arial" w:eastAsia="Times New Roman" w:hAnsi="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12031E3A"/>
    <w:multiLevelType w:val="hybridMultilevel"/>
    <w:tmpl w:val="A284249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4E4EB0"/>
    <w:multiLevelType w:val="multilevel"/>
    <w:tmpl w:val="FCBC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6" w15:restartNumberingAfterBreak="0">
    <w:nsid w:val="5DFF57C1"/>
    <w:multiLevelType w:val="hybridMultilevel"/>
    <w:tmpl w:val="F552EFD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79FD2FE5"/>
    <w:multiLevelType w:val="hybridMultilevel"/>
    <w:tmpl w:val="641CEC56"/>
    <w:lvl w:ilvl="0" w:tplc="BD6C7AAA">
      <w:numFmt w:val="bullet"/>
      <w:lvlText w:val="-"/>
      <w:lvlJc w:val="left"/>
      <w:pPr>
        <w:tabs>
          <w:tab w:val="num" w:pos="720"/>
        </w:tabs>
        <w:ind w:left="720" w:hanging="360"/>
      </w:pPr>
      <w:rPr>
        <w:rFonts w:ascii="Times New Roman" w:eastAsia="Times New Roman" w:hAnsi="Times New Roman"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8"/>
  </w:num>
  <w:num w:numId="7">
    <w:abstractNumId w:val="6"/>
  </w:num>
  <w:num w:numId="8">
    <w:abstractNumId w:val="5"/>
  </w:num>
  <w:num w:numId="9">
    <w:abstractNumId w:val="5"/>
  </w:num>
  <w:num w:numId="10">
    <w:abstractNumId w:val="5"/>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ne Amundsen">
    <w15:presenceInfo w15:providerId="AD" w15:userId="S-1-5-21-1123878227-590538075-4181424053-20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1315D"/>
    <w:rsid w:val="00014BD7"/>
    <w:rsid w:val="00020E27"/>
    <w:rsid w:val="000219C3"/>
    <w:rsid w:val="0002261B"/>
    <w:rsid w:val="00025326"/>
    <w:rsid w:val="00025DEF"/>
    <w:rsid w:val="00026E20"/>
    <w:rsid w:val="00030768"/>
    <w:rsid w:val="00031AE4"/>
    <w:rsid w:val="000344CA"/>
    <w:rsid w:val="000360B7"/>
    <w:rsid w:val="00036D27"/>
    <w:rsid w:val="00037523"/>
    <w:rsid w:val="000403D2"/>
    <w:rsid w:val="00040587"/>
    <w:rsid w:val="000429B1"/>
    <w:rsid w:val="000440B2"/>
    <w:rsid w:val="00044826"/>
    <w:rsid w:val="00044BB1"/>
    <w:rsid w:val="00050C8C"/>
    <w:rsid w:val="00054749"/>
    <w:rsid w:val="00055484"/>
    <w:rsid w:val="00057212"/>
    <w:rsid w:val="0006288D"/>
    <w:rsid w:val="00062D8F"/>
    <w:rsid w:val="00065648"/>
    <w:rsid w:val="00066A3F"/>
    <w:rsid w:val="00067306"/>
    <w:rsid w:val="000673D2"/>
    <w:rsid w:val="00075964"/>
    <w:rsid w:val="00075CF2"/>
    <w:rsid w:val="00081631"/>
    <w:rsid w:val="00081B49"/>
    <w:rsid w:val="000820D1"/>
    <w:rsid w:val="00083CA4"/>
    <w:rsid w:val="00090098"/>
    <w:rsid w:val="0009316F"/>
    <w:rsid w:val="00094E34"/>
    <w:rsid w:val="00096C00"/>
    <w:rsid w:val="0009768D"/>
    <w:rsid w:val="0009785B"/>
    <w:rsid w:val="00097B4C"/>
    <w:rsid w:val="000A08A1"/>
    <w:rsid w:val="000A0A53"/>
    <w:rsid w:val="000A0BC7"/>
    <w:rsid w:val="000A1092"/>
    <w:rsid w:val="000A2A37"/>
    <w:rsid w:val="000A2F6B"/>
    <w:rsid w:val="000A395E"/>
    <w:rsid w:val="000A464C"/>
    <w:rsid w:val="000B1AC1"/>
    <w:rsid w:val="000B1B5B"/>
    <w:rsid w:val="000B28B0"/>
    <w:rsid w:val="000B36E7"/>
    <w:rsid w:val="000B4ED6"/>
    <w:rsid w:val="000B5B92"/>
    <w:rsid w:val="000B74B3"/>
    <w:rsid w:val="000C087C"/>
    <w:rsid w:val="000C0D8E"/>
    <w:rsid w:val="000C0EE9"/>
    <w:rsid w:val="000C1596"/>
    <w:rsid w:val="000C434F"/>
    <w:rsid w:val="000C4DAB"/>
    <w:rsid w:val="000C50CC"/>
    <w:rsid w:val="000C694F"/>
    <w:rsid w:val="000C75CC"/>
    <w:rsid w:val="000C7A2E"/>
    <w:rsid w:val="000C7AB0"/>
    <w:rsid w:val="000C7BCB"/>
    <w:rsid w:val="000D0B6B"/>
    <w:rsid w:val="000D2F4E"/>
    <w:rsid w:val="000D2F75"/>
    <w:rsid w:val="000D544B"/>
    <w:rsid w:val="000D7845"/>
    <w:rsid w:val="000D7BCE"/>
    <w:rsid w:val="000E00F4"/>
    <w:rsid w:val="000E0C34"/>
    <w:rsid w:val="000E19DA"/>
    <w:rsid w:val="000E3D0A"/>
    <w:rsid w:val="000E45BA"/>
    <w:rsid w:val="000E4A97"/>
    <w:rsid w:val="000E684A"/>
    <w:rsid w:val="000E7851"/>
    <w:rsid w:val="000F0DA0"/>
    <w:rsid w:val="000F226B"/>
    <w:rsid w:val="000F4713"/>
    <w:rsid w:val="000F4CE5"/>
    <w:rsid w:val="000F65CA"/>
    <w:rsid w:val="00100671"/>
    <w:rsid w:val="00103614"/>
    <w:rsid w:val="001052A5"/>
    <w:rsid w:val="00106002"/>
    <w:rsid w:val="0011085E"/>
    <w:rsid w:val="00117B21"/>
    <w:rsid w:val="00121790"/>
    <w:rsid w:val="00122A7D"/>
    <w:rsid w:val="001236C6"/>
    <w:rsid w:val="001250C2"/>
    <w:rsid w:val="00127FD6"/>
    <w:rsid w:val="0013056E"/>
    <w:rsid w:val="00133150"/>
    <w:rsid w:val="0013334B"/>
    <w:rsid w:val="00135D9D"/>
    <w:rsid w:val="00136CB0"/>
    <w:rsid w:val="00137257"/>
    <w:rsid w:val="00137AFA"/>
    <w:rsid w:val="00137D2E"/>
    <w:rsid w:val="0014051F"/>
    <w:rsid w:val="001415A6"/>
    <w:rsid w:val="00141BED"/>
    <w:rsid w:val="00142285"/>
    <w:rsid w:val="001473E9"/>
    <w:rsid w:val="00151EE1"/>
    <w:rsid w:val="00152EE2"/>
    <w:rsid w:val="00152F73"/>
    <w:rsid w:val="00155EC7"/>
    <w:rsid w:val="00160679"/>
    <w:rsid w:val="00162C6C"/>
    <w:rsid w:val="00164AB2"/>
    <w:rsid w:val="00165275"/>
    <w:rsid w:val="001672F2"/>
    <w:rsid w:val="001675DA"/>
    <w:rsid w:val="001700B8"/>
    <w:rsid w:val="00174D36"/>
    <w:rsid w:val="001767AC"/>
    <w:rsid w:val="00176EC9"/>
    <w:rsid w:val="00180FF6"/>
    <w:rsid w:val="00181B75"/>
    <w:rsid w:val="00183AE4"/>
    <w:rsid w:val="00185029"/>
    <w:rsid w:val="00185BBA"/>
    <w:rsid w:val="001860D7"/>
    <w:rsid w:val="00186E82"/>
    <w:rsid w:val="0019071A"/>
    <w:rsid w:val="00193E8B"/>
    <w:rsid w:val="001947ED"/>
    <w:rsid w:val="001A25D6"/>
    <w:rsid w:val="001A52B6"/>
    <w:rsid w:val="001A5D07"/>
    <w:rsid w:val="001A7033"/>
    <w:rsid w:val="001B0AD3"/>
    <w:rsid w:val="001B19BB"/>
    <w:rsid w:val="001B1A82"/>
    <w:rsid w:val="001B1CF5"/>
    <w:rsid w:val="001B24C3"/>
    <w:rsid w:val="001B5C59"/>
    <w:rsid w:val="001B716F"/>
    <w:rsid w:val="001B7328"/>
    <w:rsid w:val="001C20D2"/>
    <w:rsid w:val="001C6C5C"/>
    <w:rsid w:val="001C7623"/>
    <w:rsid w:val="001C7B3D"/>
    <w:rsid w:val="001D47AC"/>
    <w:rsid w:val="001D47DE"/>
    <w:rsid w:val="001E381C"/>
    <w:rsid w:val="001E3ADB"/>
    <w:rsid w:val="001E4AAF"/>
    <w:rsid w:val="001E618F"/>
    <w:rsid w:val="001E63A3"/>
    <w:rsid w:val="001E6FBD"/>
    <w:rsid w:val="001F0472"/>
    <w:rsid w:val="001F12DF"/>
    <w:rsid w:val="001F2177"/>
    <w:rsid w:val="001F272F"/>
    <w:rsid w:val="001F2F37"/>
    <w:rsid w:val="001F45F5"/>
    <w:rsid w:val="001F6983"/>
    <w:rsid w:val="001F6BA6"/>
    <w:rsid w:val="001F6FB1"/>
    <w:rsid w:val="00201DCE"/>
    <w:rsid w:val="0020439F"/>
    <w:rsid w:val="00210B39"/>
    <w:rsid w:val="00211807"/>
    <w:rsid w:val="00213E3F"/>
    <w:rsid w:val="002155CC"/>
    <w:rsid w:val="00215B81"/>
    <w:rsid w:val="00217129"/>
    <w:rsid w:val="0022045E"/>
    <w:rsid w:val="00222A0D"/>
    <w:rsid w:val="002254DF"/>
    <w:rsid w:val="00226A83"/>
    <w:rsid w:val="0023081C"/>
    <w:rsid w:val="00232B1F"/>
    <w:rsid w:val="00234019"/>
    <w:rsid w:val="00237F2F"/>
    <w:rsid w:val="00242213"/>
    <w:rsid w:val="00243685"/>
    <w:rsid w:val="0024542E"/>
    <w:rsid w:val="002454A0"/>
    <w:rsid w:val="0024594A"/>
    <w:rsid w:val="00247908"/>
    <w:rsid w:val="00247C43"/>
    <w:rsid w:val="00250966"/>
    <w:rsid w:val="002510AD"/>
    <w:rsid w:val="00251297"/>
    <w:rsid w:val="00251BF1"/>
    <w:rsid w:val="00251E9C"/>
    <w:rsid w:val="002524A2"/>
    <w:rsid w:val="0025516D"/>
    <w:rsid w:val="00256BBF"/>
    <w:rsid w:val="00260396"/>
    <w:rsid w:val="00260D28"/>
    <w:rsid w:val="00261C00"/>
    <w:rsid w:val="00261CAD"/>
    <w:rsid w:val="002622D3"/>
    <w:rsid w:val="002633D4"/>
    <w:rsid w:val="0026457E"/>
    <w:rsid w:val="00265A2C"/>
    <w:rsid w:val="00266AA9"/>
    <w:rsid w:val="002736C8"/>
    <w:rsid w:val="002747A3"/>
    <w:rsid w:val="00274DD8"/>
    <w:rsid w:val="00275FE3"/>
    <w:rsid w:val="00277B68"/>
    <w:rsid w:val="0028028B"/>
    <w:rsid w:val="00281718"/>
    <w:rsid w:val="00283FA3"/>
    <w:rsid w:val="00287A74"/>
    <w:rsid w:val="00297508"/>
    <w:rsid w:val="002A05A4"/>
    <w:rsid w:val="002A257A"/>
    <w:rsid w:val="002A2B89"/>
    <w:rsid w:val="002A4B2C"/>
    <w:rsid w:val="002B112F"/>
    <w:rsid w:val="002B2285"/>
    <w:rsid w:val="002B29F4"/>
    <w:rsid w:val="002B3C9B"/>
    <w:rsid w:val="002B4925"/>
    <w:rsid w:val="002B4E12"/>
    <w:rsid w:val="002B562F"/>
    <w:rsid w:val="002B738D"/>
    <w:rsid w:val="002B7BB4"/>
    <w:rsid w:val="002C32F0"/>
    <w:rsid w:val="002C3333"/>
    <w:rsid w:val="002C4705"/>
    <w:rsid w:val="002C51F9"/>
    <w:rsid w:val="002C597C"/>
    <w:rsid w:val="002C66C9"/>
    <w:rsid w:val="002D025F"/>
    <w:rsid w:val="002D4549"/>
    <w:rsid w:val="002D55BF"/>
    <w:rsid w:val="002D57E4"/>
    <w:rsid w:val="002D5A9C"/>
    <w:rsid w:val="002D643D"/>
    <w:rsid w:val="002E31ED"/>
    <w:rsid w:val="002E34DF"/>
    <w:rsid w:val="002E4CB9"/>
    <w:rsid w:val="002F03E7"/>
    <w:rsid w:val="002F0A08"/>
    <w:rsid w:val="002F2420"/>
    <w:rsid w:val="002F2F6F"/>
    <w:rsid w:val="002F410C"/>
    <w:rsid w:val="002F56B9"/>
    <w:rsid w:val="002F6445"/>
    <w:rsid w:val="00306597"/>
    <w:rsid w:val="00306A79"/>
    <w:rsid w:val="0031058C"/>
    <w:rsid w:val="00314CC1"/>
    <w:rsid w:val="003176CE"/>
    <w:rsid w:val="00317A99"/>
    <w:rsid w:val="00317D2D"/>
    <w:rsid w:val="00320CA3"/>
    <w:rsid w:val="00323F89"/>
    <w:rsid w:val="0032475E"/>
    <w:rsid w:val="00325A5F"/>
    <w:rsid w:val="00327787"/>
    <w:rsid w:val="00327E6A"/>
    <w:rsid w:val="003310F4"/>
    <w:rsid w:val="00332177"/>
    <w:rsid w:val="0033359C"/>
    <w:rsid w:val="003368F5"/>
    <w:rsid w:val="00336B56"/>
    <w:rsid w:val="00341A13"/>
    <w:rsid w:val="00343A08"/>
    <w:rsid w:val="00343FD9"/>
    <w:rsid w:val="00345AD4"/>
    <w:rsid w:val="00345CB0"/>
    <w:rsid w:val="00347962"/>
    <w:rsid w:val="00350F88"/>
    <w:rsid w:val="00351946"/>
    <w:rsid w:val="00353BA5"/>
    <w:rsid w:val="0035452E"/>
    <w:rsid w:val="0035484B"/>
    <w:rsid w:val="003615BB"/>
    <w:rsid w:val="00364123"/>
    <w:rsid w:val="00366689"/>
    <w:rsid w:val="00366E65"/>
    <w:rsid w:val="00367CFF"/>
    <w:rsid w:val="00370062"/>
    <w:rsid w:val="00370D7B"/>
    <w:rsid w:val="0037150E"/>
    <w:rsid w:val="00371FA6"/>
    <w:rsid w:val="003730EF"/>
    <w:rsid w:val="0037378B"/>
    <w:rsid w:val="003758A1"/>
    <w:rsid w:val="00380815"/>
    <w:rsid w:val="00381F26"/>
    <w:rsid w:val="00382BDF"/>
    <w:rsid w:val="003860C1"/>
    <w:rsid w:val="0038728C"/>
    <w:rsid w:val="00387A25"/>
    <w:rsid w:val="0039443B"/>
    <w:rsid w:val="00395532"/>
    <w:rsid w:val="003A0432"/>
    <w:rsid w:val="003A0FEB"/>
    <w:rsid w:val="003A170E"/>
    <w:rsid w:val="003A64DE"/>
    <w:rsid w:val="003A69DB"/>
    <w:rsid w:val="003A7486"/>
    <w:rsid w:val="003B016F"/>
    <w:rsid w:val="003B4AB4"/>
    <w:rsid w:val="003B5295"/>
    <w:rsid w:val="003B5C29"/>
    <w:rsid w:val="003C13CF"/>
    <w:rsid w:val="003C1433"/>
    <w:rsid w:val="003C15DE"/>
    <w:rsid w:val="003C271D"/>
    <w:rsid w:val="003C57CD"/>
    <w:rsid w:val="003D2F68"/>
    <w:rsid w:val="003D47F6"/>
    <w:rsid w:val="003D4960"/>
    <w:rsid w:val="003D5AFE"/>
    <w:rsid w:val="003E0A62"/>
    <w:rsid w:val="003E1E70"/>
    <w:rsid w:val="003E202A"/>
    <w:rsid w:val="003E23D8"/>
    <w:rsid w:val="003E425B"/>
    <w:rsid w:val="003E481D"/>
    <w:rsid w:val="003E56A1"/>
    <w:rsid w:val="003E5A04"/>
    <w:rsid w:val="003E7B02"/>
    <w:rsid w:val="003F0324"/>
    <w:rsid w:val="003F276F"/>
    <w:rsid w:val="003F32D9"/>
    <w:rsid w:val="003F4594"/>
    <w:rsid w:val="003F46C3"/>
    <w:rsid w:val="003F4710"/>
    <w:rsid w:val="003F47D7"/>
    <w:rsid w:val="003F4D1D"/>
    <w:rsid w:val="003F738E"/>
    <w:rsid w:val="00402911"/>
    <w:rsid w:val="00402DC7"/>
    <w:rsid w:val="004030F3"/>
    <w:rsid w:val="0040487F"/>
    <w:rsid w:val="00407841"/>
    <w:rsid w:val="0040797C"/>
    <w:rsid w:val="004112F9"/>
    <w:rsid w:val="00414626"/>
    <w:rsid w:val="0041719E"/>
    <w:rsid w:val="00417EB0"/>
    <w:rsid w:val="00420AE6"/>
    <w:rsid w:val="00421170"/>
    <w:rsid w:val="004251D5"/>
    <w:rsid w:val="00431124"/>
    <w:rsid w:val="00431D79"/>
    <w:rsid w:val="0043354F"/>
    <w:rsid w:val="00434B59"/>
    <w:rsid w:val="004350AB"/>
    <w:rsid w:val="004374A1"/>
    <w:rsid w:val="00437DDE"/>
    <w:rsid w:val="0044102F"/>
    <w:rsid w:val="00442812"/>
    <w:rsid w:val="004475B1"/>
    <w:rsid w:val="004510CC"/>
    <w:rsid w:val="00453154"/>
    <w:rsid w:val="00453976"/>
    <w:rsid w:val="00455F46"/>
    <w:rsid w:val="00457294"/>
    <w:rsid w:val="0045784E"/>
    <w:rsid w:val="004634C2"/>
    <w:rsid w:val="004635E2"/>
    <w:rsid w:val="00463728"/>
    <w:rsid w:val="00464F6A"/>
    <w:rsid w:val="00466B33"/>
    <w:rsid w:val="00471824"/>
    <w:rsid w:val="00471BD9"/>
    <w:rsid w:val="004745B9"/>
    <w:rsid w:val="004751EA"/>
    <w:rsid w:val="00485B68"/>
    <w:rsid w:val="0048600F"/>
    <w:rsid w:val="00486326"/>
    <w:rsid w:val="004878FF"/>
    <w:rsid w:val="00491449"/>
    <w:rsid w:val="00493070"/>
    <w:rsid w:val="0049328D"/>
    <w:rsid w:val="0049450C"/>
    <w:rsid w:val="00496D02"/>
    <w:rsid w:val="004A1331"/>
    <w:rsid w:val="004A1E7D"/>
    <w:rsid w:val="004A2FEC"/>
    <w:rsid w:val="004A36A7"/>
    <w:rsid w:val="004A36EA"/>
    <w:rsid w:val="004A6A29"/>
    <w:rsid w:val="004A6A3B"/>
    <w:rsid w:val="004A6CE7"/>
    <w:rsid w:val="004A7C50"/>
    <w:rsid w:val="004B1116"/>
    <w:rsid w:val="004B1D57"/>
    <w:rsid w:val="004B5B26"/>
    <w:rsid w:val="004B68B1"/>
    <w:rsid w:val="004C3351"/>
    <w:rsid w:val="004C49CF"/>
    <w:rsid w:val="004C4F14"/>
    <w:rsid w:val="004C798B"/>
    <w:rsid w:val="004D0961"/>
    <w:rsid w:val="004D0BCF"/>
    <w:rsid w:val="004D1EAF"/>
    <w:rsid w:val="004D2976"/>
    <w:rsid w:val="004D3C19"/>
    <w:rsid w:val="004D42CE"/>
    <w:rsid w:val="004D57EF"/>
    <w:rsid w:val="004D7C23"/>
    <w:rsid w:val="004D7FB4"/>
    <w:rsid w:val="004E06DE"/>
    <w:rsid w:val="004E1ED9"/>
    <w:rsid w:val="004E7DBF"/>
    <w:rsid w:val="004F139C"/>
    <w:rsid w:val="004F2144"/>
    <w:rsid w:val="004F377B"/>
    <w:rsid w:val="004F4FDD"/>
    <w:rsid w:val="004F6E6D"/>
    <w:rsid w:val="00504DAE"/>
    <w:rsid w:val="00505492"/>
    <w:rsid w:val="00505801"/>
    <w:rsid w:val="00505C3E"/>
    <w:rsid w:val="00506331"/>
    <w:rsid w:val="0050787F"/>
    <w:rsid w:val="005100F3"/>
    <w:rsid w:val="00510538"/>
    <w:rsid w:val="00512E1D"/>
    <w:rsid w:val="00516275"/>
    <w:rsid w:val="0051645D"/>
    <w:rsid w:val="00516705"/>
    <w:rsid w:val="00523788"/>
    <w:rsid w:val="00524098"/>
    <w:rsid w:val="005243F4"/>
    <w:rsid w:val="00524519"/>
    <w:rsid w:val="0052526B"/>
    <w:rsid w:val="00525ADF"/>
    <w:rsid w:val="0052637D"/>
    <w:rsid w:val="00526ACF"/>
    <w:rsid w:val="00526E56"/>
    <w:rsid w:val="00527653"/>
    <w:rsid w:val="00527B4A"/>
    <w:rsid w:val="00531413"/>
    <w:rsid w:val="00531BB5"/>
    <w:rsid w:val="00532D54"/>
    <w:rsid w:val="0053439E"/>
    <w:rsid w:val="00534CDA"/>
    <w:rsid w:val="00536134"/>
    <w:rsid w:val="005362B8"/>
    <w:rsid w:val="005401D0"/>
    <w:rsid w:val="0055432A"/>
    <w:rsid w:val="00557206"/>
    <w:rsid w:val="00560C0A"/>
    <w:rsid w:val="00562922"/>
    <w:rsid w:val="00563E2E"/>
    <w:rsid w:val="005648D9"/>
    <w:rsid w:val="00564A71"/>
    <w:rsid w:val="00565885"/>
    <w:rsid w:val="00567874"/>
    <w:rsid w:val="00571572"/>
    <w:rsid w:val="00572198"/>
    <w:rsid w:val="00574BDE"/>
    <w:rsid w:val="00574C4F"/>
    <w:rsid w:val="00576484"/>
    <w:rsid w:val="00576C77"/>
    <w:rsid w:val="00580DA0"/>
    <w:rsid w:val="00580DC8"/>
    <w:rsid w:val="00580F6E"/>
    <w:rsid w:val="005810DA"/>
    <w:rsid w:val="00581314"/>
    <w:rsid w:val="00583E1D"/>
    <w:rsid w:val="00584AAE"/>
    <w:rsid w:val="00585787"/>
    <w:rsid w:val="0058679D"/>
    <w:rsid w:val="00587941"/>
    <w:rsid w:val="005909C7"/>
    <w:rsid w:val="00594402"/>
    <w:rsid w:val="0059764B"/>
    <w:rsid w:val="00597DFB"/>
    <w:rsid w:val="005A1583"/>
    <w:rsid w:val="005A2E7F"/>
    <w:rsid w:val="005A30AE"/>
    <w:rsid w:val="005A6C2F"/>
    <w:rsid w:val="005A762C"/>
    <w:rsid w:val="005B0EFB"/>
    <w:rsid w:val="005B1A6E"/>
    <w:rsid w:val="005B1B54"/>
    <w:rsid w:val="005B6D3D"/>
    <w:rsid w:val="005C080A"/>
    <w:rsid w:val="005C26D6"/>
    <w:rsid w:val="005C43FB"/>
    <w:rsid w:val="005C6568"/>
    <w:rsid w:val="005C67D9"/>
    <w:rsid w:val="005C711B"/>
    <w:rsid w:val="005C7150"/>
    <w:rsid w:val="005D0E1D"/>
    <w:rsid w:val="005D1918"/>
    <w:rsid w:val="005D21B5"/>
    <w:rsid w:val="005D26BA"/>
    <w:rsid w:val="005D6C9E"/>
    <w:rsid w:val="005E0071"/>
    <w:rsid w:val="005E080A"/>
    <w:rsid w:val="005E2274"/>
    <w:rsid w:val="005E2507"/>
    <w:rsid w:val="005F0858"/>
    <w:rsid w:val="005F0C3C"/>
    <w:rsid w:val="005F1D52"/>
    <w:rsid w:val="005F3405"/>
    <w:rsid w:val="005F3BB1"/>
    <w:rsid w:val="005F3E42"/>
    <w:rsid w:val="005F3F11"/>
    <w:rsid w:val="005F522C"/>
    <w:rsid w:val="00600E21"/>
    <w:rsid w:val="006018DC"/>
    <w:rsid w:val="0060196E"/>
    <w:rsid w:val="006033F4"/>
    <w:rsid w:val="0060393E"/>
    <w:rsid w:val="00606C30"/>
    <w:rsid w:val="0060758D"/>
    <w:rsid w:val="00614B25"/>
    <w:rsid w:val="00615CBA"/>
    <w:rsid w:val="0061649B"/>
    <w:rsid w:val="00617674"/>
    <w:rsid w:val="0062046E"/>
    <w:rsid w:val="0062387C"/>
    <w:rsid w:val="00626BD2"/>
    <w:rsid w:val="006328A5"/>
    <w:rsid w:val="00632B8B"/>
    <w:rsid w:val="006332C8"/>
    <w:rsid w:val="006347CD"/>
    <w:rsid w:val="00635F34"/>
    <w:rsid w:val="00636172"/>
    <w:rsid w:val="0063730C"/>
    <w:rsid w:val="00640BBC"/>
    <w:rsid w:val="006418CD"/>
    <w:rsid w:val="00641924"/>
    <w:rsid w:val="006441DA"/>
    <w:rsid w:val="00646ED4"/>
    <w:rsid w:val="00647EFF"/>
    <w:rsid w:val="0065035A"/>
    <w:rsid w:val="00650B49"/>
    <w:rsid w:val="00650DFD"/>
    <w:rsid w:val="00654483"/>
    <w:rsid w:val="0065592B"/>
    <w:rsid w:val="00656670"/>
    <w:rsid w:val="00663310"/>
    <w:rsid w:val="00665071"/>
    <w:rsid w:val="00665DD6"/>
    <w:rsid w:val="00666A3E"/>
    <w:rsid w:val="0066701A"/>
    <w:rsid w:val="006676C0"/>
    <w:rsid w:val="00670961"/>
    <w:rsid w:val="0067436E"/>
    <w:rsid w:val="0067592F"/>
    <w:rsid w:val="006774C6"/>
    <w:rsid w:val="00677C2C"/>
    <w:rsid w:val="00681FC0"/>
    <w:rsid w:val="00682346"/>
    <w:rsid w:val="00683625"/>
    <w:rsid w:val="00683CE1"/>
    <w:rsid w:val="00683D3B"/>
    <w:rsid w:val="00687817"/>
    <w:rsid w:val="00690551"/>
    <w:rsid w:val="00692941"/>
    <w:rsid w:val="00693853"/>
    <w:rsid w:val="006954FB"/>
    <w:rsid w:val="0069559D"/>
    <w:rsid w:val="0069787B"/>
    <w:rsid w:val="00697B65"/>
    <w:rsid w:val="006A36F6"/>
    <w:rsid w:val="006A5E99"/>
    <w:rsid w:val="006B3F75"/>
    <w:rsid w:val="006B408C"/>
    <w:rsid w:val="006B5091"/>
    <w:rsid w:val="006B6877"/>
    <w:rsid w:val="006B6F52"/>
    <w:rsid w:val="006B7253"/>
    <w:rsid w:val="006C0DBC"/>
    <w:rsid w:val="006C4980"/>
    <w:rsid w:val="006C7C0C"/>
    <w:rsid w:val="006D3A1F"/>
    <w:rsid w:val="006D429E"/>
    <w:rsid w:val="006D4657"/>
    <w:rsid w:val="006D7BBE"/>
    <w:rsid w:val="006E017C"/>
    <w:rsid w:val="006E0BCE"/>
    <w:rsid w:val="006E1F8B"/>
    <w:rsid w:val="006E448E"/>
    <w:rsid w:val="006E6B89"/>
    <w:rsid w:val="006F0971"/>
    <w:rsid w:val="006F0F24"/>
    <w:rsid w:val="006F54C1"/>
    <w:rsid w:val="0070063E"/>
    <w:rsid w:val="00701B3E"/>
    <w:rsid w:val="00705F9F"/>
    <w:rsid w:val="00706216"/>
    <w:rsid w:val="0070791C"/>
    <w:rsid w:val="0071135B"/>
    <w:rsid w:val="00711CF5"/>
    <w:rsid w:val="00713B62"/>
    <w:rsid w:val="00714561"/>
    <w:rsid w:val="00721EAF"/>
    <w:rsid w:val="00722787"/>
    <w:rsid w:val="00724B1B"/>
    <w:rsid w:val="0072622E"/>
    <w:rsid w:val="007277F2"/>
    <w:rsid w:val="0073092A"/>
    <w:rsid w:val="00730FBA"/>
    <w:rsid w:val="00731B7A"/>
    <w:rsid w:val="0073238A"/>
    <w:rsid w:val="007323D2"/>
    <w:rsid w:val="00732AE9"/>
    <w:rsid w:val="00732B5B"/>
    <w:rsid w:val="00733DDF"/>
    <w:rsid w:val="00734C94"/>
    <w:rsid w:val="0073596D"/>
    <w:rsid w:val="00736423"/>
    <w:rsid w:val="00746C9E"/>
    <w:rsid w:val="00750510"/>
    <w:rsid w:val="00750E89"/>
    <w:rsid w:val="00762213"/>
    <w:rsid w:val="00762257"/>
    <w:rsid w:val="007623CE"/>
    <w:rsid w:val="0076362E"/>
    <w:rsid w:val="00765F26"/>
    <w:rsid w:val="00774E6D"/>
    <w:rsid w:val="00775D56"/>
    <w:rsid w:val="00783E32"/>
    <w:rsid w:val="00784355"/>
    <w:rsid w:val="00785B8F"/>
    <w:rsid w:val="00790447"/>
    <w:rsid w:val="00791D19"/>
    <w:rsid w:val="0079285C"/>
    <w:rsid w:val="007940A7"/>
    <w:rsid w:val="0079479D"/>
    <w:rsid w:val="007A010C"/>
    <w:rsid w:val="007A1900"/>
    <w:rsid w:val="007A2995"/>
    <w:rsid w:val="007A2D7A"/>
    <w:rsid w:val="007A3852"/>
    <w:rsid w:val="007A3A27"/>
    <w:rsid w:val="007A5AF3"/>
    <w:rsid w:val="007A5D9D"/>
    <w:rsid w:val="007A7204"/>
    <w:rsid w:val="007A73DE"/>
    <w:rsid w:val="007B0CF9"/>
    <w:rsid w:val="007B326C"/>
    <w:rsid w:val="007B58B0"/>
    <w:rsid w:val="007C0568"/>
    <w:rsid w:val="007C1B66"/>
    <w:rsid w:val="007C24F4"/>
    <w:rsid w:val="007C5679"/>
    <w:rsid w:val="007C6E20"/>
    <w:rsid w:val="007C7669"/>
    <w:rsid w:val="007D1864"/>
    <w:rsid w:val="007D2E97"/>
    <w:rsid w:val="007D3F8A"/>
    <w:rsid w:val="007E131F"/>
    <w:rsid w:val="007E1EC3"/>
    <w:rsid w:val="007E3018"/>
    <w:rsid w:val="007E503D"/>
    <w:rsid w:val="007E6245"/>
    <w:rsid w:val="007E7B32"/>
    <w:rsid w:val="007F1EB3"/>
    <w:rsid w:val="007F4402"/>
    <w:rsid w:val="007F4683"/>
    <w:rsid w:val="007F79A2"/>
    <w:rsid w:val="00800D46"/>
    <w:rsid w:val="00801630"/>
    <w:rsid w:val="008037E1"/>
    <w:rsid w:val="00803A11"/>
    <w:rsid w:val="00803B4B"/>
    <w:rsid w:val="00805B07"/>
    <w:rsid w:val="00806480"/>
    <w:rsid w:val="00807379"/>
    <w:rsid w:val="0080748B"/>
    <w:rsid w:val="00810572"/>
    <w:rsid w:val="008132E1"/>
    <w:rsid w:val="00813CB7"/>
    <w:rsid w:val="00820478"/>
    <w:rsid w:val="00821FCB"/>
    <w:rsid w:val="00822030"/>
    <w:rsid w:val="008222D9"/>
    <w:rsid w:val="008247D8"/>
    <w:rsid w:val="00824F6D"/>
    <w:rsid w:val="008266BB"/>
    <w:rsid w:val="00826AD3"/>
    <w:rsid w:val="00832599"/>
    <w:rsid w:val="00833793"/>
    <w:rsid w:val="00844677"/>
    <w:rsid w:val="00844859"/>
    <w:rsid w:val="00845280"/>
    <w:rsid w:val="00845621"/>
    <w:rsid w:val="00850476"/>
    <w:rsid w:val="00852011"/>
    <w:rsid w:val="0085212C"/>
    <w:rsid w:val="0085249F"/>
    <w:rsid w:val="00852D26"/>
    <w:rsid w:val="008546FB"/>
    <w:rsid w:val="008549D1"/>
    <w:rsid w:val="00857883"/>
    <w:rsid w:val="00857B36"/>
    <w:rsid w:val="00860604"/>
    <w:rsid w:val="00860C59"/>
    <w:rsid w:val="0086123B"/>
    <w:rsid w:val="00864812"/>
    <w:rsid w:val="00865EA0"/>
    <w:rsid w:val="00866D50"/>
    <w:rsid w:val="0087094B"/>
    <w:rsid w:val="00873DF3"/>
    <w:rsid w:val="008777B0"/>
    <w:rsid w:val="00881C27"/>
    <w:rsid w:val="00883A69"/>
    <w:rsid w:val="0088502D"/>
    <w:rsid w:val="00885B5E"/>
    <w:rsid w:val="00885FE0"/>
    <w:rsid w:val="0088641A"/>
    <w:rsid w:val="00890C84"/>
    <w:rsid w:val="008A0457"/>
    <w:rsid w:val="008A4AF2"/>
    <w:rsid w:val="008B53E4"/>
    <w:rsid w:val="008B550A"/>
    <w:rsid w:val="008B7EB1"/>
    <w:rsid w:val="008C058A"/>
    <w:rsid w:val="008C3438"/>
    <w:rsid w:val="008C40BE"/>
    <w:rsid w:val="008D0340"/>
    <w:rsid w:val="008D1FC5"/>
    <w:rsid w:val="008D20FB"/>
    <w:rsid w:val="008D266A"/>
    <w:rsid w:val="008D36A1"/>
    <w:rsid w:val="008D6730"/>
    <w:rsid w:val="008E3968"/>
    <w:rsid w:val="008E6106"/>
    <w:rsid w:val="008F03B2"/>
    <w:rsid w:val="008F143E"/>
    <w:rsid w:val="008F165F"/>
    <w:rsid w:val="008F1823"/>
    <w:rsid w:val="008F18C1"/>
    <w:rsid w:val="008F337A"/>
    <w:rsid w:val="008F3550"/>
    <w:rsid w:val="0090318B"/>
    <w:rsid w:val="009036B9"/>
    <w:rsid w:val="009036E6"/>
    <w:rsid w:val="0091133D"/>
    <w:rsid w:val="00912BA1"/>
    <w:rsid w:val="009138B6"/>
    <w:rsid w:val="00913FB7"/>
    <w:rsid w:val="0091510B"/>
    <w:rsid w:val="009216EB"/>
    <w:rsid w:val="00922686"/>
    <w:rsid w:val="00926F81"/>
    <w:rsid w:val="00927316"/>
    <w:rsid w:val="009275BC"/>
    <w:rsid w:val="009278DD"/>
    <w:rsid w:val="00933BE0"/>
    <w:rsid w:val="00934478"/>
    <w:rsid w:val="00936ABB"/>
    <w:rsid w:val="00936B53"/>
    <w:rsid w:val="009414E0"/>
    <w:rsid w:val="009418F1"/>
    <w:rsid w:val="00943E01"/>
    <w:rsid w:val="009454A6"/>
    <w:rsid w:val="00945B24"/>
    <w:rsid w:val="00946847"/>
    <w:rsid w:val="00946D58"/>
    <w:rsid w:val="00951CA6"/>
    <w:rsid w:val="0095294F"/>
    <w:rsid w:val="00953A8B"/>
    <w:rsid w:val="00953E08"/>
    <w:rsid w:val="009667B2"/>
    <w:rsid w:val="00966BE6"/>
    <w:rsid w:val="00972168"/>
    <w:rsid w:val="0097492E"/>
    <w:rsid w:val="00975EB9"/>
    <w:rsid w:val="00977075"/>
    <w:rsid w:val="00977926"/>
    <w:rsid w:val="00984EFE"/>
    <w:rsid w:val="009852C7"/>
    <w:rsid w:val="00990598"/>
    <w:rsid w:val="009A0F09"/>
    <w:rsid w:val="009A16C6"/>
    <w:rsid w:val="009A289A"/>
    <w:rsid w:val="009A35E2"/>
    <w:rsid w:val="009A65B0"/>
    <w:rsid w:val="009A6A87"/>
    <w:rsid w:val="009B0360"/>
    <w:rsid w:val="009B0AE6"/>
    <w:rsid w:val="009B10F8"/>
    <w:rsid w:val="009B3D00"/>
    <w:rsid w:val="009B51BB"/>
    <w:rsid w:val="009B53AE"/>
    <w:rsid w:val="009B6496"/>
    <w:rsid w:val="009B6C1A"/>
    <w:rsid w:val="009C0906"/>
    <w:rsid w:val="009C0CAA"/>
    <w:rsid w:val="009C1D40"/>
    <w:rsid w:val="009C2057"/>
    <w:rsid w:val="009C55C0"/>
    <w:rsid w:val="009C688D"/>
    <w:rsid w:val="009D0108"/>
    <w:rsid w:val="009D20ED"/>
    <w:rsid w:val="009D3B17"/>
    <w:rsid w:val="009D3D66"/>
    <w:rsid w:val="009D4387"/>
    <w:rsid w:val="009D46B4"/>
    <w:rsid w:val="009D533A"/>
    <w:rsid w:val="009D5DC4"/>
    <w:rsid w:val="009D7753"/>
    <w:rsid w:val="009E0CD7"/>
    <w:rsid w:val="009E131C"/>
    <w:rsid w:val="009F02B9"/>
    <w:rsid w:val="009F32A3"/>
    <w:rsid w:val="009F49A0"/>
    <w:rsid w:val="009F6435"/>
    <w:rsid w:val="009F7E6E"/>
    <w:rsid w:val="00A008BC"/>
    <w:rsid w:val="00A01111"/>
    <w:rsid w:val="00A0198D"/>
    <w:rsid w:val="00A03B40"/>
    <w:rsid w:val="00A0533E"/>
    <w:rsid w:val="00A059E1"/>
    <w:rsid w:val="00A06A98"/>
    <w:rsid w:val="00A15D55"/>
    <w:rsid w:val="00A16ED3"/>
    <w:rsid w:val="00A20036"/>
    <w:rsid w:val="00A2153D"/>
    <w:rsid w:val="00A219FC"/>
    <w:rsid w:val="00A220F0"/>
    <w:rsid w:val="00A224AB"/>
    <w:rsid w:val="00A23D97"/>
    <w:rsid w:val="00A24913"/>
    <w:rsid w:val="00A251B7"/>
    <w:rsid w:val="00A26CC3"/>
    <w:rsid w:val="00A27973"/>
    <w:rsid w:val="00A30407"/>
    <w:rsid w:val="00A3071A"/>
    <w:rsid w:val="00A30CFD"/>
    <w:rsid w:val="00A30FF7"/>
    <w:rsid w:val="00A3202F"/>
    <w:rsid w:val="00A32E9C"/>
    <w:rsid w:val="00A34BFC"/>
    <w:rsid w:val="00A369AE"/>
    <w:rsid w:val="00A40F3C"/>
    <w:rsid w:val="00A4319C"/>
    <w:rsid w:val="00A43D58"/>
    <w:rsid w:val="00A44068"/>
    <w:rsid w:val="00A4561D"/>
    <w:rsid w:val="00A51EA1"/>
    <w:rsid w:val="00A546E2"/>
    <w:rsid w:val="00A55E4D"/>
    <w:rsid w:val="00A576EB"/>
    <w:rsid w:val="00A60324"/>
    <w:rsid w:val="00A61A65"/>
    <w:rsid w:val="00A621FE"/>
    <w:rsid w:val="00A62D66"/>
    <w:rsid w:val="00A672C3"/>
    <w:rsid w:val="00A718D4"/>
    <w:rsid w:val="00A7533E"/>
    <w:rsid w:val="00A81B59"/>
    <w:rsid w:val="00A84773"/>
    <w:rsid w:val="00A92F17"/>
    <w:rsid w:val="00A93BAB"/>
    <w:rsid w:val="00A94637"/>
    <w:rsid w:val="00A95E3C"/>
    <w:rsid w:val="00A9798F"/>
    <w:rsid w:val="00AA0947"/>
    <w:rsid w:val="00AA155E"/>
    <w:rsid w:val="00AA160E"/>
    <w:rsid w:val="00AA27B2"/>
    <w:rsid w:val="00AA54B7"/>
    <w:rsid w:val="00AA6517"/>
    <w:rsid w:val="00AA7E62"/>
    <w:rsid w:val="00AB158E"/>
    <w:rsid w:val="00AB3986"/>
    <w:rsid w:val="00AB441E"/>
    <w:rsid w:val="00AB7E20"/>
    <w:rsid w:val="00AC1469"/>
    <w:rsid w:val="00AC315B"/>
    <w:rsid w:val="00AC45F6"/>
    <w:rsid w:val="00AC72F7"/>
    <w:rsid w:val="00AD1394"/>
    <w:rsid w:val="00AD1E41"/>
    <w:rsid w:val="00AD36C1"/>
    <w:rsid w:val="00AD49DA"/>
    <w:rsid w:val="00AD5F00"/>
    <w:rsid w:val="00AD7CB9"/>
    <w:rsid w:val="00AE0BF3"/>
    <w:rsid w:val="00AE0F20"/>
    <w:rsid w:val="00AE1D03"/>
    <w:rsid w:val="00AE2229"/>
    <w:rsid w:val="00AE2EA7"/>
    <w:rsid w:val="00AF01DF"/>
    <w:rsid w:val="00AF0BE5"/>
    <w:rsid w:val="00AF0F75"/>
    <w:rsid w:val="00AF187A"/>
    <w:rsid w:val="00AF3C6B"/>
    <w:rsid w:val="00AF46D4"/>
    <w:rsid w:val="00AF4ECA"/>
    <w:rsid w:val="00AF509F"/>
    <w:rsid w:val="00AF6875"/>
    <w:rsid w:val="00AF707B"/>
    <w:rsid w:val="00B0265D"/>
    <w:rsid w:val="00B02B6E"/>
    <w:rsid w:val="00B03C7D"/>
    <w:rsid w:val="00B1188A"/>
    <w:rsid w:val="00B12AFE"/>
    <w:rsid w:val="00B14491"/>
    <w:rsid w:val="00B147E7"/>
    <w:rsid w:val="00B16FDD"/>
    <w:rsid w:val="00B17005"/>
    <w:rsid w:val="00B17A09"/>
    <w:rsid w:val="00B2318A"/>
    <w:rsid w:val="00B2536A"/>
    <w:rsid w:val="00B279A9"/>
    <w:rsid w:val="00B27BDB"/>
    <w:rsid w:val="00B308D7"/>
    <w:rsid w:val="00B33042"/>
    <w:rsid w:val="00B336A5"/>
    <w:rsid w:val="00B337FD"/>
    <w:rsid w:val="00B375E4"/>
    <w:rsid w:val="00B37C57"/>
    <w:rsid w:val="00B41DB2"/>
    <w:rsid w:val="00B420C5"/>
    <w:rsid w:val="00B4280D"/>
    <w:rsid w:val="00B429B2"/>
    <w:rsid w:val="00B4423F"/>
    <w:rsid w:val="00B44F4E"/>
    <w:rsid w:val="00B46CFF"/>
    <w:rsid w:val="00B515EE"/>
    <w:rsid w:val="00B52B89"/>
    <w:rsid w:val="00B537B8"/>
    <w:rsid w:val="00B5672B"/>
    <w:rsid w:val="00B5757E"/>
    <w:rsid w:val="00B61C6B"/>
    <w:rsid w:val="00B62D73"/>
    <w:rsid w:val="00B63AD2"/>
    <w:rsid w:val="00B65627"/>
    <w:rsid w:val="00B66059"/>
    <w:rsid w:val="00B67172"/>
    <w:rsid w:val="00B67BEC"/>
    <w:rsid w:val="00B70531"/>
    <w:rsid w:val="00B70913"/>
    <w:rsid w:val="00B72C40"/>
    <w:rsid w:val="00B756D5"/>
    <w:rsid w:val="00B76737"/>
    <w:rsid w:val="00B76B88"/>
    <w:rsid w:val="00B77792"/>
    <w:rsid w:val="00B825FB"/>
    <w:rsid w:val="00B83DCF"/>
    <w:rsid w:val="00B87B85"/>
    <w:rsid w:val="00B90B38"/>
    <w:rsid w:val="00B911D4"/>
    <w:rsid w:val="00B928DE"/>
    <w:rsid w:val="00B92DDC"/>
    <w:rsid w:val="00B93111"/>
    <w:rsid w:val="00BA0C22"/>
    <w:rsid w:val="00BA1ABB"/>
    <w:rsid w:val="00BA36A8"/>
    <w:rsid w:val="00BA73B4"/>
    <w:rsid w:val="00BB069F"/>
    <w:rsid w:val="00BB1349"/>
    <w:rsid w:val="00BB1AB1"/>
    <w:rsid w:val="00BB24DC"/>
    <w:rsid w:val="00BB2B5D"/>
    <w:rsid w:val="00BC1FF0"/>
    <w:rsid w:val="00BC2404"/>
    <w:rsid w:val="00BC494F"/>
    <w:rsid w:val="00BC4962"/>
    <w:rsid w:val="00BC65C5"/>
    <w:rsid w:val="00BC7AF1"/>
    <w:rsid w:val="00BD0284"/>
    <w:rsid w:val="00BD0565"/>
    <w:rsid w:val="00BD0C3A"/>
    <w:rsid w:val="00BD2FDF"/>
    <w:rsid w:val="00BD3C7A"/>
    <w:rsid w:val="00BD3D49"/>
    <w:rsid w:val="00BD4364"/>
    <w:rsid w:val="00BD4796"/>
    <w:rsid w:val="00BD5F48"/>
    <w:rsid w:val="00BD69C7"/>
    <w:rsid w:val="00BD7130"/>
    <w:rsid w:val="00BD779E"/>
    <w:rsid w:val="00BE1BE0"/>
    <w:rsid w:val="00BE2F06"/>
    <w:rsid w:val="00BE3D11"/>
    <w:rsid w:val="00BE45AA"/>
    <w:rsid w:val="00BE6467"/>
    <w:rsid w:val="00BF020D"/>
    <w:rsid w:val="00BF0384"/>
    <w:rsid w:val="00BF3954"/>
    <w:rsid w:val="00BF3CB2"/>
    <w:rsid w:val="00BF5CC5"/>
    <w:rsid w:val="00BF6C1E"/>
    <w:rsid w:val="00BF7C31"/>
    <w:rsid w:val="00C06208"/>
    <w:rsid w:val="00C07CD6"/>
    <w:rsid w:val="00C10394"/>
    <w:rsid w:val="00C105ED"/>
    <w:rsid w:val="00C12027"/>
    <w:rsid w:val="00C14257"/>
    <w:rsid w:val="00C150FE"/>
    <w:rsid w:val="00C16190"/>
    <w:rsid w:val="00C16243"/>
    <w:rsid w:val="00C1698B"/>
    <w:rsid w:val="00C17E4F"/>
    <w:rsid w:val="00C23BF8"/>
    <w:rsid w:val="00C2574C"/>
    <w:rsid w:val="00C27BD3"/>
    <w:rsid w:val="00C34C37"/>
    <w:rsid w:val="00C35280"/>
    <w:rsid w:val="00C35822"/>
    <w:rsid w:val="00C36D6D"/>
    <w:rsid w:val="00C37362"/>
    <w:rsid w:val="00C41132"/>
    <w:rsid w:val="00C4238F"/>
    <w:rsid w:val="00C436AA"/>
    <w:rsid w:val="00C4390A"/>
    <w:rsid w:val="00C45734"/>
    <w:rsid w:val="00C5216F"/>
    <w:rsid w:val="00C5256C"/>
    <w:rsid w:val="00C556C4"/>
    <w:rsid w:val="00C5575D"/>
    <w:rsid w:val="00C606D2"/>
    <w:rsid w:val="00C60E18"/>
    <w:rsid w:val="00C60E21"/>
    <w:rsid w:val="00C60EBB"/>
    <w:rsid w:val="00C61355"/>
    <w:rsid w:val="00C63193"/>
    <w:rsid w:val="00C64743"/>
    <w:rsid w:val="00C65F72"/>
    <w:rsid w:val="00C66191"/>
    <w:rsid w:val="00C67AC2"/>
    <w:rsid w:val="00C70E82"/>
    <w:rsid w:val="00C71AE8"/>
    <w:rsid w:val="00C74542"/>
    <w:rsid w:val="00C7498B"/>
    <w:rsid w:val="00C804D8"/>
    <w:rsid w:val="00C831AB"/>
    <w:rsid w:val="00C83F90"/>
    <w:rsid w:val="00C852B9"/>
    <w:rsid w:val="00C86144"/>
    <w:rsid w:val="00C9185B"/>
    <w:rsid w:val="00C95351"/>
    <w:rsid w:val="00CA0C83"/>
    <w:rsid w:val="00CA0E48"/>
    <w:rsid w:val="00CA1827"/>
    <w:rsid w:val="00CA194F"/>
    <w:rsid w:val="00CA2B24"/>
    <w:rsid w:val="00CA6D5A"/>
    <w:rsid w:val="00CA73DE"/>
    <w:rsid w:val="00CA7711"/>
    <w:rsid w:val="00CB081F"/>
    <w:rsid w:val="00CB0E11"/>
    <w:rsid w:val="00CB32C8"/>
    <w:rsid w:val="00CB5C0B"/>
    <w:rsid w:val="00CC2717"/>
    <w:rsid w:val="00CC380C"/>
    <w:rsid w:val="00CD5574"/>
    <w:rsid w:val="00CD595D"/>
    <w:rsid w:val="00CE0D1F"/>
    <w:rsid w:val="00CE3A54"/>
    <w:rsid w:val="00CE69FE"/>
    <w:rsid w:val="00CF0CE5"/>
    <w:rsid w:val="00CF1189"/>
    <w:rsid w:val="00CF1876"/>
    <w:rsid w:val="00CF1CA0"/>
    <w:rsid w:val="00CF2BDF"/>
    <w:rsid w:val="00CF5F6A"/>
    <w:rsid w:val="00CF73A4"/>
    <w:rsid w:val="00CF7F64"/>
    <w:rsid w:val="00D00719"/>
    <w:rsid w:val="00D01348"/>
    <w:rsid w:val="00D03C75"/>
    <w:rsid w:val="00D04A34"/>
    <w:rsid w:val="00D0545C"/>
    <w:rsid w:val="00D11230"/>
    <w:rsid w:val="00D162AB"/>
    <w:rsid w:val="00D17F6D"/>
    <w:rsid w:val="00D20C23"/>
    <w:rsid w:val="00D211E0"/>
    <w:rsid w:val="00D215DC"/>
    <w:rsid w:val="00D2450E"/>
    <w:rsid w:val="00D25AD7"/>
    <w:rsid w:val="00D27140"/>
    <w:rsid w:val="00D27664"/>
    <w:rsid w:val="00D27A4C"/>
    <w:rsid w:val="00D33083"/>
    <w:rsid w:val="00D33358"/>
    <w:rsid w:val="00D365A1"/>
    <w:rsid w:val="00D37EBA"/>
    <w:rsid w:val="00D41D84"/>
    <w:rsid w:val="00D4268B"/>
    <w:rsid w:val="00D45609"/>
    <w:rsid w:val="00D45763"/>
    <w:rsid w:val="00D45B98"/>
    <w:rsid w:val="00D47BD8"/>
    <w:rsid w:val="00D53138"/>
    <w:rsid w:val="00D534B3"/>
    <w:rsid w:val="00D61833"/>
    <w:rsid w:val="00D624D1"/>
    <w:rsid w:val="00D64195"/>
    <w:rsid w:val="00D64671"/>
    <w:rsid w:val="00D662F7"/>
    <w:rsid w:val="00D7055F"/>
    <w:rsid w:val="00D7323B"/>
    <w:rsid w:val="00D73F5C"/>
    <w:rsid w:val="00D765AF"/>
    <w:rsid w:val="00D76AE7"/>
    <w:rsid w:val="00D8075E"/>
    <w:rsid w:val="00D81138"/>
    <w:rsid w:val="00D8118E"/>
    <w:rsid w:val="00D81BB8"/>
    <w:rsid w:val="00D82CEF"/>
    <w:rsid w:val="00D8510B"/>
    <w:rsid w:val="00D85808"/>
    <w:rsid w:val="00D860A3"/>
    <w:rsid w:val="00D86ECE"/>
    <w:rsid w:val="00D8787D"/>
    <w:rsid w:val="00D90448"/>
    <w:rsid w:val="00D9106B"/>
    <w:rsid w:val="00D94A0E"/>
    <w:rsid w:val="00DA0016"/>
    <w:rsid w:val="00DA0D83"/>
    <w:rsid w:val="00DA2F2A"/>
    <w:rsid w:val="00DA3A80"/>
    <w:rsid w:val="00DA3BDB"/>
    <w:rsid w:val="00DA4ACF"/>
    <w:rsid w:val="00DA5563"/>
    <w:rsid w:val="00DA587D"/>
    <w:rsid w:val="00DA5928"/>
    <w:rsid w:val="00DA615A"/>
    <w:rsid w:val="00DA6399"/>
    <w:rsid w:val="00DA643B"/>
    <w:rsid w:val="00DA7495"/>
    <w:rsid w:val="00DA75CE"/>
    <w:rsid w:val="00DB095E"/>
    <w:rsid w:val="00DB10BD"/>
    <w:rsid w:val="00DB2F5C"/>
    <w:rsid w:val="00DB3BEF"/>
    <w:rsid w:val="00DB4A2B"/>
    <w:rsid w:val="00DB7073"/>
    <w:rsid w:val="00DC24EF"/>
    <w:rsid w:val="00DC43E4"/>
    <w:rsid w:val="00DC7F9F"/>
    <w:rsid w:val="00DD0387"/>
    <w:rsid w:val="00DD28D0"/>
    <w:rsid w:val="00DD43FD"/>
    <w:rsid w:val="00DD4A1D"/>
    <w:rsid w:val="00DD766A"/>
    <w:rsid w:val="00DE34E2"/>
    <w:rsid w:val="00DE34FD"/>
    <w:rsid w:val="00DE47A1"/>
    <w:rsid w:val="00DE6671"/>
    <w:rsid w:val="00DF1228"/>
    <w:rsid w:val="00DF15F5"/>
    <w:rsid w:val="00DF1EEC"/>
    <w:rsid w:val="00DF3EF2"/>
    <w:rsid w:val="00DF54C1"/>
    <w:rsid w:val="00E0108F"/>
    <w:rsid w:val="00E10890"/>
    <w:rsid w:val="00E11A1D"/>
    <w:rsid w:val="00E12B31"/>
    <w:rsid w:val="00E22335"/>
    <w:rsid w:val="00E25504"/>
    <w:rsid w:val="00E255B0"/>
    <w:rsid w:val="00E32D94"/>
    <w:rsid w:val="00E33D36"/>
    <w:rsid w:val="00E34685"/>
    <w:rsid w:val="00E35ABF"/>
    <w:rsid w:val="00E40692"/>
    <w:rsid w:val="00E41E7D"/>
    <w:rsid w:val="00E44CD2"/>
    <w:rsid w:val="00E45419"/>
    <w:rsid w:val="00E50DDE"/>
    <w:rsid w:val="00E5113D"/>
    <w:rsid w:val="00E51A9F"/>
    <w:rsid w:val="00E51AB5"/>
    <w:rsid w:val="00E52B72"/>
    <w:rsid w:val="00E54515"/>
    <w:rsid w:val="00E549DF"/>
    <w:rsid w:val="00E554EA"/>
    <w:rsid w:val="00E5787E"/>
    <w:rsid w:val="00E621C0"/>
    <w:rsid w:val="00E67EE0"/>
    <w:rsid w:val="00E703C5"/>
    <w:rsid w:val="00E74EC4"/>
    <w:rsid w:val="00E768FE"/>
    <w:rsid w:val="00E8076A"/>
    <w:rsid w:val="00E8095A"/>
    <w:rsid w:val="00E83A60"/>
    <w:rsid w:val="00E84C6D"/>
    <w:rsid w:val="00E87324"/>
    <w:rsid w:val="00E91750"/>
    <w:rsid w:val="00E9486A"/>
    <w:rsid w:val="00E953D0"/>
    <w:rsid w:val="00EA0D75"/>
    <w:rsid w:val="00EA3B65"/>
    <w:rsid w:val="00EA49B2"/>
    <w:rsid w:val="00EB0349"/>
    <w:rsid w:val="00EB0EEA"/>
    <w:rsid w:val="00EB2272"/>
    <w:rsid w:val="00EB2563"/>
    <w:rsid w:val="00EB25C9"/>
    <w:rsid w:val="00EB5E1A"/>
    <w:rsid w:val="00EB7B04"/>
    <w:rsid w:val="00EC07F3"/>
    <w:rsid w:val="00EC113F"/>
    <w:rsid w:val="00EC19B8"/>
    <w:rsid w:val="00EC3026"/>
    <w:rsid w:val="00EC4B6E"/>
    <w:rsid w:val="00EC4F0A"/>
    <w:rsid w:val="00EC6565"/>
    <w:rsid w:val="00EC65CC"/>
    <w:rsid w:val="00EC7E4C"/>
    <w:rsid w:val="00ED55C4"/>
    <w:rsid w:val="00ED61B0"/>
    <w:rsid w:val="00EE0907"/>
    <w:rsid w:val="00EE21C4"/>
    <w:rsid w:val="00EE2459"/>
    <w:rsid w:val="00EE4775"/>
    <w:rsid w:val="00EE77AC"/>
    <w:rsid w:val="00EF0717"/>
    <w:rsid w:val="00EF2089"/>
    <w:rsid w:val="00F01B2E"/>
    <w:rsid w:val="00F03CD7"/>
    <w:rsid w:val="00F05D8C"/>
    <w:rsid w:val="00F1021D"/>
    <w:rsid w:val="00F115C1"/>
    <w:rsid w:val="00F1295A"/>
    <w:rsid w:val="00F13D5B"/>
    <w:rsid w:val="00F17117"/>
    <w:rsid w:val="00F17DF7"/>
    <w:rsid w:val="00F21DC3"/>
    <w:rsid w:val="00F31B7C"/>
    <w:rsid w:val="00F33534"/>
    <w:rsid w:val="00F345FD"/>
    <w:rsid w:val="00F34D9F"/>
    <w:rsid w:val="00F34FB9"/>
    <w:rsid w:val="00F362F3"/>
    <w:rsid w:val="00F36602"/>
    <w:rsid w:val="00F367F8"/>
    <w:rsid w:val="00F368FA"/>
    <w:rsid w:val="00F37F92"/>
    <w:rsid w:val="00F37FF2"/>
    <w:rsid w:val="00F4010B"/>
    <w:rsid w:val="00F4496E"/>
    <w:rsid w:val="00F449F2"/>
    <w:rsid w:val="00F45009"/>
    <w:rsid w:val="00F46132"/>
    <w:rsid w:val="00F5067F"/>
    <w:rsid w:val="00F508B0"/>
    <w:rsid w:val="00F50A13"/>
    <w:rsid w:val="00F52238"/>
    <w:rsid w:val="00F53F46"/>
    <w:rsid w:val="00F54966"/>
    <w:rsid w:val="00F60CF6"/>
    <w:rsid w:val="00F61827"/>
    <w:rsid w:val="00F6295F"/>
    <w:rsid w:val="00F63013"/>
    <w:rsid w:val="00F63A24"/>
    <w:rsid w:val="00F73DF4"/>
    <w:rsid w:val="00F77A23"/>
    <w:rsid w:val="00F823E4"/>
    <w:rsid w:val="00F83372"/>
    <w:rsid w:val="00F87A75"/>
    <w:rsid w:val="00F9255A"/>
    <w:rsid w:val="00F93EEE"/>
    <w:rsid w:val="00F94F36"/>
    <w:rsid w:val="00F97F30"/>
    <w:rsid w:val="00FA0C95"/>
    <w:rsid w:val="00FA19F8"/>
    <w:rsid w:val="00FA3BB0"/>
    <w:rsid w:val="00FA6EC6"/>
    <w:rsid w:val="00FB0198"/>
    <w:rsid w:val="00FB119C"/>
    <w:rsid w:val="00FB2272"/>
    <w:rsid w:val="00FB25AD"/>
    <w:rsid w:val="00FB3CC3"/>
    <w:rsid w:val="00FB4901"/>
    <w:rsid w:val="00FB5B1F"/>
    <w:rsid w:val="00FB6547"/>
    <w:rsid w:val="00FB7B69"/>
    <w:rsid w:val="00FC01EA"/>
    <w:rsid w:val="00FC0D2A"/>
    <w:rsid w:val="00FC2667"/>
    <w:rsid w:val="00FC3C9C"/>
    <w:rsid w:val="00FC6456"/>
    <w:rsid w:val="00FD0B2A"/>
    <w:rsid w:val="00FD0B53"/>
    <w:rsid w:val="00FD1514"/>
    <w:rsid w:val="00FD2243"/>
    <w:rsid w:val="00FD2431"/>
    <w:rsid w:val="00FD417E"/>
    <w:rsid w:val="00FD5202"/>
    <w:rsid w:val="00FD7DEA"/>
    <w:rsid w:val="00FE50C7"/>
    <w:rsid w:val="00FE62DE"/>
    <w:rsid w:val="00FE6A8D"/>
    <w:rsid w:val="00FE6FCD"/>
    <w:rsid w:val="00FE7002"/>
    <w:rsid w:val="00FE7C82"/>
    <w:rsid w:val="00FF0E3E"/>
    <w:rsid w:val="00FF1369"/>
    <w:rsid w:val="00FF1FE6"/>
    <w:rsid w:val="00FF2698"/>
    <w:rsid w:val="00FF3C83"/>
    <w:rsid w:val="00FF3CC1"/>
    <w:rsid w:val="00FF4CE8"/>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AF15E5"/>
  <w15:docId w15:val="{A143082F-F97C-4312-B8D3-09D4DD0C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8B"/>
    <w:rPr>
      <w:sz w:val="24"/>
      <w:szCs w:val="24"/>
    </w:rPr>
  </w:style>
  <w:style w:type="paragraph" w:styleId="Overskrift1">
    <w:name w:val="heading 1"/>
    <w:basedOn w:val="Normal"/>
    <w:next w:val="Normal"/>
    <w:link w:val="Overskrift1Tegn"/>
    <w:uiPriority w:val="9"/>
    <w:qFormat/>
    <w:rsid w:val="00EC4F0A"/>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5B1B54"/>
    <w:rPr>
      <w:rFonts w:ascii="Cambria" w:hAnsi="Cambria" w:cs="Times New Roman"/>
      <w:b/>
      <w:bCs/>
      <w:kern w:val="32"/>
      <w:sz w:val="32"/>
      <w:szCs w:val="32"/>
    </w:rPr>
  </w:style>
  <w:style w:type="character" w:customStyle="1" w:styleId="Overskrift2Tegn">
    <w:name w:val="Overskrift 2 Tegn"/>
    <w:link w:val="Overskrift2"/>
    <w:uiPriority w:val="9"/>
    <w:locked/>
    <w:rsid w:val="000B5B92"/>
    <w:rPr>
      <w:rFonts w:cs="Arial"/>
      <w:b/>
      <w:bCs/>
      <w:iCs/>
      <w:sz w:val="28"/>
      <w:szCs w:val="28"/>
    </w:rPr>
  </w:style>
  <w:style w:type="character" w:customStyle="1" w:styleId="Overskrift3Tegn">
    <w:name w:val="Overskrift 3 Tegn"/>
    <w:link w:val="Overskrift3"/>
    <w:uiPriority w:val="99"/>
    <w:semiHidden/>
    <w:locked/>
    <w:rsid w:val="005B1B54"/>
    <w:rPr>
      <w:rFonts w:ascii="Cambria" w:hAnsi="Cambria" w:cs="Times New Roman"/>
      <w:b/>
      <w:bCs/>
      <w:sz w:val="26"/>
      <w:szCs w:val="26"/>
    </w:rPr>
  </w:style>
  <w:style w:type="character" w:customStyle="1" w:styleId="Overskrift4Tegn">
    <w:name w:val="Overskrift 4 Tegn"/>
    <w:link w:val="Overskrift4"/>
    <w:uiPriority w:val="99"/>
    <w:semiHidden/>
    <w:locked/>
    <w:rsid w:val="005B1B54"/>
    <w:rPr>
      <w:rFonts w:ascii="Calibri" w:hAnsi="Calibri" w:cs="Times New Roman"/>
      <w:b/>
      <w:bCs/>
      <w:sz w:val="28"/>
      <w:szCs w:val="28"/>
    </w:rPr>
  </w:style>
  <w:style w:type="character" w:customStyle="1" w:styleId="Overskrift5Tegn">
    <w:name w:val="Overskrift 5 Tegn"/>
    <w:link w:val="Overskrift5"/>
    <w:uiPriority w:val="99"/>
    <w:semiHidden/>
    <w:locked/>
    <w:rsid w:val="005B1B54"/>
    <w:rPr>
      <w:rFonts w:ascii="Calibri" w:hAnsi="Calibri" w:cs="Times New Roman"/>
      <w:b/>
      <w:bCs/>
      <w:i/>
      <w:iCs/>
      <w:sz w:val="26"/>
      <w:szCs w:val="26"/>
    </w:rPr>
  </w:style>
  <w:style w:type="character" w:customStyle="1" w:styleId="Overskrift6Tegn">
    <w:name w:val="Overskrift 6 Tegn"/>
    <w:link w:val="Overskrift6"/>
    <w:uiPriority w:val="99"/>
    <w:semiHidden/>
    <w:locked/>
    <w:rsid w:val="005B1B54"/>
    <w:rPr>
      <w:rFonts w:ascii="Calibri" w:hAnsi="Calibri" w:cs="Times New Roman"/>
      <w:b/>
      <w:bCs/>
      <w:sz w:val="22"/>
      <w:szCs w:val="22"/>
    </w:rPr>
  </w:style>
  <w:style w:type="character" w:customStyle="1" w:styleId="Overskrift7Tegn">
    <w:name w:val="Overskrift 7 Tegn"/>
    <w:link w:val="Overskrift7"/>
    <w:uiPriority w:val="99"/>
    <w:semiHidden/>
    <w:locked/>
    <w:rsid w:val="005B1B54"/>
    <w:rPr>
      <w:rFonts w:ascii="Calibri" w:hAnsi="Calibri" w:cs="Times New Roman"/>
      <w:sz w:val="24"/>
      <w:szCs w:val="24"/>
    </w:rPr>
  </w:style>
  <w:style w:type="character" w:customStyle="1" w:styleId="Overskrift8Tegn">
    <w:name w:val="Overskrift 8 Tegn"/>
    <w:link w:val="Overskrift8"/>
    <w:uiPriority w:val="99"/>
    <w:semiHidden/>
    <w:locked/>
    <w:rsid w:val="005B1B54"/>
    <w:rPr>
      <w:rFonts w:ascii="Calibri" w:hAnsi="Calibri" w:cs="Times New Roman"/>
      <w:i/>
      <w:iCs/>
      <w:sz w:val="24"/>
      <w:szCs w:val="24"/>
    </w:rPr>
  </w:style>
  <w:style w:type="character" w:customStyle="1" w:styleId="Overskrift9Tegn">
    <w:name w:val="Overskrift 9 Tegn"/>
    <w:link w:val="Overskrift9"/>
    <w:uiPriority w:val="99"/>
    <w:semiHidden/>
    <w:locked/>
    <w:rsid w:val="005B1B54"/>
    <w:rPr>
      <w:rFonts w:ascii="Cambria" w:hAnsi="Cambria" w:cs="Times New Roman"/>
      <w:sz w:val="22"/>
      <w:szCs w:val="22"/>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link w:val="Bobletekst"/>
    <w:uiPriority w:val="99"/>
    <w:semiHidden/>
    <w:locked/>
    <w:rsid w:val="005B1B54"/>
    <w:rPr>
      <w:rFonts w:cs="Times New Roman"/>
      <w:sz w:val="2"/>
    </w:rPr>
  </w:style>
  <w:style w:type="character" w:styleId="Merknadsreferanse">
    <w:name w:val="annotation reference"/>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link w:val="Merknadstekst"/>
    <w:uiPriority w:val="99"/>
    <w:semiHidden/>
    <w:locked/>
    <w:rsid w:val="005B1B54"/>
    <w:rPr>
      <w:rFonts w:cs="Times New Roman"/>
    </w:rPr>
  </w:style>
  <w:style w:type="character" w:styleId="Hyperkobling">
    <w:name w:val="Hyperlink"/>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link w:val="Topptekst"/>
    <w:uiPriority w:val="99"/>
    <w:semiHidden/>
    <w:locked/>
    <w:rsid w:val="005B1B54"/>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link w:val="Sluttnotetekst"/>
    <w:uiPriority w:val="99"/>
    <w:semiHidden/>
    <w:locked/>
    <w:rsid w:val="005B1B54"/>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link w:val="Bunntekst"/>
    <w:uiPriority w:val="99"/>
    <w:semiHidden/>
    <w:locked/>
    <w:rsid w:val="005B1B54"/>
    <w:rPr>
      <w:rFonts w:cs="Times New Roman"/>
      <w:sz w:val="24"/>
      <w:szCs w:val="24"/>
    </w:rPr>
  </w:style>
  <w:style w:type="character" w:styleId="Sidetall">
    <w:name w:val="page number"/>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link w:val="Kommentaremne"/>
    <w:uiPriority w:val="99"/>
    <w:semiHidden/>
    <w:locked/>
    <w:rsid w:val="005B1B54"/>
    <w:rPr>
      <w:rFonts w:cs="Times New Roman"/>
      <w:b/>
      <w:bCs/>
    </w:rPr>
  </w:style>
  <w:style w:type="paragraph" w:customStyle="1" w:styleId="CharCharCharTegnCharCharCharCharCharTegnCharCharCharTegn">
    <w:name w:val="Char Char Char Tegn Char Char Char Char Char Tegn Char Char Char Tegn"/>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uiPriority w:val="99"/>
    <w:rsid w:val="00103614"/>
    <w:rPr>
      <w:rFonts w:cs="Times New Roman"/>
      <w:color w:val="800080"/>
      <w:u w:val="single"/>
    </w:rPr>
  </w:style>
  <w:style w:type="paragraph" w:styleId="Brdtekst">
    <w:name w:val="Body Text"/>
    <w:basedOn w:val="Normal"/>
    <w:link w:val="BrdtekstTegn"/>
    <w:rsid w:val="00626BD2"/>
    <w:pPr>
      <w:spacing w:line="300" w:lineRule="atLeast"/>
    </w:pPr>
    <w:rPr>
      <w:rFonts w:ascii="DepCentury Old Style" w:hAnsi="DepCentury Old Style"/>
      <w:sz w:val="22"/>
      <w:szCs w:val="20"/>
    </w:rPr>
  </w:style>
  <w:style w:type="character" w:customStyle="1" w:styleId="BrdtekstTegn">
    <w:name w:val="Brødtekst Tegn"/>
    <w:link w:val="Brdtekst"/>
    <w:uiPriority w:val="99"/>
    <w:semiHidden/>
    <w:locked/>
    <w:rsid w:val="005B1B54"/>
    <w:rPr>
      <w:rFonts w:cs="Times New Roman"/>
      <w:sz w:val="24"/>
      <w:szCs w:val="24"/>
    </w:rPr>
  </w:style>
  <w:style w:type="paragraph" w:customStyle="1" w:styleId="p7">
    <w:name w:val="p7"/>
    <w:basedOn w:val="Normal"/>
    <w:uiPriority w:val="99"/>
    <w:rsid w:val="00626BD2"/>
    <w:pPr>
      <w:widowControl w:val="0"/>
      <w:spacing w:line="240" w:lineRule="atLeast"/>
      <w:ind w:left="920"/>
      <w:jc w:val="both"/>
    </w:pPr>
    <w:rPr>
      <w:szCs w:val="20"/>
    </w:rPr>
  </w:style>
  <w:style w:type="paragraph" w:styleId="Brdtekstinnrykk">
    <w:name w:val="Body Text Indent"/>
    <w:basedOn w:val="Normal"/>
    <w:link w:val="BrdtekstinnrykkTegn"/>
    <w:uiPriority w:val="99"/>
    <w:rsid w:val="006D7BBE"/>
    <w:pPr>
      <w:spacing w:after="120"/>
      <w:ind w:left="283"/>
    </w:pPr>
    <w:rPr>
      <w:szCs w:val="20"/>
    </w:rPr>
  </w:style>
  <w:style w:type="character" w:customStyle="1" w:styleId="BrdtekstinnrykkTegn">
    <w:name w:val="Brødtekstinnrykk Tegn"/>
    <w:link w:val="Brdtekstinnrykk"/>
    <w:uiPriority w:val="99"/>
    <w:semiHidden/>
    <w:locked/>
    <w:rsid w:val="005B1B54"/>
    <w:rPr>
      <w:rFonts w:cs="Times New Roman"/>
      <w:sz w:val="24"/>
      <w:szCs w:val="24"/>
    </w:rPr>
  </w:style>
  <w:style w:type="paragraph" w:styleId="INNH1">
    <w:name w:val="toc 1"/>
    <w:basedOn w:val="Normal"/>
    <w:next w:val="Normal"/>
    <w:autoRedefine/>
    <w:uiPriority w:val="39"/>
    <w:rsid w:val="001700B8"/>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customStyle="1" w:styleId="Default">
    <w:name w:val="Default"/>
    <w:rsid w:val="005F0858"/>
    <w:pPr>
      <w:autoSpaceDE w:val="0"/>
      <w:autoSpaceDN w:val="0"/>
      <w:adjustRightInd w:val="0"/>
    </w:pPr>
    <w:rPr>
      <w:color w:val="000000"/>
      <w:sz w:val="24"/>
      <w:szCs w:val="24"/>
    </w:rPr>
  </w:style>
  <w:style w:type="paragraph" w:styleId="NormalWeb">
    <w:name w:val="Normal (Web)"/>
    <w:basedOn w:val="Normal"/>
    <w:uiPriority w:val="99"/>
    <w:semiHidden/>
    <w:unhideWhenUsed/>
    <w:locked/>
    <w:rsid w:val="00A23D97"/>
    <w:pPr>
      <w:spacing w:before="100" w:beforeAutospacing="1" w:after="100" w:afterAutospacing="1"/>
    </w:pPr>
  </w:style>
  <w:style w:type="character" w:styleId="Utheving">
    <w:name w:val="Emphasis"/>
    <w:basedOn w:val="Standardskriftforavsnitt"/>
    <w:uiPriority w:val="20"/>
    <w:qFormat/>
    <w:locked/>
    <w:rsid w:val="00A23D97"/>
    <w:rPr>
      <w:i/>
      <w:iCs/>
    </w:rPr>
  </w:style>
  <w:style w:type="paragraph" w:styleId="Listeavsnitt">
    <w:name w:val="List Paragraph"/>
    <w:basedOn w:val="Normal"/>
    <w:uiPriority w:val="34"/>
    <w:qFormat/>
    <w:rsid w:val="005B6D3D"/>
    <w:pPr>
      <w:ind w:left="720"/>
      <w:contextualSpacing/>
    </w:pPr>
  </w:style>
  <w:style w:type="character" w:customStyle="1" w:styleId="avsnittnummer">
    <w:name w:val="avsnittnummer"/>
    <w:basedOn w:val="Standardskriftforavsnitt"/>
    <w:rsid w:val="000B28B0"/>
  </w:style>
  <w:style w:type="character" w:customStyle="1" w:styleId="apple-converted-space">
    <w:name w:val="apple-converted-space"/>
    <w:basedOn w:val="Standardskriftforavsnitt"/>
    <w:rsid w:val="000B28B0"/>
  </w:style>
  <w:style w:type="paragraph" w:styleId="Revisjon">
    <w:name w:val="Revision"/>
    <w:hidden/>
    <w:uiPriority w:val="99"/>
    <w:semiHidden/>
    <w:rsid w:val="009275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0826">
      <w:bodyDiv w:val="1"/>
      <w:marLeft w:val="0"/>
      <w:marRight w:val="0"/>
      <w:marTop w:val="0"/>
      <w:marBottom w:val="0"/>
      <w:divBdr>
        <w:top w:val="none" w:sz="0" w:space="0" w:color="auto"/>
        <w:left w:val="none" w:sz="0" w:space="0" w:color="auto"/>
        <w:bottom w:val="none" w:sz="0" w:space="0" w:color="auto"/>
        <w:right w:val="none" w:sz="0" w:space="0" w:color="auto"/>
      </w:divBdr>
    </w:div>
    <w:div w:id="172692576">
      <w:bodyDiv w:val="1"/>
      <w:marLeft w:val="0"/>
      <w:marRight w:val="0"/>
      <w:marTop w:val="0"/>
      <w:marBottom w:val="0"/>
      <w:divBdr>
        <w:top w:val="none" w:sz="0" w:space="0" w:color="auto"/>
        <w:left w:val="none" w:sz="0" w:space="0" w:color="auto"/>
        <w:bottom w:val="none" w:sz="0" w:space="0" w:color="auto"/>
        <w:right w:val="none" w:sz="0" w:space="0" w:color="auto"/>
      </w:divBdr>
    </w:div>
    <w:div w:id="667908981">
      <w:bodyDiv w:val="1"/>
      <w:marLeft w:val="0"/>
      <w:marRight w:val="0"/>
      <w:marTop w:val="0"/>
      <w:marBottom w:val="0"/>
      <w:divBdr>
        <w:top w:val="none" w:sz="0" w:space="0" w:color="auto"/>
        <w:left w:val="none" w:sz="0" w:space="0" w:color="auto"/>
        <w:bottom w:val="none" w:sz="0" w:space="0" w:color="auto"/>
        <w:right w:val="none" w:sz="0" w:space="0" w:color="auto"/>
      </w:divBdr>
    </w:div>
    <w:div w:id="859709038">
      <w:bodyDiv w:val="1"/>
      <w:marLeft w:val="0"/>
      <w:marRight w:val="0"/>
      <w:marTop w:val="0"/>
      <w:marBottom w:val="0"/>
      <w:divBdr>
        <w:top w:val="none" w:sz="0" w:space="0" w:color="auto"/>
        <w:left w:val="none" w:sz="0" w:space="0" w:color="auto"/>
        <w:bottom w:val="none" w:sz="0" w:space="0" w:color="auto"/>
        <w:right w:val="none" w:sz="0" w:space="0" w:color="auto"/>
      </w:divBdr>
    </w:div>
    <w:div w:id="1320233431">
      <w:bodyDiv w:val="1"/>
      <w:marLeft w:val="0"/>
      <w:marRight w:val="0"/>
      <w:marTop w:val="0"/>
      <w:marBottom w:val="0"/>
      <w:divBdr>
        <w:top w:val="none" w:sz="0" w:space="0" w:color="auto"/>
        <w:left w:val="none" w:sz="0" w:space="0" w:color="auto"/>
        <w:bottom w:val="none" w:sz="0" w:space="0" w:color="auto"/>
        <w:right w:val="none" w:sz="0" w:space="0" w:color="auto"/>
      </w:divBdr>
    </w:div>
    <w:div w:id="1758331323">
      <w:bodyDiv w:val="1"/>
      <w:marLeft w:val="0"/>
      <w:marRight w:val="0"/>
      <w:marTop w:val="0"/>
      <w:marBottom w:val="0"/>
      <w:divBdr>
        <w:top w:val="none" w:sz="0" w:space="0" w:color="auto"/>
        <w:left w:val="none" w:sz="0" w:space="0" w:color="auto"/>
        <w:bottom w:val="none" w:sz="0" w:space="0" w:color="auto"/>
        <w:right w:val="none" w:sz="0" w:space="0" w:color="auto"/>
      </w:divBdr>
    </w:div>
    <w:div w:id="1900288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ffin.no"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E2A7-B564-4E5F-AB24-7EE91978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3015</Words>
  <Characters>15984</Characters>
  <Application>Microsoft Office Word</Application>
  <DocSecurity>0</DocSecurity>
  <Lines>133</Lines>
  <Paragraphs>37</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18962</CharactersWithSpaces>
  <SharedDoc>false</SharedDoc>
  <HLinks>
    <vt:vector size="204" baseType="variant">
      <vt:variant>
        <vt:i4>720973</vt:i4>
      </vt:variant>
      <vt:variant>
        <vt:i4>234</vt:i4>
      </vt:variant>
      <vt:variant>
        <vt:i4>0</vt:i4>
      </vt:variant>
      <vt:variant>
        <vt:i4>5</vt:i4>
      </vt:variant>
      <vt:variant>
        <vt:lpwstr>http://www.regjeringen.no/upload/kilde/fad/red/2006/0032/ddd/andre/280340-hms-egenerklaering.rtf</vt:lpwstr>
      </vt:variant>
      <vt:variant>
        <vt:lpwstr/>
      </vt:variant>
      <vt:variant>
        <vt:i4>7798880</vt:i4>
      </vt:variant>
      <vt:variant>
        <vt:i4>209</vt:i4>
      </vt:variant>
      <vt:variant>
        <vt:i4>0</vt:i4>
      </vt:variant>
      <vt:variant>
        <vt:i4>5</vt:i4>
      </vt:variant>
      <vt:variant>
        <vt:lpwstr>https://lextra.oslo.kommune.no/app/koeportal/innkjop.portal</vt:lpwstr>
      </vt:variant>
      <vt:variant>
        <vt:lpwstr/>
      </vt:variant>
      <vt:variant>
        <vt:i4>7798880</vt:i4>
      </vt:variant>
      <vt:variant>
        <vt:i4>204</vt:i4>
      </vt:variant>
      <vt:variant>
        <vt:i4>0</vt:i4>
      </vt:variant>
      <vt:variant>
        <vt:i4>5</vt:i4>
      </vt:variant>
      <vt:variant>
        <vt:lpwstr>https://lextra.oslo.kommune.no/app/koeportal/innkjop.portal</vt:lpwstr>
      </vt:variant>
      <vt:variant>
        <vt:lpwstr/>
      </vt:variant>
      <vt:variant>
        <vt:i4>65625</vt:i4>
      </vt:variant>
      <vt:variant>
        <vt:i4>201</vt:i4>
      </vt:variant>
      <vt:variant>
        <vt:i4>0</vt:i4>
      </vt:variant>
      <vt:variant>
        <vt:i4>5</vt:i4>
      </vt:variant>
      <vt:variant>
        <vt:lpwstr>http://www.doffin.no/</vt:lpwstr>
      </vt:variant>
      <vt:variant>
        <vt:lpwstr/>
      </vt:variant>
      <vt:variant>
        <vt:i4>1376306</vt:i4>
      </vt:variant>
      <vt:variant>
        <vt:i4>178</vt:i4>
      </vt:variant>
      <vt:variant>
        <vt:i4>0</vt:i4>
      </vt:variant>
      <vt:variant>
        <vt:i4>5</vt:i4>
      </vt:variant>
      <vt:variant>
        <vt:lpwstr/>
      </vt:variant>
      <vt:variant>
        <vt:lpwstr>_Toc351362664</vt:lpwstr>
      </vt:variant>
      <vt:variant>
        <vt:i4>1376306</vt:i4>
      </vt:variant>
      <vt:variant>
        <vt:i4>172</vt:i4>
      </vt:variant>
      <vt:variant>
        <vt:i4>0</vt:i4>
      </vt:variant>
      <vt:variant>
        <vt:i4>5</vt:i4>
      </vt:variant>
      <vt:variant>
        <vt:lpwstr/>
      </vt:variant>
      <vt:variant>
        <vt:lpwstr>_Toc351362663</vt:lpwstr>
      </vt:variant>
      <vt:variant>
        <vt:i4>1376306</vt:i4>
      </vt:variant>
      <vt:variant>
        <vt:i4>166</vt:i4>
      </vt:variant>
      <vt:variant>
        <vt:i4>0</vt:i4>
      </vt:variant>
      <vt:variant>
        <vt:i4>5</vt:i4>
      </vt:variant>
      <vt:variant>
        <vt:lpwstr/>
      </vt:variant>
      <vt:variant>
        <vt:lpwstr>_Toc351362662</vt:lpwstr>
      </vt:variant>
      <vt:variant>
        <vt:i4>1376306</vt:i4>
      </vt:variant>
      <vt:variant>
        <vt:i4>160</vt:i4>
      </vt:variant>
      <vt:variant>
        <vt:i4>0</vt:i4>
      </vt:variant>
      <vt:variant>
        <vt:i4>5</vt:i4>
      </vt:variant>
      <vt:variant>
        <vt:lpwstr/>
      </vt:variant>
      <vt:variant>
        <vt:lpwstr>_Toc351362661</vt:lpwstr>
      </vt:variant>
      <vt:variant>
        <vt:i4>1376306</vt:i4>
      </vt:variant>
      <vt:variant>
        <vt:i4>154</vt:i4>
      </vt:variant>
      <vt:variant>
        <vt:i4>0</vt:i4>
      </vt:variant>
      <vt:variant>
        <vt:i4>5</vt:i4>
      </vt:variant>
      <vt:variant>
        <vt:lpwstr/>
      </vt:variant>
      <vt:variant>
        <vt:lpwstr>_Toc351362660</vt:lpwstr>
      </vt:variant>
      <vt:variant>
        <vt:i4>1441842</vt:i4>
      </vt:variant>
      <vt:variant>
        <vt:i4>148</vt:i4>
      </vt:variant>
      <vt:variant>
        <vt:i4>0</vt:i4>
      </vt:variant>
      <vt:variant>
        <vt:i4>5</vt:i4>
      </vt:variant>
      <vt:variant>
        <vt:lpwstr/>
      </vt:variant>
      <vt:variant>
        <vt:lpwstr>_Toc351362659</vt:lpwstr>
      </vt:variant>
      <vt:variant>
        <vt:i4>1441842</vt:i4>
      </vt:variant>
      <vt:variant>
        <vt:i4>142</vt:i4>
      </vt:variant>
      <vt:variant>
        <vt:i4>0</vt:i4>
      </vt:variant>
      <vt:variant>
        <vt:i4>5</vt:i4>
      </vt:variant>
      <vt:variant>
        <vt:lpwstr/>
      </vt:variant>
      <vt:variant>
        <vt:lpwstr>_Toc351362658</vt:lpwstr>
      </vt:variant>
      <vt:variant>
        <vt:i4>1441842</vt:i4>
      </vt:variant>
      <vt:variant>
        <vt:i4>136</vt:i4>
      </vt:variant>
      <vt:variant>
        <vt:i4>0</vt:i4>
      </vt:variant>
      <vt:variant>
        <vt:i4>5</vt:i4>
      </vt:variant>
      <vt:variant>
        <vt:lpwstr/>
      </vt:variant>
      <vt:variant>
        <vt:lpwstr>_Toc351362657</vt:lpwstr>
      </vt:variant>
      <vt:variant>
        <vt:i4>1441842</vt:i4>
      </vt:variant>
      <vt:variant>
        <vt:i4>130</vt:i4>
      </vt:variant>
      <vt:variant>
        <vt:i4>0</vt:i4>
      </vt:variant>
      <vt:variant>
        <vt:i4>5</vt:i4>
      </vt:variant>
      <vt:variant>
        <vt:lpwstr/>
      </vt:variant>
      <vt:variant>
        <vt:lpwstr>_Toc351362656</vt:lpwstr>
      </vt:variant>
      <vt:variant>
        <vt:i4>1441842</vt:i4>
      </vt:variant>
      <vt:variant>
        <vt:i4>124</vt:i4>
      </vt:variant>
      <vt:variant>
        <vt:i4>0</vt:i4>
      </vt:variant>
      <vt:variant>
        <vt:i4>5</vt:i4>
      </vt:variant>
      <vt:variant>
        <vt:lpwstr/>
      </vt:variant>
      <vt:variant>
        <vt:lpwstr>_Toc351362655</vt:lpwstr>
      </vt:variant>
      <vt:variant>
        <vt:i4>1441842</vt:i4>
      </vt:variant>
      <vt:variant>
        <vt:i4>118</vt:i4>
      </vt:variant>
      <vt:variant>
        <vt:i4>0</vt:i4>
      </vt:variant>
      <vt:variant>
        <vt:i4>5</vt:i4>
      </vt:variant>
      <vt:variant>
        <vt:lpwstr/>
      </vt:variant>
      <vt:variant>
        <vt:lpwstr>_Toc351362654</vt:lpwstr>
      </vt:variant>
      <vt:variant>
        <vt:i4>1441842</vt:i4>
      </vt:variant>
      <vt:variant>
        <vt:i4>112</vt:i4>
      </vt:variant>
      <vt:variant>
        <vt:i4>0</vt:i4>
      </vt:variant>
      <vt:variant>
        <vt:i4>5</vt:i4>
      </vt:variant>
      <vt:variant>
        <vt:lpwstr/>
      </vt:variant>
      <vt:variant>
        <vt:lpwstr>_Toc351362653</vt:lpwstr>
      </vt:variant>
      <vt:variant>
        <vt:i4>1441842</vt:i4>
      </vt:variant>
      <vt:variant>
        <vt:i4>106</vt:i4>
      </vt:variant>
      <vt:variant>
        <vt:i4>0</vt:i4>
      </vt:variant>
      <vt:variant>
        <vt:i4>5</vt:i4>
      </vt:variant>
      <vt:variant>
        <vt:lpwstr/>
      </vt:variant>
      <vt:variant>
        <vt:lpwstr>_Toc351362652</vt:lpwstr>
      </vt:variant>
      <vt:variant>
        <vt:i4>1441842</vt:i4>
      </vt:variant>
      <vt:variant>
        <vt:i4>100</vt:i4>
      </vt:variant>
      <vt:variant>
        <vt:i4>0</vt:i4>
      </vt:variant>
      <vt:variant>
        <vt:i4>5</vt:i4>
      </vt:variant>
      <vt:variant>
        <vt:lpwstr/>
      </vt:variant>
      <vt:variant>
        <vt:lpwstr>_Toc351362651</vt:lpwstr>
      </vt:variant>
      <vt:variant>
        <vt:i4>1441842</vt:i4>
      </vt:variant>
      <vt:variant>
        <vt:i4>94</vt:i4>
      </vt:variant>
      <vt:variant>
        <vt:i4>0</vt:i4>
      </vt:variant>
      <vt:variant>
        <vt:i4>5</vt:i4>
      </vt:variant>
      <vt:variant>
        <vt:lpwstr/>
      </vt:variant>
      <vt:variant>
        <vt:lpwstr>_Toc351362650</vt:lpwstr>
      </vt:variant>
      <vt:variant>
        <vt:i4>1507378</vt:i4>
      </vt:variant>
      <vt:variant>
        <vt:i4>88</vt:i4>
      </vt:variant>
      <vt:variant>
        <vt:i4>0</vt:i4>
      </vt:variant>
      <vt:variant>
        <vt:i4>5</vt:i4>
      </vt:variant>
      <vt:variant>
        <vt:lpwstr/>
      </vt:variant>
      <vt:variant>
        <vt:lpwstr>_Toc351362649</vt:lpwstr>
      </vt:variant>
      <vt:variant>
        <vt:i4>1507378</vt:i4>
      </vt:variant>
      <vt:variant>
        <vt:i4>82</vt:i4>
      </vt:variant>
      <vt:variant>
        <vt:i4>0</vt:i4>
      </vt:variant>
      <vt:variant>
        <vt:i4>5</vt:i4>
      </vt:variant>
      <vt:variant>
        <vt:lpwstr/>
      </vt:variant>
      <vt:variant>
        <vt:lpwstr>_Toc351362648</vt:lpwstr>
      </vt:variant>
      <vt:variant>
        <vt:i4>1507378</vt:i4>
      </vt:variant>
      <vt:variant>
        <vt:i4>76</vt:i4>
      </vt:variant>
      <vt:variant>
        <vt:i4>0</vt:i4>
      </vt:variant>
      <vt:variant>
        <vt:i4>5</vt:i4>
      </vt:variant>
      <vt:variant>
        <vt:lpwstr/>
      </vt:variant>
      <vt:variant>
        <vt:lpwstr>_Toc351362647</vt:lpwstr>
      </vt:variant>
      <vt:variant>
        <vt:i4>1507378</vt:i4>
      </vt:variant>
      <vt:variant>
        <vt:i4>70</vt:i4>
      </vt:variant>
      <vt:variant>
        <vt:i4>0</vt:i4>
      </vt:variant>
      <vt:variant>
        <vt:i4>5</vt:i4>
      </vt:variant>
      <vt:variant>
        <vt:lpwstr/>
      </vt:variant>
      <vt:variant>
        <vt:lpwstr>_Toc351362646</vt:lpwstr>
      </vt:variant>
      <vt:variant>
        <vt:i4>1507378</vt:i4>
      </vt:variant>
      <vt:variant>
        <vt:i4>64</vt:i4>
      </vt:variant>
      <vt:variant>
        <vt:i4>0</vt:i4>
      </vt:variant>
      <vt:variant>
        <vt:i4>5</vt:i4>
      </vt:variant>
      <vt:variant>
        <vt:lpwstr/>
      </vt:variant>
      <vt:variant>
        <vt:lpwstr>_Toc351362645</vt:lpwstr>
      </vt:variant>
      <vt:variant>
        <vt:i4>1507378</vt:i4>
      </vt:variant>
      <vt:variant>
        <vt:i4>58</vt:i4>
      </vt:variant>
      <vt:variant>
        <vt:i4>0</vt:i4>
      </vt:variant>
      <vt:variant>
        <vt:i4>5</vt:i4>
      </vt:variant>
      <vt:variant>
        <vt:lpwstr/>
      </vt:variant>
      <vt:variant>
        <vt:lpwstr>_Toc351362644</vt:lpwstr>
      </vt:variant>
      <vt:variant>
        <vt:i4>1507378</vt:i4>
      </vt:variant>
      <vt:variant>
        <vt:i4>52</vt:i4>
      </vt:variant>
      <vt:variant>
        <vt:i4>0</vt:i4>
      </vt:variant>
      <vt:variant>
        <vt:i4>5</vt:i4>
      </vt:variant>
      <vt:variant>
        <vt:lpwstr/>
      </vt:variant>
      <vt:variant>
        <vt:lpwstr>_Toc351362643</vt:lpwstr>
      </vt:variant>
      <vt:variant>
        <vt:i4>1507378</vt:i4>
      </vt:variant>
      <vt:variant>
        <vt:i4>46</vt:i4>
      </vt:variant>
      <vt:variant>
        <vt:i4>0</vt:i4>
      </vt:variant>
      <vt:variant>
        <vt:i4>5</vt:i4>
      </vt:variant>
      <vt:variant>
        <vt:lpwstr/>
      </vt:variant>
      <vt:variant>
        <vt:lpwstr>_Toc351362642</vt:lpwstr>
      </vt:variant>
      <vt:variant>
        <vt:i4>1507378</vt:i4>
      </vt:variant>
      <vt:variant>
        <vt:i4>40</vt:i4>
      </vt:variant>
      <vt:variant>
        <vt:i4>0</vt:i4>
      </vt:variant>
      <vt:variant>
        <vt:i4>5</vt:i4>
      </vt:variant>
      <vt:variant>
        <vt:lpwstr/>
      </vt:variant>
      <vt:variant>
        <vt:lpwstr>_Toc351362641</vt:lpwstr>
      </vt:variant>
      <vt:variant>
        <vt:i4>1507378</vt:i4>
      </vt:variant>
      <vt:variant>
        <vt:i4>34</vt:i4>
      </vt:variant>
      <vt:variant>
        <vt:i4>0</vt:i4>
      </vt:variant>
      <vt:variant>
        <vt:i4>5</vt:i4>
      </vt:variant>
      <vt:variant>
        <vt:lpwstr/>
      </vt:variant>
      <vt:variant>
        <vt:lpwstr>_Toc351362640</vt:lpwstr>
      </vt:variant>
      <vt:variant>
        <vt:i4>1048626</vt:i4>
      </vt:variant>
      <vt:variant>
        <vt:i4>28</vt:i4>
      </vt:variant>
      <vt:variant>
        <vt:i4>0</vt:i4>
      </vt:variant>
      <vt:variant>
        <vt:i4>5</vt:i4>
      </vt:variant>
      <vt:variant>
        <vt:lpwstr/>
      </vt:variant>
      <vt:variant>
        <vt:lpwstr>_Toc351362639</vt:lpwstr>
      </vt:variant>
      <vt:variant>
        <vt:i4>1048626</vt:i4>
      </vt:variant>
      <vt:variant>
        <vt:i4>22</vt:i4>
      </vt:variant>
      <vt:variant>
        <vt:i4>0</vt:i4>
      </vt:variant>
      <vt:variant>
        <vt:i4>5</vt:i4>
      </vt:variant>
      <vt:variant>
        <vt:lpwstr/>
      </vt:variant>
      <vt:variant>
        <vt:lpwstr>_Toc351362638</vt:lpwstr>
      </vt:variant>
      <vt:variant>
        <vt:i4>1048626</vt:i4>
      </vt:variant>
      <vt:variant>
        <vt:i4>16</vt:i4>
      </vt:variant>
      <vt:variant>
        <vt:i4>0</vt:i4>
      </vt:variant>
      <vt:variant>
        <vt:i4>5</vt:i4>
      </vt:variant>
      <vt:variant>
        <vt:lpwstr/>
      </vt:variant>
      <vt:variant>
        <vt:lpwstr>_Toc351362637</vt:lpwstr>
      </vt:variant>
      <vt:variant>
        <vt:i4>1048626</vt:i4>
      </vt:variant>
      <vt:variant>
        <vt:i4>10</vt:i4>
      </vt:variant>
      <vt:variant>
        <vt:i4>0</vt:i4>
      </vt:variant>
      <vt:variant>
        <vt:i4>5</vt:i4>
      </vt:variant>
      <vt:variant>
        <vt:lpwstr/>
      </vt:variant>
      <vt:variant>
        <vt:lpwstr>_Toc351362636</vt:lpwstr>
      </vt:variant>
      <vt:variant>
        <vt:i4>1048626</vt:i4>
      </vt:variant>
      <vt:variant>
        <vt:i4>4</vt:i4>
      </vt:variant>
      <vt:variant>
        <vt:i4>0</vt:i4>
      </vt:variant>
      <vt:variant>
        <vt:i4>5</vt:i4>
      </vt:variant>
      <vt:variant>
        <vt:lpwstr/>
      </vt:variant>
      <vt:variant>
        <vt:lpwstr>_Toc351362635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Drønnen Nicolaysen</dc:creator>
  <cp:lastModifiedBy>Trine Amundsen</cp:lastModifiedBy>
  <cp:revision>27</cp:revision>
  <cp:lastPrinted>2008-06-18T12:34:00Z</cp:lastPrinted>
  <dcterms:created xsi:type="dcterms:W3CDTF">2018-04-10T13:28:00Z</dcterms:created>
  <dcterms:modified xsi:type="dcterms:W3CDTF">2021-09-13T09:12:00Z</dcterms:modified>
</cp:coreProperties>
</file>